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C274CE" w:rsidRDefault="00190103">
      <w:pPr>
        <w:jc w:val="right"/>
        <w:rPr>
          <w:rFonts w:ascii="Arial Narrow" w:hAnsi="Arial Narrow" w:cs="Arial"/>
          <w:b/>
          <w:shadow/>
          <w:sz w:val="44"/>
          <w:szCs w:val="44"/>
        </w:rPr>
      </w:pPr>
      <w:r>
        <w:rPr>
          <w:rFonts w:ascii="Arial Narrow" w:hAnsi="Arial Narrow" w:cs="Arial"/>
          <w:b/>
          <w:shadow/>
          <w:sz w:val="44"/>
          <w:szCs w:val="44"/>
        </w:rPr>
        <w:t>№ 22</w:t>
      </w:r>
      <w:r w:rsidR="000461D8">
        <w:rPr>
          <w:rFonts w:ascii="Arial Narrow" w:hAnsi="Arial Narrow" w:cs="Arial"/>
          <w:b/>
          <w:shadow/>
          <w:sz w:val="44"/>
          <w:szCs w:val="44"/>
        </w:rPr>
        <w:t>9</w:t>
      </w:r>
      <w:r>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0461D8">
        <w:rPr>
          <w:rFonts w:ascii="Arial Narrow" w:hAnsi="Arial Narrow" w:cs="Arial"/>
          <w:b/>
          <w:shadow/>
          <w:sz w:val="44"/>
          <w:szCs w:val="44"/>
        </w:rPr>
        <w:t>19</w:t>
      </w:r>
      <w:r w:rsidR="002305A4">
        <w:rPr>
          <w:rFonts w:ascii="Arial Narrow" w:hAnsi="Arial Narrow" w:cs="Arial"/>
          <w:b/>
          <w:shadow/>
          <w:sz w:val="44"/>
          <w:szCs w:val="44"/>
        </w:rPr>
        <w:t xml:space="preserve"> </w:t>
      </w:r>
      <w:r>
        <w:rPr>
          <w:rFonts w:ascii="Arial Narrow" w:hAnsi="Arial Narrow" w:cs="Arial"/>
          <w:b/>
          <w:shadow/>
          <w:sz w:val="44"/>
          <w:szCs w:val="44"/>
        </w:rPr>
        <w:t xml:space="preserve">апреля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825" w:type="dxa"/>
        <w:tblInd w:w="-214" w:type="dxa"/>
        <w:tblLayout w:type="fixed"/>
        <w:tblCellMar>
          <w:left w:w="70" w:type="dxa"/>
          <w:right w:w="70" w:type="dxa"/>
        </w:tblCellMar>
        <w:tblLook w:val="04A0"/>
      </w:tblPr>
      <w:tblGrid>
        <w:gridCol w:w="179"/>
        <w:gridCol w:w="5678"/>
        <w:gridCol w:w="3895"/>
        <w:gridCol w:w="73"/>
      </w:tblGrid>
      <w:tr w:rsidR="000461D8" w:rsidTr="00023039">
        <w:trPr>
          <w:gridAfter w:val="1"/>
          <w:wAfter w:w="73" w:type="dxa"/>
          <w:cantSplit/>
          <w:trHeight w:val="2424"/>
        </w:trPr>
        <w:tc>
          <w:tcPr>
            <w:tcW w:w="9752" w:type="dxa"/>
            <w:gridSpan w:val="3"/>
            <w:tcBorders>
              <w:top w:val="nil"/>
              <w:left w:val="nil"/>
              <w:bottom w:val="nil"/>
            </w:tcBorders>
            <w:vAlign w:val="center"/>
          </w:tcPr>
          <w:p w:rsidR="000461D8" w:rsidRDefault="000461D8" w:rsidP="00023039">
            <w:pPr>
              <w:jc w:val="center"/>
            </w:pPr>
            <w:r>
              <w:t>СОВЕТ ДЕПУТАТОВ</w:t>
            </w:r>
          </w:p>
          <w:p w:rsidR="000461D8" w:rsidRDefault="000461D8" w:rsidP="00023039">
            <w:pPr>
              <w:jc w:val="center"/>
            </w:pPr>
            <w:r>
              <w:t>МУНИЦИПАЛЬНОГО ОБРАЗОВАНИЯ ДНЕПРОВСКИЙ СЕЛЬСОВЕТ</w:t>
            </w:r>
          </w:p>
          <w:p w:rsidR="000461D8" w:rsidRDefault="000461D8" w:rsidP="00023039">
            <w:pPr>
              <w:pBdr>
                <w:bottom w:val="single" w:sz="8" w:space="1" w:color="000000"/>
              </w:pBdr>
              <w:jc w:val="center"/>
            </w:pPr>
            <w:r>
              <w:t>БЕЛЯЕВСКОГО РАЙОНА ОРЕНБУРГСКОЙ ОБЛАСТИ</w:t>
            </w:r>
          </w:p>
          <w:p w:rsidR="000461D8" w:rsidRDefault="000461D8" w:rsidP="00023039">
            <w:pPr>
              <w:pBdr>
                <w:bottom w:val="single" w:sz="8" w:space="1" w:color="000000"/>
              </w:pBdr>
              <w:jc w:val="center"/>
            </w:pPr>
            <w:r>
              <w:t>ЧЕТВЕРТОГО СОЗЫВА</w:t>
            </w:r>
          </w:p>
          <w:p w:rsidR="000461D8" w:rsidRDefault="000461D8" w:rsidP="00023039">
            <w:pPr>
              <w:pBdr>
                <w:bottom w:val="single" w:sz="8" w:space="1" w:color="000000"/>
              </w:pBdr>
              <w:jc w:val="center"/>
            </w:pPr>
            <w:r>
              <w:t>РЕШЕНИЕ</w:t>
            </w:r>
          </w:p>
          <w:p w:rsidR="000461D8" w:rsidRDefault="000461D8" w:rsidP="00023039">
            <w:pPr>
              <w:jc w:val="center"/>
            </w:pPr>
            <w:r>
              <w:t>с.Днепровка</w:t>
            </w:r>
          </w:p>
          <w:p w:rsidR="000461D8" w:rsidRDefault="000461D8" w:rsidP="00023039">
            <w:pPr>
              <w:rPr>
                <w:b/>
              </w:rPr>
            </w:pPr>
          </w:p>
          <w:p w:rsidR="000461D8" w:rsidRDefault="000461D8" w:rsidP="00023039">
            <w:pPr>
              <w:jc w:val="both"/>
              <w:rPr>
                <w:b/>
              </w:rPr>
            </w:pPr>
            <w:r>
              <w:t>16.03.2023                                                                                                         № 88</w:t>
            </w:r>
          </w:p>
          <w:p w:rsidR="000461D8" w:rsidRDefault="000461D8" w:rsidP="00023039">
            <w:pPr>
              <w:pStyle w:val="1"/>
              <w:ind w:left="144" w:right="141"/>
              <w:rPr>
                <w:b/>
              </w:rPr>
            </w:pPr>
          </w:p>
        </w:tc>
      </w:tr>
      <w:tr w:rsidR="000461D8" w:rsidTr="00023039">
        <w:trPr>
          <w:gridAfter w:val="1"/>
          <w:wAfter w:w="73" w:type="dxa"/>
          <w:cantSplit/>
        </w:trPr>
        <w:tc>
          <w:tcPr>
            <w:tcW w:w="179" w:type="dxa"/>
          </w:tcPr>
          <w:p w:rsidR="000461D8" w:rsidRDefault="000461D8" w:rsidP="00023039">
            <w:pPr>
              <w:pStyle w:val="1b"/>
              <w:jc w:val="both"/>
              <w:rPr>
                <w:rFonts w:ascii="Times New Roman" w:hAnsi="Times New Roman"/>
                <w:sz w:val="28"/>
                <w:szCs w:val="28"/>
              </w:rPr>
            </w:pPr>
          </w:p>
        </w:tc>
        <w:tc>
          <w:tcPr>
            <w:tcW w:w="9573" w:type="dxa"/>
            <w:gridSpan w:val="2"/>
          </w:tcPr>
          <w:p w:rsidR="000461D8" w:rsidRDefault="000461D8" w:rsidP="00023039">
            <w:pPr>
              <w:pStyle w:val="1b"/>
              <w:jc w:val="center"/>
              <w:rPr>
                <w:rFonts w:ascii="Times New Roman" w:hAnsi="Times New Roman"/>
                <w:sz w:val="28"/>
                <w:szCs w:val="28"/>
              </w:rPr>
            </w:pPr>
            <w:r>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0461D8" w:rsidTr="00023039">
        <w:trPr>
          <w:gridBefore w:val="1"/>
          <w:wBefore w:w="179" w:type="dxa"/>
        </w:trPr>
        <w:tc>
          <w:tcPr>
            <w:tcW w:w="5678" w:type="dxa"/>
            <w:tcMar>
              <w:top w:w="0" w:type="dxa"/>
              <w:left w:w="108" w:type="dxa"/>
              <w:bottom w:w="0" w:type="dxa"/>
              <w:right w:w="108" w:type="dxa"/>
            </w:tcMar>
          </w:tcPr>
          <w:p w:rsidR="000461D8" w:rsidRDefault="000461D8" w:rsidP="00023039">
            <w:pPr>
              <w:pStyle w:val="1b"/>
              <w:rPr>
                <w:rFonts w:ascii="Times New Roman" w:hAnsi="Times New Roman"/>
                <w:sz w:val="28"/>
                <w:szCs w:val="28"/>
              </w:rPr>
            </w:pPr>
          </w:p>
        </w:tc>
        <w:tc>
          <w:tcPr>
            <w:tcW w:w="3968" w:type="dxa"/>
            <w:gridSpan w:val="2"/>
            <w:tcMar>
              <w:top w:w="0" w:type="dxa"/>
              <w:left w:w="108" w:type="dxa"/>
              <w:bottom w:w="0" w:type="dxa"/>
              <w:right w:w="108" w:type="dxa"/>
            </w:tcMar>
          </w:tcPr>
          <w:p w:rsidR="000461D8" w:rsidRDefault="000461D8" w:rsidP="00023039">
            <w:pPr>
              <w:pStyle w:val="1"/>
              <w:rPr>
                <w:rFonts w:cs="Arial"/>
              </w:rPr>
            </w:pPr>
          </w:p>
        </w:tc>
      </w:tr>
    </w:tbl>
    <w:p w:rsidR="000461D8" w:rsidRDefault="000461D8" w:rsidP="000461D8">
      <w:pPr>
        <w:pStyle w:val="1b"/>
        <w:jc w:val="center"/>
        <w:rPr>
          <w:rFonts w:ascii="Times New Roman" w:hAnsi="Times New Roman"/>
          <w:sz w:val="28"/>
          <w:szCs w:val="28"/>
        </w:rPr>
      </w:pPr>
    </w:p>
    <w:p w:rsidR="000461D8" w:rsidRDefault="000461D8" w:rsidP="000461D8">
      <w:pPr>
        <w:jc w:val="both"/>
      </w:pPr>
      <w:r>
        <w:rPr>
          <w:rFonts w:ascii="Calibri" w:hAnsi="Calibri"/>
          <w:b/>
        </w:rPr>
        <w:tab/>
      </w:r>
      <w:r>
        <w:t>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0461D8" w:rsidRDefault="000461D8" w:rsidP="000461D8">
      <w:pPr>
        <w:ind w:firstLine="709"/>
        <w:jc w:val="both"/>
      </w:pPr>
      <w:r>
        <w:t xml:space="preserve">1. Внести  изменения в Устав муниципального образования  Днепровский сельсовет Беляевского района Оренбургской области, согласно приложению. </w:t>
      </w:r>
    </w:p>
    <w:p w:rsidR="000461D8" w:rsidRDefault="000461D8" w:rsidP="000461D8">
      <w:pPr>
        <w:autoSpaceDE w:val="0"/>
        <w:autoSpaceDN w:val="0"/>
        <w:adjustRightInd w:val="0"/>
        <w:ind w:firstLine="709"/>
        <w:jc w:val="both"/>
      </w:pPr>
      <w:r>
        <w:t>2. Главе муниципального образования Днепровский сельсовет Беляевского района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0461D8" w:rsidRDefault="000461D8" w:rsidP="000461D8">
      <w:pPr>
        <w:ind w:firstLine="709"/>
        <w:jc w:val="both"/>
      </w:pPr>
      <w:r>
        <w:t xml:space="preserve">3. Глава муниципального образования Днепровский сельсовет Беляевского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r>
        <w:lastRenderedPageBreak/>
        <w:t>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«Вестник Днепровского сельсовета» и на сайте муниципального образования Днепровский сельсовет.</w:t>
      </w:r>
    </w:p>
    <w:p w:rsidR="000461D8" w:rsidRDefault="000461D8" w:rsidP="000461D8">
      <w:pPr>
        <w:autoSpaceDE w:val="0"/>
        <w:autoSpaceDN w:val="0"/>
        <w:adjustRightInd w:val="0"/>
        <w:ind w:firstLine="540"/>
        <w:jc w:val="both"/>
      </w:pPr>
      <w: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0461D8" w:rsidRDefault="000461D8" w:rsidP="000461D8">
      <w:pPr>
        <w:autoSpaceDE w:val="0"/>
        <w:autoSpaceDN w:val="0"/>
        <w:adjustRightInd w:val="0"/>
        <w:ind w:firstLine="540"/>
        <w:jc w:val="both"/>
      </w:pPr>
      <w:r>
        <w:t>5. Настоящее решение вступает в силу после его государственной регистрации и официального опубликования.</w:t>
      </w:r>
    </w:p>
    <w:p w:rsidR="000461D8" w:rsidRDefault="000461D8" w:rsidP="000461D8">
      <w:pPr>
        <w:ind w:firstLine="567"/>
        <w:jc w:val="both"/>
      </w:pPr>
      <w:r>
        <w:t xml:space="preserve">6.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0461D8" w:rsidRDefault="000461D8" w:rsidP="000461D8">
      <w:pPr>
        <w:ind w:firstLine="540"/>
        <w:jc w:val="both"/>
      </w:pPr>
    </w:p>
    <w:p w:rsidR="000461D8" w:rsidRDefault="000461D8" w:rsidP="000461D8">
      <w:pPr>
        <w:ind w:firstLine="540"/>
        <w:jc w:val="both"/>
      </w:pPr>
    </w:p>
    <w:p w:rsidR="000461D8" w:rsidRPr="000461D8" w:rsidRDefault="000461D8" w:rsidP="000461D8">
      <w:pPr>
        <w:pStyle w:val="aff8"/>
        <w:rPr>
          <w:rFonts w:ascii="Times New Roman" w:hAnsi="Times New Roman"/>
          <w:sz w:val="28"/>
          <w:szCs w:val="28"/>
          <w:lang w:val="ru-RU"/>
        </w:rPr>
      </w:pPr>
      <w:r w:rsidRPr="000461D8">
        <w:rPr>
          <w:rFonts w:ascii="Times New Roman" w:hAnsi="Times New Roman"/>
          <w:sz w:val="28"/>
          <w:szCs w:val="28"/>
          <w:lang w:val="ru-RU"/>
        </w:rPr>
        <w:t xml:space="preserve">Председатель </w:t>
      </w:r>
    </w:p>
    <w:p w:rsidR="000461D8" w:rsidRPr="000461D8" w:rsidRDefault="000461D8" w:rsidP="000461D8">
      <w:pPr>
        <w:pStyle w:val="aff8"/>
        <w:rPr>
          <w:rFonts w:ascii="Times New Roman" w:hAnsi="Times New Roman"/>
          <w:sz w:val="28"/>
          <w:szCs w:val="28"/>
          <w:lang w:val="ru-RU"/>
        </w:rPr>
      </w:pPr>
      <w:r w:rsidRPr="000461D8">
        <w:rPr>
          <w:rFonts w:ascii="Times New Roman" w:hAnsi="Times New Roman"/>
          <w:sz w:val="28"/>
          <w:szCs w:val="28"/>
          <w:lang w:val="ru-RU"/>
        </w:rPr>
        <w:t>Совета депутатов</w:t>
      </w:r>
    </w:p>
    <w:p w:rsidR="000461D8" w:rsidRPr="000461D8" w:rsidRDefault="000461D8" w:rsidP="000461D8">
      <w:pPr>
        <w:pStyle w:val="aff8"/>
        <w:rPr>
          <w:rFonts w:ascii="Times New Roman" w:hAnsi="Times New Roman"/>
          <w:sz w:val="28"/>
          <w:szCs w:val="28"/>
          <w:lang w:val="ru-RU"/>
        </w:rPr>
      </w:pPr>
      <w:r w:rsidRPr="000461D8">
        <w:rPr>
          <w:rFonts w:ascii="Times New Roman" w:hAnsi="Times New Roman"/>
          <w:sz w:val="28"/>
          <w:szCs w:val="28"/>
          <w:lang w:val="ru-RU"/>
        </w:rPr>
        <w:t>муниципального образования</w:t>
      </w:r>
    </w:p>
    <w:p w:rsidR="000461D8" w:rsidRPr="000461D8" w:rsidRDefault="000461D8" w:rsidP="000461D8">
      <w:pPr>
        <w:pStyle w:val="aff8"/>
        <w:rPr>
          <w:rFonts w:ascii="Times New Roman" w:hAnsi="Times New Roman"/>
          <w:sz w:val="28"/>
          <w:szCs w:val="28"/>
          <w:lang w:val="ru-RU"/>
        </w:rPr>
      </w:pPr>
      <w:r w:rsidRPr="000461D8">
        <w:rPr>
          <w:rFonts w:ascii="Times New Roman" w:hAnsi="Times New Roman"/>
          <w:sz w:val="28"/>
          <w:szCs w:val="28"/>
          <w:lang w:val="ru-RU"/>
        </w:rPr>
        <w:t>Днепровский сельсовет                                                                    Г.Ю.Захарин</w:t>
      </w:r>
    </w:p>
    <w:p w:rsidR="000461D8" w:rsidRPr="000461D8" w:rsidRDefault="000461D8" w:rsidP="000461D8">
      <w:pPr>
        <w:pStyle w:val="aff8"/>
        <w:rPr>
          <w:rFonts w:ascii="Times New Roman" w:hAnsi="Times New Roman"/>
          <w:sz w:val="28"/>
          <w:szCs w:val="28"/>
          <w:lang w:val="ru-RU"/>
        </w:rPr>
      </w:pPr>
    </w:p>
    <w:p w:rsidR="000461D8" w:rsidRPr="000461D8" w:rsidRDefault="000461D8" w:rsidP="000461D8">
      <w:pPr>
        <w:pStyle w:val="aff8"/>
        <w:rPr>
          <w:rFonts w:ascii="Times New Roman" w:hAnsi="Times New Roman"/>
          <w:sz w:val="28"/>
          <w:szCs w:val="28"/>
          <w:lang w:val="ru-RU"/>
        </w:rPr>
      </w:pPr>
    </w:p>
    <w:p w:rsidR="000461D8" w:rsidRPr="000461D8" w:rsidRDefault="000461D8" w:rsidP="000461D8">
      <w:pPr>
        <w:pStyle w:val="aff8"/>
        <w:rPr>
          <w:rFonts w:ascii="Times New Roman" w:hAnsi="Times New Roman"/>
          <w:sz w:val="28"/>
          <w:szCs w:val="28"/>
          <w:lang w:val="ru-RU"/>
        </w:rPr>
      </w:pPr>
      <w:r w:rsidRPr="000461D8">
        <w:rPr>
          <w:rFonts w:ascii="Times New Roman" w:hAnsi="Times New Roman"/>
          <w:sz w:val="28"/>
          <w:szCs w:val="28"/>
          <w:lang w:val="ru-RU"/>
        </w:rPr>
        <w:t>Глава муниципального образования                                                Е.В.Жукова</w:t>
      </w:r>
    </w:p>
    <w:p w:rsidR="000461D8" w:rsidRPr="000461D8" w:rsidRDefault="000461D8" w:rsidP="000461D8">
      <w:pPr>
        <w:pStyle w:val="aff8"/>
        <w:rPr>
          <w:rFonts w:ascii="Times New Roman" w:hAnsi="Times New Roman"/>
          <w:sz w:val="28"/>
          <w:szCs w:val="28"/>
          <w:lang w:val="ru-RU"/>
        </w:rPr>
      </w:pPr>
    </w:p>
    <w:p w:rsidR="000461D8" w:rsidRDefault="000461D8" w:rsidP="000461D8">
      <w:pPr>
        <w:jc w:val="both"/>
      </w:pPr>
    </w:p>
    <w:p w:rsidR="000461D8" w:rsidRDefault="000461D8" w:rsidP="000461D8">
      <w:pPr>
        <w:pStyle w:val="aff8"/>
        <w:jc w:val="both"/>
        <w:rPr>
          <w:rFonts w:ascii="Times New Roman" w:hAnsi="Times New Roman"/>
          <w:b/>
          <w:sz w:val="28"/>
          <w:szCs w:val="28"/>
        </w:rPr>
      </w:pPr>
    </w:p>
    <w:tbl>
      <w:tblPr>
        <w:tblStyle w:val="aff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0461D8" w:rsidTr="00023039">
        <w:tc>
          <w:tcPr>
            <w:tcW w:w="5778" w:type="dxa"/>
          </w:tcPr>
          <w:p w:rsidR="000461D8" w:rsidRDefault="000461D8" w:rsidP="00023039">
            <w:pPr>
              <w:jc w:val="both"/>
              <w:rPr>
                <w:color w:val="22272F"/>
                <w:kern w:val="36"/>
              </w:rPr>
            </w:pPr>
          </w:p>
          <w:p w:rsidR="000461D8" w:rsidRDefault="000461D8" w:rsidP="00023039">
            <w:pPr>
              <w:jc w:val="both"/>
              <w:rPr>
                <w:color w:val="22272F"/>
                <w:kern w:val="36"/>
              </w:rPr>
            </w:pPr>
          </w:p>
          <w:p w:rsidR="000461D8" w:rsidRDefault="000461D8" w:rsidP="00023039">
            <w:pPr>
              <w:jc w:val="both"/>
              <w:rPr>
                <w:color w:val="22272F"/>
                <w:kern w:val="36"/>
              </w:rPr>
            </w:pPr>
          </w:p>
          <w:p w:rsidR="000461D8" w:rsidRDefault="000461D8" w:rsidP="00023039">
            <w:pPr>
              <w:jc w:val="both"/>
              <w:rPr>
                <w:color w:val="22272F"/>
                <w:kern w:val="36"/>
              </w:rPr>
            </w:pPr>
          </w:p>
        </w:tc>
        <w:tc>
          <w:tcPr>
            <w:tcW w:w="3828" w:type="dxa"/>
          </w:tcPr>
          <w:p w:rsidR="000461D8" w:rsidRDefault="000461D8" w:rsidP="00023039">
            <w:pPr>
              <w:rPr>
                <w:kern w:val="36"/>
              </w:rPr>
            </w:pPr>
            <w:r>
              <w:rPr>
                <w:kern w:val="36"/>
              </w:rPr>
              <w:t>Приложение</w:t>
            </w:r>
          </w:p>
          <w:p w:rsidR="000461D8" w:rsidRDefault="000461D8" w:rsidP="00023039">
            <w:r>
              <w:rPr>
                <w:kern w:val="36"/>
              </w:rPr>
              <w:t>к решению Совета депутатов</w:t>
            </w:r>
            <w:r>
              <w:t xml:space="preserve"> муниципального образования  </w:t>
            </w:r>
          </w:p>
          <w:p w:rsidR="000461D8" w:rsidRDefault="000461D8" w:rsidP="00023039">
            <w:r>
              <w:t xml:space="preserve">Днепровский сельсовет Беляевского района Оренбургской области </w:t>
            </w:r>
          </w:p>
          <w:p w:rsidR="000461D8" w:rsidRDefault="000461D8" w:rsidP="00023039">
            <w:pPr>
              <w:rPr>
                <w:kern w:val="36"/>
              </w:rPr>
            </w:pPr>
            <w:r>
              <w:t>от16.03.2023 № 88</w:t>
            </w:r>
          </w:p>
        </w:tc>
      </w:tr>
    </w:tbl>
    <w:p w:rsidR="000461D8" w:rsidRDefault="000461D8" w:rsidP="000461D8">
      <w:pPr>
        <w:jc w:val="center"/>
        <w:rPr>
          <w:rFonts w:eastAsia="Arial Unicode MS"/>
          <w:b/>
        </w:rPr>
      </w:pPr>
    </w:p>
    <w:p w:rsidR="000461D8" w:rsidRDefault="000461D8" w:rsidP="000461D8">
      <w:pPr>
        <w:ind w:right="-55"/>
        <w:jc w:val="center"/>
        <w:rPr>
          <w:b/>
        </w:rPr>
      </w:pPr>
      <w:r>
        <w:rPr>
          <w:b/>
        </w:rPr>
        <w:t>Изменения</w:t>
      </w:r>
    </w:p>
    <w:p w:rsidR="000461D8" w:rsidRDefault="000461D8" w:rsidP="000461D8">
      <w:pPr>
        <w:ind w:right="-55"/>
        <w:jc w:val="center"/>
        <w:rPr>
          <w:b/>
        </w:rPr>
      </w:pPr>
      <w:r>
        <w:rPr>
          <w:b/>
        </w:rPr>
        <w:t xml:space="preserve">в Устав муниципального образования Днепровский сельсовет </w:t>
      </w:r>
    </w:p>
    <w:p w:rsidR="000461D8" w:rsidRDefault="000461D8" w:rsidP="000461D8">
      <w:pPr>
        <w:ind w:right="-55"/>
        <w:jc w:val="center"/>
        <w:rPr>
          <w:b/>
        </w:rPr>
      </w:pPr>
      <w:r>
        <w:rPr>
          <w:b/>
        </w:rPr>
        <w:t>Беляевского района Оренбургской области</w:t>
      </w:r>
    </w:p>
    <w:p w:rsidR="000461D8" w:rsidRPr="000461D8" w:rsidRDefault="000461D8" w:rsidP="000461D8">
      <w:pPr>
        <w:pStyle w:val="aff8"/>
        <w:jc w:val="both"/>
        <w:rPr>
          <w:rFonts w:ascii="Times New Roman" w:hAnsi="Times New Roman"/>
          <w:sz w:val="28"/>
          <w:szCs w:val="28"/>
          <w:lang w:val="ru-RU"/>
        </w:rPr>
      </w:pPr>
    </w:p>
    <w:p w:rsidR="000461D8" w:rsidRPr="000461D8" w:rsidRDefault="000461D8" w:rsidP="000461D8">
      <w:pPr>
        <w:pStyle w:val="aff8"/>
        <w:ind w:firstLine="708"/>
        <w:jc w:val="both"/>
        <w:rPr>
          <w:rFonts w:ascii="Times New Roman" w:hAnsi="Times New Roman"/>
          <w:b/>
          <w:sz w:val="28"/>
          <w:szCs w:val="28"/>
          <w:lang w:val="ru-RU"/>
        </w:rPr>
      </w:pPr>
      <w:r w:rsidRPr="000461D8">
        <w:rPr>
          <w:rFonts w:ascii="Times New Roman" w:hAnsi="Times New Roman"/>
          <w:sz w:val="28"/>
          <w:szCs w:val="28"/>
          <w:lang w:val="ru-RU"/>
        </w:rPr>
        <w:tab/>
      </w:r>
      <w:r w:rsidRPr="000461D8">
        <w:rPr>
          <w:rFonts w:ascii="Times New Roman" w:hAnsi="Times New Roman"/>
          <w:b/>
          <w:sz w:val="28"/>
          <w:szCs w:val="28"/>
          <w:lang w:val="ru-RU"/>
        </w:rPr>
        <w:t>1. в статье 8:</w:t>
      </w:r>
    </w:p>
    <w:p w:rsidR="000461D8" w:rsidRPr="000461D8" w:rsidRDefault="000461D8" w:rsidP="000461D8">
      <w:pPr>
        <w:pStyle w:val="aff8"/>
        <w:ind w:firstLine="708"/>
        <w:jc w:val="both"/>
        <w:rPr>
          <w:rFonts w:ascii="Times New Roman" w:hAnsi="Times New Roman"/>
          <w:b/>
          <w:sz w:val="28"/>
          <w:szCs w:val="28"/>
          <w:lang w:val="ru-RU"/>
        </w:rPr>
      </w:pPr>
      <w:r w:rsidRPr="000461D8">
        <w:rPr>
          <w:rFonts w:ascii="Times New Roman" w:hAnsi="Times New Roman"/>
          <w:b/>
          <w:sz w:val="28"/>
          <w:szCs w:val="28"/>
          <w:lang w:val="ru-RU"/>
        </w:rPr>
        <w:t xml:space="preserve">а) пункт 7 изложить в новой редакции следующего содержания:  </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«7) Подготовку и проведение на территории Днепровского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
    <w:p w:rsidR="000461D8" w:rsidRPr="000461D8" w:rsidRDefault="000461D8" w:rsidP="000461D8">
      <w:pPr>
        <w:pStyle w:val="aff8"/>
        <w:ind w:firstLine="708"/>
        <w:jc w:val="both"/>
        <w:rPr>
          <w:rFonts w:ascii="Times New Roman" w:hAnsi="Times New Roman"/>
          <w:b/>
          <w:sz w:val="28"/>
          <w:szCs w:val="28"/>
          <w:lang w:val="ru-RU"/>
        </w:rPr>
      </w:pPr>
      <w:r w:rsidRPr="000461D8">
        <w:rPr>
          <w:rFonts w:ascii="Times New Roman" w:hAnsi="Times New Roman"/>
          <w:b/>
          <w:sz w:val="28"/>
          <w:szCs w:val="28"/>
          <w:lang w:val="ru-RU"/>
        </w:rPr>
        <w:t>б) дополнить пунктом 8 следующего содержания:</w:t>
      </w:r>
    </w:p>
    <w:p w:rsidR="000461D8" w:rsidRDefault="000461D8" w:rsidP="000461D8">
      <w:pPr>
        <w:shd w:val="clear" w:color="auto" w:fill="FFFFFF"/>
        <w:ind w:firstLine="709"/>
        <w:jc w:val="both"/>
      </w:pPr>
      <w:r>
        <w:t>«</w:t>
      </w:r>
      <w:r>
        <w:rPr>
          <w:bCs/>
        </w:rPr>
        <w:t>8</w:t>
      </w:r>
      <w:r>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61D8" w:rsidRDefault="000461D8" w:rsidP="000461D8">
      <w:pPr>
        <w:overflowPunct w:val="0"/>
        <w:autoSpaceDE w:val="0"/>
        <w:autoSpaceDN w:val="0"/>
        <w:adjustRightInd w:val="0"/>
        <w:ind w:firstLine="709"/>
        <w:jc w:val="both"/>
      </w:pPr>
      <w: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Итоги голосования и принятое на местном референдуме решение подлежат официальному опубликованию.».</w:t>
      </w:r>
    </w:p>
    <w:p w:rsidR="000461D8" w:rsidRPr="000461D8" w:rsidRDefault="000461D8" w:rsidP="000461D8">
      <w:pPr>
        <w:pStyle w:val="aff8"/>
        <w:ind w:firstLine="708"/>
        <w:jc w:val="both"/>
        <w:rPr>
          <w:rFonts w:ascii="Times New Roman" w:hAnsi="Times New Roman"/>
          <w:sz w:val="28"/>
          <w:szCs w:val="28"/>
          <w:shd w:val="clear" w:color="auto" w:fill="FFFFFF"/>
          <w:lang w:val="ru-RU"/>
        </w:rPr>
      </w:pPr>
    </w:p>
    <w:p w:rsidR="000461D8" w:rsidRPr="000461D8" w:rsidRDefault="000461D8" w:rsidP="000461D8">
      <w:pPr>
        <w:pStyle w:val="aff8"/>
        <w:ind w:firstLine="708"/>
        <w:jc w:val="both"/>
        <w:rPr>
          <w:rFonts w:ascii="Times New Roman" w:hAnsi="Times New Roman"/>
          <w:b/>
          <w:sz w:val="28"/>
          <w:szCs w:val="28"/>
          <w:shd w:val="clear" w:color="auto" w:fill="FFFFFF"/>
          <w:lang w:val="ru-RU"/>
        </w:rPr>
      </w:pPr>
      <w:r w:rsidRPr="000461D8">
        <w:rPr>
          <w:rFonts w:ascii="Times New Roman" w:hAnsi="Times New Roman"/>
          <w:b/>
          <w:sz w:val="28"/>
          <w:szCs w:val="28"/>
          <w:shd w:val="clear" w:color="auto" w:fill="FFFFFF"/>
          <w:lang w:val="ru-RU"/>
        </w:rPr>
        <w:t>2. в статье 9:</w:t>
      </w:r>
    </w:p>
    <w:p w:rsidR="000461D8" w:rsidRPr="000461D8" w:rsidRDefault="000461D8" w:rsidP="000461D8">
      <w:pPr>
        <w:pStyle w:val="aff8"/>
        <w:ind w:firstLine="708"/>
        <w:jc w:val="both"/>
        <w:rPr>
          <w:rFonts w:ascii="Times New Roman" w:hAnsi="Times New Roman"/>
          <w:b/>
          <w:sz w:val="28"/>
          <w:szCs w:val="28"/>
          <w:shd w:val="clear" w:color="auto" w:fill="FFFFFF"/>
          <w:lang w:val="ru-RU"/>
        </w:rPr>
      </w:pPr>
      <w:r w:rsidRPr="000461D8">
        <w:rPr>
          <w:rFonts w:ascii="Times New Roman" w:hAnsi="Times New Roman"/>
          <w:b/>
          <w:sz w:val="28"/>
          <w:szCs w:val="28"/>
          <w:shd w:val="clear" w:color="auto" w:fill="FFFFFF"/>
          <w:lang w:val="ru-RU"/>
        </w:rPr>
        <w:t>а) пункт 2 дополнить абзацем следующего содержания:</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b/>
          <w:sz w:val="28"/>
          <w:szCs w:val="28"/>
          <w:shd w:val="clear" w:color="auto" w:fill="FFFFFF"/>
          <w:lang w:val="ru-RU"/>
        </w:rPr>
        <w:t>«</w:t>
      </w:r>
      <w:r w:rsidRPr="000461D8">
        <w:rPr>
          <w:rFonts w:ascii="Times New Roman" w:hAnsi="Times New Roman"/>
          <w:sz w:val="28"/>
          <w:szCs w:val="28"/>
          <w:lang w:val="ru-RU"/>
        </w:rPr>
        <w:t>Подготовку и проведение на территории Днепровского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б) в пункте 4 слова «(обнародованию)» исключить.</w:t>
      </w:r>
    </w:p>
    <w:p w:rsidR="000461D8" w:rsidRPr="000461D8" w:rsidRDefault="000461D8" w:rsidP="000461D8">
      <w:pPr>
        <w:pStyle w:val="aff8"/>
        <w:ind w:firstLine="708"/>
        <w:jc w:val="both"/>
        <w:rPr>
          <w:rFonts w:ascii="Times New Roman" w:hAnsi="Times New Roman"/>
          <w:sz w:val="28"/>
          <w:szCs w:val="28"/>
          <w:lang w:val="ru-RU"/>
        </w:rPr>
      </w:pPr>
    </w:p>
    <w:p w:rsidR="000461D8" w:rsidRPr="000461D8" w:rsidRDefault="000461D8" w:rsidP="000461D8">
      <w:pPr>
        <w:pStyle w:val="aff8"/>
        <w:ind w:firstLine="708"/>
        <w:jc w:val="both"/>
        <w:rPr>
          <w:rFonts w:ascii="Times New Roman" w:hAnsi="Times New Roman"/>
          <w:b/>
          <w:sz w:val="28"/>
          <w:szCs w:val="28"/>
          <w:lang w:val="ru-RU"/>
        </w:rPr>
      </w:pPr>
      <w:r w:rsidRPr="000461D8">
        <w:rPr>
          <w:rFonts w:ascii="Times New Roman" w:hAnsi="Times New Roman"/>
          <w:b/>
          <w:sz w:val="28"/>
          <w:szCs w:val="28"/>
          <w:lang w:val="ru-RU"/>
        </w:rPr>
        <w:t>3. В статье 14:</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а) часть 2</w:t>
      </w:r>
      <w:r>
        <w:rPr>
          <w:rFonts w:ascii="Times New Roman" w:hAnsi="Times New Roman"/>
          <w:sz w:val="28"/>
          <w:szCs w:val="28"/>
        </w:rPr>
        <w:t> </w:t>
      </w:r>
      <w:r w:rsidRPr="000461D8">
        <w:rPr>
          <w:rFonts w:ascii="Times New Roman" w:hAnsi="Times New Roman"/>
          <w:sz w:val="28"/>
          <w:szCs w:val="28"/>
          <w:lang w:val="ru-RU"/>
        </w:rPr>
        <w:t>изложить в следующей редакции:</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б) часть 3</w:t>
      </w:r>
      <w:r>
        <w:rPr>
          <w:rFonts w:ascii="Times New Roman" w:hAnsi="Times New Roman"/>
          <w:sz w:val="28"/>
          <w:szCs w:val="28"/>
        </w:rPr>
        <w:t> </w:t>
      </w:r>
      <w:hyperlink r:id="rId8" w:anchor="/document/186367/entry/27103" w:history="1"/>
      <w:r w:rsidRPr="000461D8">
        <w:rPr>
          <w:rFonts w:ascii="Times New Roman" w:hAnsi="Times New Roman"/>
          <w:sz w:val="28"/>
          <w:szCs w:val="28"/>
          <w:lang w:val="ru-RU"/>
        </w:rPr>
        <w:t>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в) пункт 1 части 4</w:t>
      </w:r>
      <w:r>
        <w:rPr>
          <w:rFonts w:ascii="Times New Roman" w:hAnsi="Times New Roman"/>
          <w:sz w:val="28"/>
          <w:szCs w:val="28"/>
        </w:rPr>
        <w:t> </w:t>
      </w:r>
      <w:r w:rsidRPr="000461D8">
        <w:rPr>
          <w:rFonts w:ascii="Times New Roman" w:hAnsi="Times New Roman"/>
          <w:sz w:val="28"/>
          <w:szCs w:val="28"/>
          <w:lang w:val="ru-RU"/>
        </w:rPr>
        <w:t>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0461D8" w:rsidRPr="000461D8" w:rsidRDefault="000461D8" w:rsidP="000461D8">
      <w:pPr>
        <w:pStyle w:val="aff8"/>
        <w:ind w:firstLine="708"/>
        <w:jc w:val="both"/>
        <w:rPr>
          <w:rFonts w:ascii="Times New Roman" w:hAnsi="Times New Roman"/>
          <w:sz w:val="28"/>
          <w:szCs w:val="28"/>
          <w:lang w:val="ru-RU"/>
        </w:rPr>
      </w:pPr>
    </w:p>
    <w:p w:rsidR="000461D8" w:rsidRPr="000461D8" w:rsidRDefault="000461D8" w:rsidP="000461D8">
      <w:pPr>
        <w:pStyle w:val="aff8"/>
        <w:ind w:firstLine="708"/>
        <w:jc w:val="both"/>
        <w:rPr>
          <w:rFonts w:ascii="Times New Roman" w:hAnsi="Times New Roman"/>
          <w:b/>
          <w:sz w:val="28"/>
          <w:szCs w:val="28"/>
          <w:lang w:val="ru-RU"/>
        </w:rPr>
      </w:pPr>
      <w:r w:rsidRPr="000461D8">
        <w:rPr>
          <w:rFonts w:ascii="Times New Roman" w:hAnsi="Times New Roman"/>
          <w:b/>
          <w:sz w:val="28"/>
          <w:szCs w:val="28"/>
          <w:lang w:val="ru-RU"/>
        </w:rPr>
        <w:t>4. В статье 26:</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а) часть 13 признать утратившей силу;</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б) дополнить частью 14 следующего содержания:</w:t>
      </w:r>
    </w:p>
    <w:p w:rsidR="000461D8" w:rsidRPr="000461D8" w:rsidRDefault="000461D8" w:rsidP="000461D8">
      <w:pPr>
        <w:pStyle w:val="aff8"/>
        <w:ind w:firstLine="708"/>
        <w:jc w:val="both"/>
        <w:rPr>
          <w:rFonts w:ascii="Times New Roman" w:hAnsi="Times New Roman"/>
          <w:sz w:val="28"/>
          <w:szCs w:val="28"/>
          <w:lang w:val="ru-RU"/>
        </w:rPr>
      </w:pPr>
      <w:r w:rsidRPr="000461D8">
        <w:rPr>
          <w:rFonts w:ascii="Times New Roman" w:hAnsi="Times New Roman"/>
          <w:sz w:val="28"/>
          <w:szCs w:val="28"/>
          <w:lang w:val="ru-RU"/>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461D8" w:rsidRPr="000461D8" w:rsidRDefault="000461D8" w:rsidP="000461D8">
      <w:pPr>
        <w:pStyle w:val="aff8"/>
        <w:ind w:firstLine="708"/>
        <w:jc w:val="both"/>
        <w:rPr>
          <w:rFonts w:ascii="Times New Roman" w:hAnsi="Times New Roman"/>
          <w:b/>
          <w:sz w:val="28"/>
          <w:szCs w:val="28"/>
          <w:shd w:val="clear" w:color="auto" w:fill="FFFFFF"/>
          <w:lang w:val="ru-RU"/>
        </w:rPr>
      </w:pPr>
    </w:p>
    <w:p w:rsidR="000461D8" w:rsidRDefault="000461D8" w:rsidP="000461D8">
      <w:pPr>
        <w:pStyle w:val="aff8"/>
        <w:ind w:firstLine="708"/>
        <w:jc w:val="both"/>
        <w:rPr>
          <w:rFonts w:ascii="Times New Roman" w:hAnsi="Times New Roman"/>
          <w:b/>
          <w:sz w:val="28"/>
          <w:szCs w:val="28"/>
        </w:rPr>
      </w:pPr>
      <w:r>
        <w:rPr>
          <w:rFonts w:ascii="Times New Roman" w:hAnsi="Times New Roman"/>
          <w:b/>
          <w:sz w:val="28"/>
          <w:szCs w:val="28"/>
        </w:rPr>
        <w:t>5. статью 35 исключить.».</w:t>
      </w:r>
    </w:p>
    <w:p w:rsidR="000461D8" w:rsidRDefault="000461D8" w:rsidP="000461D8">
      <w:pPr>
        <w:pStyle w:val="aff8"/>
        <w:ind w:firstLine="708"/>
        <w:jc w:val="both"/>
        <w:rPr>
          <w:b/>
        </w:rPr>
      </w:pPr>
    </w:p>
    <w:p w:rsidR="000461D8" w:rsidRDefault="000461D8" w:rsidP="000461D8"/>
    <w:p w:rsidR="000461D8" w:rsidRDefault="000461D8" w:rsidP="000461D8">
      <w:pPr>
        <w:ind w:right="-55"/>
      </w:pPr>
    </w:p>
    <w:p w:rsidR="00190103" w:rsidRDefault="00190103">
      <w:pPr>
        <w:pStyle w:val="12"/>
        <w:spacing w:line="2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274CE">
        <w:trPr>
          <w:trHeight w:val="2841"/>
        </w:trPr>
        <w:tc>
          <w:tcPr>
            <w:tcW w:w="3190"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C274CE" w:rsidRDefault="00C274CE">
            <w:pPr>
              <w:jc w:val="center"/>
            </w:pPr>
          </w:p>
        </w:tc>
        <w:tc>
          <w:tcPr>
            <w:tcW w:w="3190"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C274CE" w:rsidRDefault="002305A4">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C274CE" w:rsidRDefault="002305A4">
            <w:pPr>
              <w:jc w:val="center"/>
            </w:pPr>
            <w:r>
              <w:rPr>
                <w:rStyle w:val="FontStyle11"/>
                <w:rFonts w:eastAsia="Calibri"/>
              </w:rPr>
              <w:t>тел.8 (353 34) 64-1-24</w:t>
            </w:r>
          </w:p>
        </w:tc>
        <w:tc>
          <w:tcPr>
            <w:tcW w:w="3191" w:type="dxa"/>
          </w:tcPr>
          <w:p w:rsidR="00C274CE" w:rsidRDefault="002305A4">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C274CE" w:rsidRDefault="002305A4">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C274CE" w:rsidRDefault="002305A4">
            <w:pPr>
              <w:jc w:val="center"/>
            </w:pPr>
            <w:r>
              <w:rPr>
                <w:rStyle w:val="FontStyle11"/>
                <w:rFonts w:eastAsia="Calibri"/>
              </w:rPr>
              <w:t>Е.В.Жукова</w:t>
            </w:r>
          </w:p>
        </w:tc>
      </w:tr>
    </w:tbl>
    <w:p w:rsidR="00C274CE" w:rsidRDefault="00C274CE"/>
    <w:sectPr w:rsidR="00C274CE" w:rsidSect="00C274CE">
      <w:headerReference w:type="default" r:id="rId9"/>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8F" w:rsidRDefault="00C4088F">
      <w:r>
        <w:separator/>
      </w:r>
    </w:p>
  </w:endnote>
  <w:endnote w:type="continuationSeparator" w:id="1">
    <w:p w:rsidR="00C4088F" w:rsidRDefault="00C40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altName w:val="Times New Roman"/>
    <w:panose1 w:val="02020603050405020304"/>
    <w:charset w:val="CC"/>
    <w:family w:val="roman"/>
    <w:pitch w:val="default"/>
    <w:sig w:usb0="00000000" w:usb1="00000000" w:usb2="00000009" w:usb3="00000000" w:csb0="000001FF" w:csb1="00000000"/>
  </w:font>
  <w:font w:name="PT Sans">
    <w:altName w:val="Times New Roman"/>
    <w:charset w:val="00"/>
    <w:family w:val="auto"/>
    <w:pitch w:val="default"/>
    <w:sig w:usb0="00000000"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8F" w:rsidRDefault="00C4088F">
      <w:r>
        <w:separator/>
      </w:r>
    </w:p>
  </w:footnote>
  <w:footnote w:type="continuationSeparator" w:id="1">
    <w:p w:rsidR="00C4088F" w:rsidRDefault="00C40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CE" w:rsidRDefault="00C274CE">
    <w:pPr>
      <w:pStyle w:val="af7"/>
      <w:jc w:val="center"/>
    </w:pPr>
  </w:p>
  <w:p w:rsidR="00C274CE" w:rsidRDefault="00C274C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savePreviewPicture/>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46AC4"/>
    <w:rsid w:val="0035310A"/>
    <w:rsid w:val="00396D5B"/>
    <w:rsid w:val="003B1BCA"/>
    <w:rsid w:val="003B67B2"/>
    <w:rsid w:val="003E0A11"/>
    <w:rsid w:val="004103E1"/>
    <w:rsid w:val="0041627B"/>
    <w:rsid w:val="0044038D"/>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D15F1"/>
    <w:rsid w:val="008D6F12"/>
    <w:rsid w:val="008E74F9"/>
    <w:rsid w:val="0092703C"/>
    <w:rsid w:val="009272E3"/>
    <w:rsid w:val="00933AA5"/>
    <w:rsid w:val="00933ADA"/>
    <w:rsid w:val="009420B2"/>
    <w:rsid w:val="0094244C"/>
    <w:rsid w:val="00971E40"/>
    <w:rsid w:val="00972EDE"/>
    <w:rsid w:val="009C325D"/>
    <w:rsid w:val="009E10F4"/>
    <w:rsid w:val="009E754A"/>
    <w:rsid w:val="00A03E46"/>
    <w:rsid w:val="00A232A0"/>
    <w:rsid w:val="00A50285"/>
    <w:rsid w:val="00A56D1C"/>
    <w:rsid w:val="00A81380"/>
    <w:rsid w:val="00A8262C"/>
    <w:rsid w:val="00A83E4E"/>
    <w:rsid w:val="00AA0A9E"/>
    <w:rsid w:val="00AA5E8E"/>
    <w:rsid w:val="00AC0920"/>
    <w:rsid w:val="00AD037B"/>
    <w:rsid w:val="00AE67C7"/>
    <w:rsid w:val="00AF640B"/>
    <w:rsid w:val="00B025BD"/>
    <w:rsid w:val="00B04A40"/>
    <w:rsid w:val="00B17228"/>
    <w:rsid w:val="00B46CA4"/>
    <w:rsid w:val="00B5276D"/>
    <w:rsid w:val="00B53B70"/>
    <w:rsid w:val="00B81977"/>
    <w:rsid w:val="00B90931"/>
    <w:rsid w:val="00B90EA8"/>
    <w:rsid w:val="00B92953"/>
    <w:rsid w:val="00B964A3"/>
    <w:rsid w:val="00BA2A86"/>
    <w:rsid w:val="00BE0B6E"/>
    <w:rsid w:val="00C06C5B"/>
    <w:rsid w:val="00C274CE"/>
    <w:rsid w:val="00C4088F"/>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C6608"/>
    <w:rsid w:val="00DD2589"/>
    <w:rsid w:val="00DD6943"/>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95CB8"/>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qFormat="1"/>
    <w:lsdException w:name="footnote reference" w:semiHidden="0" w:unhideWhenUsed="0" w:qFormat="1"/>
    <w:lsdException w:name="annotation reference" w:semiHidden="0" w:qFormat="1"/>
    <w:lsdException w:name="page number" w:semiHidden="0" w:uiPriority="0" w:unhideWhenUsed="0" w:qFormat="1"/>
    <w:lsdException w:name="List" w:semiHidden="0" w:uiPriority="0" w:qFormat="1"/>
    <w:lsdException w:name="Title" w:semiHidden="0" w:uiPriority="0" w:unhideWhenUsed="0" w:qFormat="1"/>
    <w:lsdException w:name="Default Paragraph Font" w:uiPriority="1"/>
    <w:lsdException w:name="Body Text" w:semiHidden="0" w:qFormat="1"/>
    <w:lsdException w:name="Body Text Indent" w:semiHidden="0" w:unhideWhenUsed="0" w:qFormat="1"/>
    <w:lsdException w:name="Subtitle" w:semiHidden="0" w:uiPriority="11" w:unhideWhenUsed="0" w:qFormat="1"/>
    <w:lsdException w:name="Body Text 2" w:semiHidden="0" w:uiPriority="0" w:qFormat="1"/>
    <w:lsdException w:name="Body Text Indent 2" w:semiHidden="0" w:uiPriority="0"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basedOn w:val="a"/>
    <w:next w:val="a"/>
    <w:link w:val="10"/>
    <w:qFormat/>
    <w:rsid w:val="00C274CE"/>
    <w:pPr>
      <w:keepNext/>
      <w:ind w:firstLine="360"/>
      <w:outlineLvl w:val="0"/>
    </w:pPr>
  </w:style>
  <w:style w:type="paragraph" w:styleId="2">
    <w:name w:val="heading 2"/>
    <w:basedOn w:val="a"/>
    <w:next w:val="a"/>
    <w:link w:val="20"/>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C274CE"/>
    <w:rPr>
      <w:color w:val="800080"/>
      <w:u w:val="single"/>
    </w:rPr>
  </w:style>
  <w:style w:type="character" w:styleId="a4">
    <w:name w:val="footnote reference"/>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uiPriority w:val="22"/>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nhideWhenUsed/>
    <w:qFormat/>
    <w:rsid w:val="00C274CE"/>
    <w:pPr>
      <w:spacing w:after="120" w:line="480" w:lineRule="auto"/>
    </w:pPr>
  </w:style>
  <w:style w:type="paragraph" w:styleId="ac">
    <w:name w:val="Plain Text"/>
    <w:basedOn w:val="a"/>
    <w:link w:val="ad"/>
    <w:uiPriority w:val="99"/>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iPriority w:val="99"/>
    <w:unhideWhenUsed/>
    <w:qFormat/>
    <w:rsid w:val="00C274CE"/>
    <w:pPr>
      <w:spacing w:after="120"/>
    </w:pPr>
  </w:style>
  <w:style w:type="paragraph" w:styleId="afb">
    <w:name w:val="Body Text Indent"/>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5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qFormat/>
    <w:rsid w:val="00C274CE"/>
    <w:pPr>
      <w:ind w:left="720"/>
      <w:contextualSpacing/>
    </w:pPr>
    <w:rPr>
      <w:sz w:val="20"/>
      <w:szCs w:val="20"/>
    </w:rPr>
  </w:style>
  <w:style w:type="paragraph" w:customStyle="1" w:styleId="ConsNormal">
    <w:name w:val="ConsNormal"/>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uiPriority w:val="1"/>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uiPriority w:val="9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basedOn w:val="a0"/>
    <w:link w:val="2"/>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uiPriority w:val="99"/>
    <w:semiHidden/>
    <w:qFormat/>
    <w:rsid w:val="00C274CE"/>
    <w:rPr>
      <w:rFonts w:ascii="Calibri" w:eastAsia="Times New Roman" w:hAnsi="Calibri" w:cs="Times New Roman"/>
      <w:lang w:eastAsia="ru-RU"/>
    </w:rPr>
  </w:style>
  <w:style w:type="character" w:customStyle="1" w:styleId="1d">
    <w:name w:val="Нижний колонтитул Знак1"/>
    <w:uiPriority w:val="99"/>
    <w:semiHidden/>
    <w:rsid w:val="00C274CE"/>
    <w:rPr>
      <w:rFonts w:ascii="Calibri" w:eastAsia="Times New Roman" w:hAnsi="Calibri" w:cs="Times New Roman"/>
      <w:lang w:eastAsia="ru-RU"/>
    </w:rPr>
  </w:style>
  <w:style w:type="character" w:customStyle="1" w:styleId="1e">
    <w:name w:val="Текст выноски Знак1"/>
    <w:uiPriority w:val="99"/>
    <w:semiHidden/>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uiPriority w:val="99"/>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uiPriority w:val="99"/>
    <w:semiHidden/>
    <w:locked/>
    <w:rsid w:val="00C274CE"/>
    <w:rPr>
      <w:rFonts w:ascii="Times New Roman" w:eastAsia="Times New Roman" w:hAnsi="Times New Roman"/>
    </w:rPr>
  </w:style>
  <w:style w:type="character" w:customStyle="1" w:styleId="aff9">
    <w:name w:val="Без интервала Знак"/>
    <w:basedOn w:val="a0"/>
    <w:link w:val="aff8"/>
    <w:uiPriority w:val="99"/>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3C61-1BC6-4C0F-B1F8-EFDF5AEC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92</cp:revision>
  <dcterms:created xsi:type="dcterms:W3CDTF">2021-03-25T11:42:00Z</dcterms:created>
  <dcterms:modified xsi:type="dcterms:W3CDTF">2023-05-11T05:44:00Z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