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CE"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Pr="00EA4CCE" w:rsidRDefault="00DC218C" w:rsidP="00EA4CCE">
      <w:pPr>
        <w:jc w:val="both"/>
        <w:rPr>
          <w:rFonts w:ascii="Arial Narrow" w:hAnsi="Arial Narrow" w:cs="Arial"/>
          <w:b/>
          <w:shadow/>
          <w:sz w:val="72"/>
          <w:szCs w:val="72"/>
        </w:rPr>
      </w:pPr>
      <w:r>
        <w:rPr>
          <w:rFonts w:ascii="Arial Narrow" w:hAnsi="Arial Narrow" w:cs="Arial"/>
          <w:b/>
          <w:shadow/>
          <w:sz w:val="44"/>
          <w:szCs w:val="44"/>
        </w:rPr>
        <w:t>№ 213</w:t>
      </w:r>
      <w:r w:rsidR="00EA4CCE">
        <w:rPr>
          <w:rFonts w:ascii="Arial Narrow" w:hAnsi="Arial Narrow" w:cs="Arial"/>
          <w:b/>
          <w:shadow/>
          <w:sz w:val="44"/>
          <w:szCs w:val="44"/>
        </w:rPr>
        <w:t xml:space="preserve">               </w:t>
      </w:r>
      <w:r w:rsidR="004F6021">
        <w:rPr>
          <w:rFonts w:ascii="Arial Narrow" w:hAnsi="Arial Narrow" w:cs="Arial"/>
          <w:b/>
          <w:shadow/>
          <w:sz w:val="44"/>
          <w:szCs w:val="44"/>
        </w:rPr>
        <w:t xml:space="preserve">                         </w:t>
      </w:r>
      <w:r>
        <w:rPr>
          <w:rFonts w:ascii="Arial Narrow" w:hAnsi="Arial Narrow" w:cs="Arial"/>
          <w:b/>
          <w:shadow/>
          <w:sz w:val="44"/>
          <w:szCs w:val="44"/>
        </w:rPr>
        <w:t>22</w:t>
      </w:r>
      <w:r w:rsidR="000825F2">
        <w:rPr>
          <w:rFonts w:ascii="Arial Narrow" w:hAnsi="Arial Narrow" w:cs="Arial"/>
          <w:b/>
          <w:shadow/>
          <w:sz w:val="44"/>
          <w:szCs w:val="44"/>
        </w:rPr>
        <w:t xml:space="preserve"> </w:t>
      </w:r>
      <w:r w:rsidR="004F6021">
        <w:rPr>
          <w:rFonts w:ascii="Arial Narrow" w:hAnsi="Arial Narrow" w:cs="Arial"/>
          <w:b/>
          <w:shadow/>
          <w:sz w:val="44"/>
          <w:szCs w:val="44"/>
        </w:rPr>
        <w:t>декабря</w:t>
      </w:r>
      <w:r w:rsidR="007527BF">
        <w:rPr>
          <w:rFonts w:ascii="Arial Narrow" w:hAnsi="Arial Narrow" w:cs="Arial"/>
          <w:b/>
          <w:shadow/>
          <w:sz w:val="44"/>
          <w:szCs w:val="44"/>
        </w:rPr>
        <w:t xml:space="preserve">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2747BD"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C96418" w:rsidRDefault="00C96418" w:rsidP="00C96418"/>
    <w:p w:rsidR="00DC218C" w:rsidRPr="00235F47" w:rsidRDefault="00DC218C" w:rsidP="00DC218C">
      <w:pPr>
        <w:jc w:val="center"/>
      </w:pPr>
      <w:r w:rsidRPr="00235F47">
        <w:t>СОВЕТ ДЕПУТАТОВ</w:t>
      </w:r>
    </w:p>
    <w:p w:rsidR="00DC218C" w:rsidRPr="00235F47" w:rsidRDefault="00DC218C" w:rsidP="00DC218C">
      <w:pPr>
        <w:jc w:val="center"/>
      </w:pPr>
      <w:r w:rsidRPr="00235F47">
        <w:t>МУНИЦИПАЛЬНОГО ОБРАЗОВАНИЯ   ДНЕПРОВСКИЙ СЕЛЬСОВЕТ</w:t>
      </w:r>
    </w:p>
    <w:p w:rsidR="00DC218C" w:rsidRPr="00235F47" w:rsidRDefault="00DC218C" w:rsidP="00DC218C">
      <w:pPr>
        <w:pBdr>
          <w:bottom w:val="single" w:sz="12" w:space="1" w:color="auto"/>
        </w:pBdr>
        <w:jc w:val="center"/>
      </w:pPr>
      <w:r w:rsidRPr="00235F47">
        <w:t>БЕЛЯЕВСКОГО РАЙОНА  ОРЕНБУРГСКОЙ ОБЛАСТИ</w:t>
      </w:r>
    </w:p>
    <w:p w:rsidR="00DC218C" w:rsidRPr="00235F47" w:rsidRDefault="00DC218C" w:rsidP="00DC218C">
      <w:pPr>
        <w:pBdr>
          <w:bottom w:val="single" w:sz="12" w:space="1" w:color="auto"/>
        </w:pBdr>
        <w:jc w:val="center"/>
      </w:pPr>
      <w:r>
        <w:t xml:space="preserve">ЧЕТВЕРТОГО </w:t>
      </w:r>
      <w:r w:rsidRPr="00235F47">
        <w:t xml:space="preserve"> СОЗЫВА</w:t>
      </w:r>
    </w:p>
    <w:p w:rsidR="00DC218C" w:rsidRPr="00235F47" w:rsidRDefault="00DC218C" w:rsidP="00DC218C">
      <w:pPr>
        <w:pBdr>
          <w:bottom w:val="single" w:sz="12" w:space="1" w:color="auto"/>
        </w:pBdr>
        <w:jc w:val="center"/>
      </w:pPr>
      <w:r w:rsidRPr="00235F47">
        <w:t xml:space="preserve">РЕШЕНИЕ </w:t>
      </w:r>
    </w:p>
    <w:p w:rsidR="00DC218C" w:rsidRPr="00235F47" w:rsidRDefault="00DC218C" w:rsidP="00DC218C">
      <w:pPr>
        <w:jc w:val="center"/>
      </w:pPr>
      <w:r w:rsidRPr="00235F47">
        <w:t>с.Днепровка</w:t>
      </w:r>
    </w:p>
    <w:p w:rsidR="00DC218C" w:rsidRPr="00235F47" w:rsidRDefault="00DC218C" w:rsidP="00DC218C"/>
    <w:p w:rsidR="00DC218C" w:rsidRDefault="00DC218C" w:rsidP="00DC218C">
      <w:r>
        <w:t>22.12.2022</w:t>
      </w:r>
      <w:r w:rsidRPr="00235F47">
        <w:t xml:space="preserve">                                                                                                        № </w:t>
      </w:r>
      <w:r>
        <w:t>76</w:t>
      </w:r>
    </w:p>
    <w:p w:rsidR="00DC218C" w:rsidRPr="00235F47" w:rsidRDefault="00DC218C" w:rsidP="00DC218C"/>
    <w:p w:rsidR="00DC218C" w:rsidRDefault="00DC218C" w:rsidP="00DC218C">
      <w:pPr>
        <w:spacing w:line="240" w:lineRule="atLeast"/>
        <w:jc w:val="center"/>
      </w:pPr>
    </w:p>
    <w:p w:rsidR="00DC218C" w:rsidRPr="00DF3BDF" w:rsidRDefault="00DC218C" w:rsidP="00DC218C">
      <w:pPr>
        <w:jc w:val="center"/>
      </w:pPr>
      <w:r w:rsidRPr="00DF3BDF">
        <w:t>Об утверждении протокола и рекомендаций публичных</w:t>
      </w:r>
    </w:p>
    <w:p w:rsidR="00DC218C" w:rsidRPr="00DF3BDF" w:rsidRDefault="00DC218C" w:rsidP="00DC218C">
      <w:pPr>
        <w:jc w:val="center"/>
      </w:pPr>
      <w:r w:rsidRPr="00DF3BDF">
        <w:t>слушаний проекта решения о</w:t>
      </w:r>
      <w:r>
        <w:t xml:space="preserve">б утверждении бюджета </w:t>
      </w:r>
    </w:p>
    <w:p w:rsidR="00DC218C" w:rsidRPr="00DF3BDF" w:rsidRDefault="00DC218C" w:rsidP="00DC218C">
      <w:pPr>
        <w:jc w:val="center"/>
      </w:pPr>
      <w:r w:rsidRPr="00DF3BDF">
        <w:t>муниципального образования Днепровский сельсовет</w:t>
      </w:r>
    </w:p>
    <w:p w:rsidR="00DC218C" w:rsidRPr="00DF3BDF" w:rsidRDefault="00DC218C" w:rsidP="00DC218C">
      <w:pPr>
        <w:jc w:val="center"/>
      </w:pPr>
      <w:r w:rsidRPr="00DF3BDF">
        <w:t xml:space="preserve"> Беляевкого района Оренбургской области</w:t>
      </w:r>
      <w:r>
        <w:t xml:space="preserve"> на 2023 год</w:t>
      </w:r>
    </w:p>
    <w:p w:rsidR="00DC218C" w:rsidRDefault="00DC218C" w:rsidP="00DC218C">
      <w:pPr>
        <w:jc w:val="center"/>
      </w:pPr>
    </w:p>
    <w:p w:rsidR="00DC218C" w:rsidRDefault="00DC218C" w:rsidP="00DC218C">
      <w:pPr>
        <w:jc w:val="center"/>
      </w:pPr>
    </w:p>
    <w:p w:rsidR="00DC218C" w:rsidRDefault="00DC218C" w:rsidP="00DC218C">
      <w:pPr>
        <w:jc w:val="both"/>
      </w:pPr>
      <w:r>
        <w:t xml:space="preserve">         В соответствии с Положением о проведении публичных слушаний на территории муниципального образования  Днепровский сельсовет, Совет депутатов, решил: </w:t>
      </w:r>
    </w:p>
    <w:p w:rsidR="00DC218C" w:rsidRDefault="00DC218C" w:rsidP="00DC218C">
      <w:pPr>
        <w:jc w:val="both"/>
      </w:pPr>
      <w:r>
        <w:t xml:space="preserve">     1. Утвердить протокол и рекомендации публичных слушаний проекта  решения </w:t>
      </w:r>
      <w:r w:rsidRPr="00DF3BDF">
        <w:t>о</w:t>
      </w:r>
      <w:r>
        <w:t xml:space="preserve">б утверждении бюджета </w:t>
      </w:r>
      <w:r w:rsidRPr="00DF3BDF">
        <w:t>муниципального образования Днепровский сельсовет</w:t>
      </w:r>
      <w:r>
        <w:t xml:space="preserve"> </w:t>
      </w:r>
      <w:r w:rsidRPr="00DF3BDF">
        <w:t xml:space="preserve"> Беляевкого района Оренбургской области</w:t>
      </w:r>
      <w:r>
        <w:t xml:space="preserve"> на 2023 год, согласно приложению.</w:t>
      </w:r>
    </w:p>
    <w:p w:rsidR="00DC218C" w:rsidRDefault="00DC218C" w:rsidP="00DC218C">
      <w:pPr>
        <w:jc w:val="both"/>
      </w:pPr>
      <w:r>
        <w:t xml:space="preserve">     2. Поручить  специалисту администрации сельсовета Ермолаевой Л.А. опубликовать протокол публичных слушаний на сайте муниципального образования Днепровский сельсовет в установленные сроки.</w:t>
      </w:r>
    </w:p>
    <w:p w:rsidR="00DC218C" w:rsidRDefault="00DC218C" w:rsidP="00DC218C">
      <w:pPr>
        <w:tabs>
          <w:tab w:val="left" w:pos="3686"/>
        </w:tabs>
        <w:jc w:val="both"/>
      </w:pPr>
      <w:r>
        <w:t xml:space="preserve">     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DC218C" w:rsidRDefault="00DC218C" w:rsidP="00DC218C">
      <w:pPr>
        <w:ind w:firstLine="360"/>
        <w:jc w:val="both"/>
      </w:pPr>
      <w:r>
        <w:t>4. Настоящее решение вступает в силу со дня его подписания.</w:t>
      </w:r>
    </w:p>
    <w:p w:rsidR="00DC218C" w:rsidRDefault="00DC218C" w:rsidP="00DC218C">
      <w:pPr>
        <w:ind w:firstLine="360"/>
        <w:jc w:val="both"/>
      </w:pPr>
    </w:p>
    <w:p w:rsidR="00DC218C" w:rsidRPr="00126809" w:rsidRDefault="00DC218C" w:rsidP="00DC218C">
      <w:pPr>
        <w:jc w:val="both"/>
      </w:pPr>
      <w:r w:rsidRPr="00126809">
        <w:t xml:space="preserve">Председатель Совета депутатов </w:t>
      </w:r>
    </w:p>
    <w:p w:rsidR="00DC218C" w:rsidRPr="00126809" w:rsidRDefault="00DC218C" w:rsidP="00DC218C">
      <w:pPr>
        <w:keepNext/>
        <w:outlineLvl w:val="1"/>
      </w:pPr>
      <w:r w:rsidRPr="00126809">
        <w:t>муниципального образования</w:t>
      </w:r>
    </w:p>
    <w:p w:rsidR="00DC218C" w:rsidRPr="00126809" w:rsidRDefault="00DC218C" w:rsidP="00DC218C">
      <w:pPr>
        <w:keepNext/>
        <w:outlineLvl w:val="1"/>
      </w:pPr>
      <w:r w:rsidRPr="00126809">
        <w:t>Днепровский сельсовет                                                            Г.Ю.Захари</w:t>
      </w:r>
      <w:r>
        <w:t>н</w:t>
      </w:r>
    </w:p>
    <w:p w:rsidR="00DC218C" w:rsidRDefault="00DC218C" w:rsidP="00DC218C">
      <w:pPr>
        <w:ind w:right="49"/>
      </w:pPr>
      <w:r>
        <w:t xml:space="preserve"> </w:t>
      </w:r>
      <w:r w:rsidRPr="00DE2573">
        <w:t xml:space="preserve">Глава муниципального образования                     </w:t>
      </w:r>
      <w:r>
        <w:t xml:space="preserve">                   </w:t>
      </w:r>
      <w:r w:rsidRPr="00DE2573">
        <w:t>Е.В.Жукова</w:t>
      </w:r>
    </w:p>
    <w:p w:rsidR="00DC218C" w:rsidRPr="00365EB1" w:rsidRDefault="00DC218C" w:rsidP="00DC218C">
      <w:pPr>
        <w:ind w:left="5103"/>
        <w:rPr>
          <w:sz w:val="24"/>
          <w:szCs w:val="24"/>
        </w:rPr>
      </w:pPr>
      <w:r w:rsidRPr="00365EB1">
        <w:rPr>
          <w:sz w:val="24"/>
          <w:szCs w:val="24"/>
        </w:rPr>
        <w:t>Приложение к решению</w:t>
      </w:r>
    </w:p>
    <w:p w:rsidR="00DC218C" w:rsidRDefault="00DC218C" w:rsidP="00DC218C">
      <w:pPr>
        <w:ind w:left="5103"/>
        <w:rPr>
          <w:sz w:val="24"/>
          <w:szCs w:val="24"/>
        </w:rPr>
      </w:pPr>
      <w:r w:rsidRPr="00365EB1">
        <w:rPr>
          <w:sz w:val="24"/>
          <w:szCs w:val="24"/>
        </w:rPr>
        <w:lastRenderedPageBreak/>
        <w:t>Совета депутатов</w:t>
      </w:r>
    </w:p>
    <w:p w:rsidR="00DC218C" w:rsidRDefault="00DC218C" w:rsidP="00DC218C">
      <w:pPr>
        <w:ind w:left="5103"/>
        <w:rPr>
          <w:sz w:val="24"/>
          <w:szCs w:val="24"/>
        </w:rPr>
      </w:pPr>
      <w:r w:rsidRPr="00365EB1">
        <w:rPr>
          <w:sz w:val="24"/>
          <w:szCs w:val="24"/>
        </w:rPr>
        <w:t xml:space="preserve"> муниципального образования</w:t>
      </w:r>
    </w:p>
    <w:p w:rsidR="00DC218C" w:rsidRDefault="00DC218C" w:rsidP="00DC218C">
      <w:pPr>
        <w:ind w:left="5103"/>
        <w:rPr>
          <w:sz w:val="24"/>
          <w:szCs w:val="24"/>
        </w:rPr>
      </w:pPr>
      <w:r w:rsidRPr="00365EB1">
        <w:rPr>
          <w:sz w:val="24"/>
          <w:szCs w:val="24"/>
        </w:rPr>
        <w:t xml:space="preserve"> Днепровский сельсовет </w:t>
      </w:r>
    </w:p>
    <w:p w:rsidR="00DC218C" w:rsidRDefault="00DC218C" w:rsidP="00DC218C">
      <w:pPr>
        <w:ind w:left="5103"/>
        <w:rPr>
          <w:sz w:val="24"/>
          <w:szCs w:val="24"/>
        </w:rPr>
      </w:pPr>
      <w:r w:rsidRPr="00365EB1">
        <w:rPr>
          <w:sz w:val="24"/>
          <w:szCs w:val="24"/>
        </w:rPr>
        <w:t xml:space="preserve">Беляевского района </w:t>
      </w:r>
    </w:p>
    <w:p w:rsidR="00DC218C" w:rsidRPr="00365EB1" w:rsidRDefault="00DC218C" w:rsidP="00DC218C">
      <w:pPr>
        <w:ind w:left="5103"/>
        <w:rPr>
          <w:sz w:val="24"/>
          <w:szCs w:val="24"/>
        </w:rPr>
      </w:pPr>
      <w:r w:rsidRPr="00365EB1">
        <w:rPr>
          <w:sz w:val="24"/>
          <w:szCs w:val="24"/>
        </w:rPr>
        <w:t>Оренбургской области</w:t>
      </w:r>
    </w:p>
    <w:p w:rsidR="00DC218C" w:rsidRPr="00365EB1" w:rsidRDefault="00DC218C" w:rsidP="00DC218C">
      <w:pPr>
        <w:ind w:left="5103"/>
        <w:rPr>
          <w:sz w:val="24"/>
          <w:szCs w:val="24"/>
        </w:rPr>
      </w:pPr>
      <w:r>
        <w:rPr>
          <w:sz w:val="24"/>
          <w:szCs w:val="24"/>
        </w:rPr>
        <w:t>о</w:t>
      </w:r>
      <w:r w:rsidRPr="00365EB1">
        <w:rPr>
          <w:sz w:val="24"/>
          <w:szCs w:val="24"/>
        </w:rPr>
        <w:t>т</w:t>
      </w:r>
      <w:r>
        <w:rPr>
          <w:sz w:val="24"/>
          <w:szCs w:val="24"/>
        </w:rPr>
        <w:t xml:space="preserve"> 22.12.2022</w:t>
      </w:r>
      <w:r w:rsidRPr="00365EB1">
        <w:rPr>
          <w:sz w:val="24"/>
          <w:szCs w:val="24"/>
        </w:rPr>
        <w:t xml:space="preserve">    №</w:t>
      </w:r>
      <w:r>
        <w:rPr>
          <w:sz w:val="24"/>
          <w:szCs w:val="24"/>
        </w:rPr>
        <w:t xml:space="preserve"> 76</w:t>
      </w:r>
    </w:p>
    <w:p w:rsidR="00DC218C" w:rsidRDefault="00DC218C" w:rsidP="00DC218C">
      <w:pPr>
        <w:ind w:left="5103"/>
        <w:rPr>
          <w:b/>
          <w:sz w:val="32"/>
          <w:szCs w:val="32"/>
        </w:rPr>
      </w:pPr>
    </w:p>
    <w:p w:rsidR="00DC218C" w:rsidRPr="00905294" w:rsidRDefault="00DC218C" w:rsidP="00DC218C">
      <w:pPr>
        <w:jc w:val="center"/>
        <w:rPr>
          <w:b/>
          <w:sz w:val="32"/>
          <w:szCs w:val="32"/>
        </w:rPr>
      </w:pPr>
      <w:r>
        <w:rPr>
          <w:b/>
          <w:sz w:val="32"/>
          <w:szCs w:val="32"/>
        </w:rPr>
        <w:t>ПРОТОКОЛ</w:t>
      </w:r>
    </w:p>
    <w:p w:rsidR="00DC218C" w:rsidRDefault="00DC218C" w:rsidP="00DC218C">
      <w:pPr>
        <w:jc w:val="center"/>
        <w:rPr>
          <w:b/>
        </w:rPr>
      </w:pPr>
    </w:p>
    <w:p w:rsidR="00DC218C" w:rsidRDefault="00DC218C" w:rsidP="00DC218C">
      <w:pPr>
        <w:pStyle w:val="1"/>
        <w:ind w:firstLine="0"/>
        <w:jc w:val="center"/>
      </w:pPr>
      <w:r w:rsidRPr="00344630">
        <w:t>проведения публичных слушаний по обсуждению проекта</w:t>
      </w:r>
    </w:p>
    <w:p w:rsidR="00DC218C" w:rsidRDefault="00DC218C" w:rsidP="00DC218C">
      <w:pPr>
        <w:pStyle w:val="1"/>
        <w:ind w:firstLine="0"/>
        <w:jc w:val="center"/>
      </w:pPr>
      <w:r w:rsidRPr="00344630">
        <w:t xml:space="preserve"> Решения Совета депут</w:t>
      </w:r>
      <w:r>
        <w:t xml:space="preserve">атов муниципального образования </w:t>
      </w:r>
    </w:p>
    <w:p w:rsidR="00DC218C" w:rsidRDefault="00DC218C" w:rsidP="00DC218C">
      <w:pPr>
        <w:pStyle w:val="1"/>
        <w:ind w:firstLine="0"/>
        <w:jc w:val="center"/>
      </w:pPr>
      <w:r>
        <w:t xml:space="preserve">Днепровский сельсовет Беляевского </w:t>
      </w:r>
      <w:r w:rsidRPr="00344630">
        <w:t>района Оренбургской области</w:t>
      </w:r>
    </w:p>
    <w:p w:rsidR="00DC218C" w:rsidRPr="00344630" w:rsidRDefault="00DC218C" w:rsidP="00DC218C">
      <w:pPr>
        <w:jc w:val="center"/>
      </w:pPr>
      <w:r w:rsidRPr="00344630">
        <w:t xml:space="preserve"> </w:t>
      </w:r>
      <w:r>
        <w:t xml:space="preserve"> </w:t>
      </w:r>
      <w:r w:rsidRPr="00344630">
        <w:t>«</w:t>
      </w:r>
      <w:r>
        <w:t xml:space="preserve">Об утверждении бюджета  </w:t>
      </w:r>
      <w:r w:rsidRPr="00DF3BDF">
        <w:t>муниципального образования Днепровский сельсовет</w:t>
      </w:r>
      <w:r>
        <w:t xml:space="preserve"> </w:t>
      </w:r>
      <w:r w:rsidRPr="00DF3BDF">
        <w:t xml:space="preserve"> Беляевкого района Оренбургской области</w:t>
      </w:r>
      <w:r>
        <w:t xml:space="preserve"> на 2023 год</w:t>
      </w:r>
      <w:r w:rsidRPr="00344630">
        <w:t>»</w:t>
      </w:r>
    </w:p>
    <w:p w:rsidR="00DC218C" w:rsidRDefault="00DC218C" w:rsidP="00DC218C">
      <w:pPr>
        <w:rPr>
          <w:b/>
        </w:rPr>
      </w:pPr>
    </w:p>
    <w:p w:rsidR="00DC218C" w:rsidRPr="00670E03" w:rsidRDefault="00DC218C" w:rsidP="00DC218C">
      <w:pPr>
        <w:jc w:val="center"/>
        <w:rPr>
          <w:b/>
        </w:rPr>
      </w:pPr>
    </w:p>
    <w:p w:rsidR="00DC218C" w:rsidRDefault="00DC218C" w:rsidP="00DC218C">
      <w:pPr>
        <w:rPr>
          <w:b/>
        </w:rPr>
      </w:pPr>
      <w:r>
        <w:t xml:space="preserve">с.Днепровка   </w:t>
      </w:r>
      <w:r>
        <w:rPr>
          <w:b/>
        </w:rPr>
        <w:t xml:space="preserve"> </w:t>
      </w:r>
      <w:r>
        <w:rPr>
          <w:b/>
        </w:rPr>
        <w:tab/>
      </w:r>
      <w:r>
        <w:rPr>
          <w:b/>
        </w:rPr>
        <w:tab/>
      </w:r>
      <w:r>
        <w:rPr>
          <w:b/>
        </w:rPr>
        <w:tab/>
      </w:r>
      <w:r>
        <w:rPr>
          <w:b/>
        </w:rPr>
        <w:tab/>
      </w:r>
      <w:r>
        <w:rPr>
          <w:b/>
        </w:rPr>
        <w:tab/>
        <w:t xml:space="preserve">    </w:t>
      </w:r>
      <w:r w:rsidRPr="001433CB">
        <w:rPr>
          <w:b/>
          <w:color w:val="C0504D"/>
        </w:rPr>
        <w:t xml:space="preserve">  </w:t>
      </w:r>
      <w:r>
        <w:rPr>
          <w:b/>
          <w:color w:val="C0504D"/>
        </w:rPr>
        <w:t xml:space="preserve">        </w:t>
      </w:r>
      <w:r w:rsidRPr="001433CB">
        <w:rPr>
          <w:b/>
          <w:color w:val="C0504D"/>
        </w:rPr>
        <w:t xml:space="preserve">    </w:t>
      </w:r>
      <w:r>
        <w:t xml:space="preserve">«07» декабря  2022 </w:t>
      </w:r>
      <w:r w:rsidRPr="00E53755">
        <w:t xml:space="preserve"> года</w:t>
      </w:r>
    </w:p>
    <w:p w:rsidR="00DC218C" w:rsidRPr="004845FF" w:rsidRDefault="00DC218C" w:rsidP="00DC218C">
      <w:pPr>
        <w:rPr>
          <w:color w:val="FF0000"/>
        </w:rPr>
      </w:pPr>
      <w:r>
        <w:t xml:space="preserve">Место проведения: </w:t>
      </w:r>
      <w:r w:rsidRPr="001433CB">
        <w:t>Администрация муниципального образования Днепровский сельсовет Беляевского района Оренбургской области</w:t>
      </w:r>
      <w:r w:rsidRPr="004845FF">
        <w:rPr>
          <w:color w:val="FF0000"/>
        </w:rPr>
        <w:t xml:space="preserve">                               </w:t>
      </w:r>
    </w:p>
    <w:p w:rsidR="00DC218C" w:rsidRPr="00E53755" w:rsidRDefault="00DC218C" w:rsidP="00DC218C">
      <w:r>
        <w:t>Время проведения:</w:t>
      </w:r>
      <w:r w:rsidRPr="00E53755">
        <w:t>1</w:t>
      </w:r>
      <w:r>
        <w:t>1</w:t>
      </w:r>
      <w:r w:rsidRPr="00E53755">
        <w:t>.00 час.</w:t>
      </w:r>
    </w:p>
    <w:p w:rsidR="00DC218C" w:rsidRPr="00670E03" w:rsidRDefault="00DC218C" w:rsidP="00DC218C">
      <w:pPr>
        <w:rPr>
          <w:b/>
        </w:rPr>
      </w:pPr>
    </w:p>
    <w:p w:rsidR="00DC218C" w:rsidRDefault="00DC218C" w:rsidP="00DC218C">
      <w:r w:rsidRPr="00E53755">
        <w:t xml:space="preserve"> Количество присутствующих:</w:t>
      </w:r>
      <w:r>
        <w:t xml:space="preserve"> 27 </w:t>
      </w:r>
      <w:r w:rsidRPr="00E53755">
        <w:t xml:space="preserve"> человек</w:t>
      </w:r>
    </w:p>
    <w:p w:rsidR="00DC218C" w:rsidRPr="001433CB" w:rsidRDefault="00DC218C" w:rsidP="00DC218C">
      <w:pPr>
        <w:pStyle w:val="1"/>
        <w:ind w:firstLine="0"/>
        <w:jc w:val="both"/>
      </w:pPr>
      <w:r w:rsidRPr="001433CB">
        <w:t xml:space="preserve">Председательствующий: </w:t>
      </w:r>
      <w:r>
        <w:t>Захарин Г.Ю.</w:t>
      </w:r>
      <w:r w:rsidRPr="001433CB">
        <w:t xml:space="preserve"> </w:t>
      </w:r>
      <w:r>
        <w:t>–</w:t>
      </w:r>
      <w:r w:rsidRPr="001433CB">
        <w:t xml:space="preserve"> </w:t>
      </w:r>
      <w:r>
        <w:t>председатель Совета депутатов</w:t>
      </w:r>
      <w:r w:rsidRPr="001433CB">
        <w:t xml:space="preserve"> муниципального образования  Днепровский сельсовет Беляевского района Оренбургской области</w:t>
      </w:r>
    </w:p>
    <w:p w:rsidR="00DC218C" w:rsidRPr="001433CB" w:rsidRDefault="00DC218C" w:rsidP="00DC218C"/>
    <w:p w:rsidR="00DC218C" w:rsidRPr="001433CB" w:rsidRDefault="00DC218C" w:rsidP="00DC218C">
      <w:pPr>
        <w:jc w:val="both"/>
      </w:pPr>
      <w:r w:rsidRPr="001433CB">
        <w:t xml:space="preserve">Секретарь собрания: </w:t>
      </w:r>
      <w:r>
        <w:rPr>
          <w:u w:val="single"/>
        </w:rPr>
        <w:t>Гончарова Н.А.</w:t>
      </w:r>
      <w:r w:rsidRPr="001433CB">
        <w:rPr>
          <w:u w:val="single"/>
        </w:rPr>
        <w:t xml:space="preserve"> </w:t>
      </w:r>
      <w:r w:rsidRPr="001433CB">
        <w:t xml:space="preserve"> - депутат Совета депутатов муниципального образования Днепровский сельсовет                            </w:t>
      </w:r>
    </w:p>
    <w:p w:rsidR="00DC218C" w:rsidRPr="001433CB" w:rsidRDefault="00DC218C" w:rsidP="00DC218C">
      <w:pPr>
        <w:jc w:val="both"/>
      </w:pPr>
    </w:p>
    <w:p w:rsidR="00DC218C" w:rsidRPr="001433CB" w:rsidRDefault="00DC218C" w:rsidP="00DC218C">
      <w:pPr>
        <w:jc w:val="center"/>
      </w:pPr>
      <w:r w:rsidRPr="001433CB">
        <w:t>ПОВЕСТКА ДНЯ:</w:t>
      </w:r>
    </w:p>
    <w:p w:rsidR="00DC218C" w:rsidRPr="001433CB" w:rsidRDefault="00DC218C" w:rsidP="00DC218C">
      <w:pPr>
        <w:ind w:firstLine="708"/>
        <w:jc w:val="both"/>
      </w:pPr>
    </w:p>
    <w:p w:rsidR="00DC218C" w:rsidRPr="00047FB1" w:rsidRDefault="00DC218C" w:rsidP="00DC218C">
      <w:pPr>
        <w:jc w:val="both"/>
      </w:pPr>
      <w:r w:rsidRPr="00047FB1">
        <w:t>1. Обсуждение проекта Решения «</w:t>
      </w:r>
      <w:r>
        <w:t>О</w:t>
      </w:r>
      <w:r w:rsidRPr="00047FB1">
        <w:t>б утверждении бюджета</w:t>
      </w:r>
      <w:r>
        <w:t xml:space="preserve"> </w:t>
      </w:r>
      <w:r w:rsidRPr="00047FB1">
        <w:t>муниципального образования Днепровский сельсовет</w:t>
      </w:r>
      <w:r>
        <w:t xml:space="preserve"> </w:t>
      </w:r>
      <w:r w:rsidRPr="00047FB1">
        <w:t>Беляевкого района Оренбургской области на 2023 год».</w:t>
      </w:r>
    </w:p>
    <w:p w:rsidR="00DC218C" w:rsidRPr="001433CB" w:rsidRDefault="00DC218C" w:rsidP="00DC218C">
      <w:pPr>
        <w:pStyle w:val="1"/>
        <w:jc w:val="both"/>
      </w:pPr>
      <w:r w:rsidRPr="001433CB">
        <w:rPr>
          <w:bCs/>
        </w:rPr>
        <w:t xml:space="preserve">         </w:t>
      </w:r>
      <w:r w:rsidRPr="001433CB">
        <w:t xml:space="preserve">СЛУШАЛИ: </w:t>
      </w:r>
      <w:r>
        <w:rPr>
          <w:u w:val="single"/>
        </w:rPr>
        <w:t>Горте З.К.</w:t>
      </w:r>
      <w:r w:rsidRPr="001433CB">
        <w:t xml:space="preserve"> –</w:t>
      </w:r>
      <w:r>
        <w:t xml:space="preserve"> депутата Совета депутатов</w:t>
      </w:r>
      <w:r w:rsidRPr="001433CB">
        <w:t xml:space="preserve"> муниципального образования, котор</w:t>
      </w:r>
      <w:r>
        <w:t>ая</w:t>
      </w:r>
      <w:r w:rsidRPr="001433CB">
        <w:t xml:space="preserve"> зачитал</w:t>
      </w:r>
      <w:r>
        <w:t>а</w:t>
      </w:r>
      <w:r w:rsidRPr="001433CB">
        <w:t xml:space="preserve"> проект Решения «</w:t>
      </w:r>
      <w:r>
        <w:t>О</w:t>
      </w:r>
      <w:r w:rsidRPr="00047FB1">
        <w:t>б утверждении бюджета</w:t>
      </w:r>
      <w:r>
        <w:t xml:space="preserve"> </w:t>
      </w:r>
      <w:r w:rsidRPr="00047FB1">
        <w:t>муниципального образования Днепровский сельсовет</w:t>
      </w:r>
      <w:r>
        <w:t xml:space="preserve"> </w:t>
      </w:r>
      <w:r w:rsidRPr="00047FB1">
        <w:t>Беляевкого района Оренбургской области на 2023 год</w:t>
      </w:r>
      <w:r w:rsidRPr="001433CB">
        <w:t>».</w:t>
      </w:r>
    </w:p>
    <w:p w:rsidR="00DC218C" w:rsidRPr="001433CB" w:rsidRDefault="00DC218C" w:rsidP="00DC218C">
      <w:pPr>
        <w:jc w:val="both"/>
      </w:pPr>
      <w:r w:rsidRPr="001433CB">
        <w:t xml:space="preserve">          ВЫСТУПИЛИ: </w:t>
      </w:r>
    </w:p>
    <w:p w:rsidR="00DC218C" w:rsidRPr="001433CB" w:rsidRDefault="00DC218C" w:rsidP="00DC218C">
      <w:pPr>
        <w:ind w:firstLine="708"/>
        <w:jc w:val="both"/>
      </w:pPr>
      <w:r w:rsidRPr="001433CB">
        <w:t xml:space="preserve">1. </w:t>
      </w:r>
      <w:r>
        <w:t>Захарин Г.Ю.</w:t>
      </w:r>
      <w:r w:rsidRPr="001433CB">
        <w:t xml:space="preserve"> – </w:t>
      </w:r>
      <w:r>
        <w:t>председатель</w:t>
      </w:r>
      <w:r w:rsidRPr="001433CB">
        <w:t xml:space="preserve"> Совета депутатов муниципального образования Днепровский сельсовет, котор</w:t>
      </w:r>
      <w:r>
        <w:t>ый</w:t>
      </w:r>
      <w:r w:rsidRPr="001433CB">
        <w:t xml:space="preserve"> предложил</w:t>
      </w:r>
      <w:r>
        <w:t xml:space="preserve"> на основании информации Горте З.К. депутата Совета депутатов</w:t>
      </w:r>
      <w:r w:rsidRPr="001433CB">
        <w:t xml:space="preserve"> муниципального образования: </w:t>
      </w:r>
    </w:p>
    <w:p w:rsidR="00DC218C" w:rsidRPr="001433CB" w:rsidRDefault="00DC218C" w:rsidP="00DC218C">
      <w:pPr>
        <w:pStyle w:val="1"/>
        <w:ind w:firstLine="708"/>
        <w:jc w:val="both"/>
      </w:pPr>
      <w:r w:rsidRPr="001433CB">
        <w:t>1. Одобрить в целом проект Решения «</w:t>
      </w:r>
      <w:r>
        <w:t>О</w:t>
      </w:r>
      <w:r w:rsidRPr="00047FB1">
        <w:t>б утверждении бюджета</w:t>
      </w:r>
      <w:r>
        <w:t xml:space="preserve"> </w:t>
      </w:r>
      <w:r w:rsidRPr="00047FB1">
        <w:t>муниципального образования Днепровский сельсовет</w:t>
      </w:r>
      <w:r>
        <w:t xml:space="preserve"> </w:t>
      </w:r>
      <w:r w:rsidRPr="00047FB1">
        <w:t>Беляевкого района Оренбургской области на 2023 год</w:t>
      </w:r>
      <w:r w:rsidRPr="001433CB">
        <w:t>».</w:t>
      </w:r>
    </w:p>
    <w:p w:rsidR="00DC218C" w:rsidRPr="001433CB" w:rsidRDefault="00DC218C" w:rsidP="00DC218C">
      <w:pPr>
        <w:ind w:firstLine="708"/>
        <w:jc w:val="both"/>
      </w:pPr>
      <w:r w:rsidRPr="001433CB">
        <w:t>2. Рекомендовать Совету депутатов муниципального образования Днепровский сельсовет Беляевского района Оренбургской области принять Решение Совета депутатов «</w:t>
      </w:r>
      <w:r>
        <w:t>О</w:t>
      </w:r>
      <w:r w:rsidRPr="00047FB1">
        <w:t>б утверждении бюджета</w:t>
      </w:r>
      <w:r>
        <w:t xml:space="preserve"> </w:t>
      </w:r>
      <w:r w:rsidRPr="00047FB1">
        <w:t>муниципального образования Днепровский сельсовет</w:t>
      </w:r>
      <w:r>
        <w:t xml:space="preserve"> </w:t>
      </w:r>
      <w:r w:rsidRPr="00047FB1">
        <w:t>Беляевкого района Оренбургской области на 2023 год</w:t>
      </w:r>
      <w:r w:rsidRPr="001433CB">
        <w:t>», утвердить на очередном заседании Совета депутатов протокол и рекомендации публичных слушаний.</w:t>
      </w:r>
    </w:p>
    <w:p w:rsidR="00DC218C" w:rsidRPr="001433CB" w:rsidRDefault="00DC218C" w:rsidP="00DC218C">
      <w:pPr>
        <w:jc w:val="both"/>
      </w:pPr>
    </w:p>
    <w:p w:rsidR="00DC218C" w:rsidRPr="001433CB" w:rsidRDefault="00DC218C" w:rsidP="00DC218C">
      <w:pPr>
        <w:jc w:val="both"/>
      </w:pPr>
      <w:r w:rsidRPr="001433CB">
        <w:t>ГОЛОСОВАЛИ:  За- 2</w:t>
      </w:r>
      <w:r>
        <w:t>7</w:t>
      </w:r>
    </w:p>
    <w:p w:rsidR="00DC218C" w:rsidRPr="001433CB" w:rsidRDefault="00DC218C" w:rsidP="00DC218C">
      <w:pPr>
        <w:ind w:firstLine="540"/>
        <w:jc w:val="both"/>
      </w:pPr>
      <w:r w:rsidRPr="001433CB">
        <w:t xml:space="preserve">                      Против- нет</w:t>
      </w:r>
    </w:p>
    <w:p w:rsidR="00DC218C" w:rsidRPr="001433CB" w:rsidRDefault="00DC218C" w:rsidP="00DC218C">
      <w:pPr>
        <w:ind w:firstLine="540"/>
        <w:jc w:val="both"/>
      </w:pPr>
      <w:r w:rsidRPr="001433CB">
        <w:t xml:space="preserve">                      Воздержались –</w:t>
      </w:r>
      <w:r>
        <w:t>нет</w:t>
      </w:r>
    </w:p>
    <w:p w:rsidR="00DC218C" w:rsidRPr="001433CB" w:rsidRDefault="00DC218C" w:rsidP="00DC218C">
      <w:pPr>
        <w:jc w:val="both"/>
      </w:pPr>
    </w:p>
    <w:p w:rsidR="00DC218C" w:rsidRDefault="00DC218C" w:rsidP="00DC218C">
      <w:pPr>
        <w:ind w:firstLine="708"/>
        <w:jc w:val="both"/>
      </w:pPr>
      <w:r w:rsidRPr="001C2D2C">
        <w:rPr>
          <w:b/>
        </w:rPr>
        <w:t>РЕШИЛИ:</w:t>
      </w:r>
      <w:r>
        <w:t xml:space="preserve"> Рекомендовать Совету депутатов </w:t>
      </w:r>
      <w:r w:rsidRPr="00F240D1">
        <w:t xml:space="preserve">муниципального </w:t>
      </w:r>
      <w:r>
        <w:t xml:space="preserve">  </w:t>
      </w:r>
      <w:r w:rsidRPr="00F240D1">
        <w:t xml:space="preserve">образования  </w:t>
      </w:r>
      <w:r>
        <w:t>Днепровский сельсовет Беляевского</w:t>
      </w:r>
      <w:r w:rsidRPr="007261CC">
        <w:t xml:space="preserve"> </w:t>
      </w:r>
      <w:r w:rsidRPr="00F240D1">
        <w:t xml:space="preserve">района Оренбургской области </w:t>
      </w:r>
      <w:r>
        <w:t xml:space="preserve">принять Решение Совета депутатов </w:t>
      </w:r>
      <w:r w:rsidRPr="00F240D1">
        <w:t>«</w:t>
      </w:r>
      <w:r>
        <w:t>О</w:t>
      </w:r>
      <w:r w:rsidRPr="00047FB1">
        <w:t>б утверждении бюджета</w:t>
      </w:r>
      <w:r>
        <w:t xml:space="preserve"> </w:t>
      </w:r>
      <w:r w:rsidRPr="00047FB1">
        <w:t>муниципального образования Днепровский сельсовет</w:t>
      </w:r>
      <w:r>
        <w:t xml:space="preserve"> </w:t>
      </w:r>
      <w:r w:rsidRPr="00047FB1">
        <w:t>Беляевкого района Оренбургской области на 2023 год</w:t>
      </w:r>
      <w:r w:rsidRPr="007261CC">
        <w:t>»</w:t>
      </w:r>
      <w:r>
        <w:t>,  утвердить на очередном заседании Совета депутатов протокол и рекомендации публичных слушаний.</w:t>
      </w:r>
    </w:p>
    <w:p w:rsidR="00DC218C" w:rsidRDefault="00DC218C" w:rsidP="00DC218C">
      <w:pPr>
        <w:ind w:firstLine="708"/>
        <w:jc w:val="both"/>
      </w:pPr>
    </w:p>
    <w:p w:rsidR="00DC218C" w:rsidRDefault="00DC218C" w:rsidP="00DC218C">
      <w:pPr>
        <w:ind w:firstLine="708"/>
        <w:jc w:val="both"/>
      </w:pPr>
    </w:p>
    <w:p w:rsidR="00DC218C" w:rsidRDefault="00DC218C" w:rsidP="00DC218C">
      <w:pPr>
        <w:jc w:val="both"/>
      </w:pPr>
    </w:p>
    <w:p w:rsidR="00DC218C" w:rsidRPr="00EA5E43" w:rsidRDefault="00DC218C" w:rsidP="00DC218C">
      <w:pPr>
        <w:jc w:val="both"/>
      </w:pPr>
      <w:r>
        <w:t>Председательствующий</w:t>
      </w:r>
      <w:r>
        <w:tab/>
      </w:r>
      <w:r>
        <w:tab/>
      </w:r>
      <w:r>
        <w:tab/>
      </w:r>
      <w:r>
        <w:tab/>
      </w:r>
      <w:r>
        <w:tab/>
      </w:r>
      <w:r>
        <w:tab/>
        <w:t xml:space="preserve">       Г.Ю.Захарин</w:t>
      </w:r>
      <w:r w:rsidRPr="00EA5E43">
        <w:t xml:space="preserve">  </w:t>
      </w:r>
    </w:p>
    <w:p w:rsidR="00DC218C" w:rsidRPr="00EA5E43" w:rsidRDefault="00DC218C" w:rsidP="00DC218C">
      <w:pPr>
        <w:jc w:val="both"/>
      </w:pPr>
      <w:r w:rsidRPr="00EA5E43">
        <w:t xml:space="preserve">                                  </w:t>
      </w:r>
    </w:p>
    <w:p w:rsidR="00DC218C" w:rsidRDefault="00DC218C" w:rsidP="00DC218C">
      <w:pPr>
        <w:ind w:firstLine="540"/>
        <w:jc w:val="both"/>
      </w:pPr>
      <w:r>
        <w:t xml:space="preserve"> (печать)</w:t>
      </w:r>
    </w:p>
    <w:p w:rsidR="004F6021" w:rsidRDefault="004F6021" w:rsidP="004F6021"/>
    <w:p w:rsidR="00DC218C" w:rsidRDefault="00DC218C" w:rsidP="00DC218C">
      <w:pPr>
        <w:spacing w:line="0" w:lineRule="atLeast"/>
        <w:jc w:val="center"/>
      </w:pPr>
      <w:r w:rsidRPr="00192BCD">
        <w:t>СОВЕТ ДЕПУТАТОВ</w:t>
      </w:r>
    </w:p>
    <w:p w:rsidR="00DC218C" w:rsidRPr="00192BCD" w:rsidRDefault="00DC218C" w:rsidP="00DC218C">
      <w:pPr>
        <w:spacing w:line="0" w:lineRule="atLeast"/>
        <w:ind w:left="-426" w:right="-144"/>
      </w:pPr>
      <w:r>
        <w:t>МУ</w:t>
      </w:r>
      <w:r w:rsidRPr="00192BCD">
        <w:t>НИЦИПАЛЬНОГО ОБРАЗОВАНИЯ   ДНЕПРОВСКИЙ СЕЛЬСОВЕТ</w:t>
      </w:r>
    </w:p>
    <w:p w:rsidR="00DC218C" w:rsidRPr="00192BCD" w:rsidRDefault="00DC218C" w:rsidP="00DC218C">
      <w:pPr>
        <w:pBdr>
          <w:bottom w:val="single" w:sz="12" w:space="1" w:color="auto"/>
        </w:pBdr>
        <w:spacing w:line="0" w:lineRule="atLeast"/>
        <w:jc w:val="center"/>
      </w:pPr>
      <w:r w:rsidRPr="00192BCD">
        <w:t>БЕЛЯЕВСКОГО РАЙОНА  ОРЕНБУРГСКОЙ ОБЛАСТИ</w:t>
      </w:r>
    </w:p>
    <w:p w:rsidR="00DC218C" w:rsidRPr="00192BCD" w:rsidRDefault="00DC218C" w:rsidP="00DC218C">
      <w:pPr>
        <w:pBdr>
          <w:bottom w:val="single" w:sz="12" w:space="1" w:color="auto"/>
        </w:pBdr>
        <w:spacing w:line="0" w:lineRule="atLeast"/>
        <w:jc w:val="center"/>
      </w:pPr>
      <w:r w:rsidRPr="00192BCD">
        <w:t>ЧЕТВЕРТОГО  СОЗЫВА</w:t>
      </w:r>
    </w:p>
    <w:p w:rsidR="00DC218C" w:rsidRPr="00192BCD" w:rsidRDefault="00DC218C" w:rsidP="00DC218C">
      <w:pPr>
        <w:pBdr>
          <w:bottom w:val="single" w:sz="12" w:space="1" w:color="auto"/>
        </w:pBdr>
        <w:spacing w:line="0" w:lineRule="atLeast"/>
        <w:jc w:val="center"/>
      </w:pPr>
      <w:r w:rsidRPr="00192BCD">
        <w:t xml:space="preserve">РЕШЕНИЕ </w:t>
      </w:r>
    </w:p>
    <w:p w:rsidR="00DC218C" w:rsidRPr="00192BCD" w:rsidRDefault="00DC218C" w:rsidP="00DC218C">
      <w:pPr>
        <w:spacing w:line="0" w:lineRule="atLeast"/>
        <w:jc w:val="center"/>
        <w:rPr>
          <w:sz w:val="24"/>
          <w:szCs w:val="24"/>
        </w:rPr>
      </w:pPr>
      <w:r w:rsidRPr="00192BCD">
        <w:t>с.Днепровка</w:t>
      </w:r>
    </w:p>
    <w:p w:rsidR="00DC218C" w:rsidRPr="00192BCD" w:rsidRDefault="00DC218C" w:rsidP="00DC218C">
      <w:pPr>
        <w:spacing w:line="0" w:lineRule="atLeast"/>
      </w:pPr>
    </w:p>
    <w:p w:rsidR="00DC218C" w:rsidRDefault="00DC218C" w:rsidP="00DC218C">
      <w:pPr>
        <w:spacing w:line="0" w:lineRule="atLeast"/>
      </w:pPr>
      <w:r>
        <w:t>22</w:t>
      </w:r>
      <w:r w:rsidRPr="00192BCD">
        <w:t>.</w:t>
      </w:r>
      <w:r>
        <w:t xml:space="preserve">12 </w:t>
      </w:r>
      <w:r w:rsidRPr="00192BCD">
        <w:t xml:space="preserve">.2022                                                                                    </w:t>
      </w:r>
      <w:r>
        <w:t xml:space="preserve">                  </w:t>
      </w:r>
      <w:r w:rsidRPr="00192BCD">
        <w:t xml:space="preserve">  № 7</w:t>
      </w:r>
      <w:r>
        <w:t>7</w:t>
      </w:r>
    </w:p>
    <w:p w:rsidR="00DC218C" w:rsidRDefault="00DC218C" w:rsidP="00DC218C">
      <w:pPr>
        <w:spacing w:line="0" w:lineRule="atLeast"/>
      </w:pPr>
    </w:p>
    <w:p w:rsidR="00DC218C" w:rsidRDefault="00DC218C" w:rsidP="00DC218C">
      <w:pPr>
        <w:jc w:val="center"/>
      </w:pPr>
      <w:r w:rsidRPr="003C6609">
        <w:t xml:space="preserve">О передаче Счетной палате муниципального образования Беляевский район полномочий контрольно-счетного органа  муниципального образования </w:t>
      </w:r>
      <w:r>
        <w:t xml:space="preserve">Днепровский </w:t>
      </w:r>
      <w:r w:rsidRPr="003C6609">
        <w:t>сельсовет Беляевского района Оренбургской области по осуществлению внешнего муниципального финансового контроля.</w:t>
      </w:r>
    </w:p>
    <w:p w:rsidR="00DC218C" w:rsidRPr="003C6609" w:rsidRDefault="00DC218C" w:rsidP="00DC218C">
      <w:pPr>
        <w:ind w:firstLine="540"/>
        <w:jc w:val="both"/>
      </w:pPr>
    </w:p>
    <w:p w:rsidR="00DC218C" w:rsidRDefault="00DC218C" w:rsidP="00DC218C">
      <w:pPr>
        <w:ind w:firstLine="709"/>
        <w:jc w:val="both"/>
      </w:pPr>
      <w:r w:rsidRPr="00192BCD">
        <w:t xml:space="preserve">В целях реализации положений Бюджетного  кодекса  Российской  Федерации, в соответствии с частью 11 статьи 3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статьей 38 Федерального закона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Днепровский сельсовет Беляевского района Оренбургской области, Совет депутатов муниципального образования Днепровский сельсовет Беляевского </w:t>
      </w:r>
      <w:r>
        <w:t xml:space="preserve">района Оренбургской области, </w:t>
      </w:r>
      <w:r w:rsidRPr="003C6609">
        <w:t>Р Е Ш И Л:</w:t>
      </w:r>
    </w:p>
    <w:p w:rsidR="00DC218C" w:rsidRPr="0062697C" w:rsidRDefault="00DC218C" w:rsidP="00DC218C">
      <w:pPr>
        <w:ind w:firstLine="540"/>
        <w:jc w:val="both"/>
      </w:pPr>
      <w:r>
        <w:t xml:space="preserve">  </w:t>
      </w:r>
      <w:r w:rsidRPr="0062697C">
        <w:t xml:space="preserve">1. Передать  Счетной палате муниципального образования </w:t>
      </w:r>
      <w:r>
        <w:t>Беляевский</w:t>
      </w:r>
      <w:r w:rsidRPr="0062697C">
        <w:t xml:space="preserve"> район полномочия контрольно-счетного органа муниципального образования </w:t>
      </w:r>
      <w:r>
        <w:t xml:space="preserve">Днепровский </w:t>
      </w:r>
      <w:r w:rsidRPr="0062697C">
        <w:t xml:space="preserve">сельсовет </w:t>
      </w:r>
      <w:r>
        <w:t>Беляевского</w:t>
      </w:r>
      <w:r w:rsidRPr="0062697C">
        <w:t xml:space="preserve"> района Оренбургской области  по осуществлению внешнего муни</w:t>
      </w:r>
      <w:r>
        <w:t>ципального финансового контроля.</w:t>
      </w:r>
    </w:p>
    <w:p w:rsidR="00DC218C" w:rsidRDefault="00DC218C" w:rsidP="00DC218C">
      <w:pPr>
        <w:ind w:firstLine="708"/>
        <w:jc w:val="both"/>
      </w:pPr>
      <w:r w:rsidRPr="0062697C">
        <w:t xml:space="preserve">2. Совету депутатов муниципального образования </w:t>
      </w:r>
      <w:r>
        <w:t xml:space="preserve">Днепровский </w:t>
      </w:r>
      <w:r w:rsidRPr="0062697C">
        <w:t xml:space="preserve">сельсовет </w:t>
      </w:r>
      <w:r>
        <w:t xml:space="preserve">Беляевского </w:t>
      </w:r>
      <w:r w:rsidRPr="0062697C">
        <w:t xml:space="preserve">района Оренбургской области заключить соглашение с Советом депутатов муниципального образования </w:t>
      </w:r>
      <w:r>
        <w:t>Беляевский</w:t>
      </w:r>
      <w:r w:rsidRPr="0062697C">
        <w:t xml:space="preserve"> район о передаче</w:t>
      </w:r>
      <w:r w:rsidRPr="00B50334">
        <w:t xml:space="preserve"> </w:t>
      </w:r>
      <w:r>
        <w:t>Счетной палате муниципального образования Беляевский район</w:t>
      </w:r>
      <w:r w:rsidRPr="0062697C">
        <w:t xml:space="preserve"> </w:t>
      </w:r>
      <w:r>
        <w:t xml:space="preserve">полномочий контрольно-счетного органа  муниципального образования Днепровский сельсовет </w:t>
      </w:r>
      <w:r w:rsidRPr="0062697C">
        <w:t>по осуществлению внешнего муниципального финансового контроля.</w:t>
      </w:r>
    </w:p>
    <w:p w:rsidR="00DC218C" w:rsidRDefault="00DC218C" w:rsidP="00DC218C">
      <w:pPr>
        <w:ind w:firstLine="708"/>
        <w:jc w:val="both"/>
      </w:pPr>
      <w:r>
        <w:t>3. Передача осуществления полномочий осуществляется за счёт межбюджетных трансфертов, предоставляемых ежегодно из бюджета муниципального образования Днепровский сельсовет  в бюджет муниципального образования  Беляевский район. Формирование, перечисление и учёт межбюджетных трансфертов, предоставляемых из бюджета муниципального образования Днепровский сельсовет бюджету муниципального образования Беляевский район  на реализацию полномочий,  осуществляется в объемах и в сроки, установленные Соглашением</w:t>
      </w:r>
    </w:p>
    <w:p w:rsidR="00DC218C" w:rsidRDefault="00DC218C" w:rsidP="00DC218C">
      <w:pPr>
        <w:ind w:firstLine="708"/>
        <w:jc w:val="both"/>
      </w:pPr>
      <w:r>
        <w:t xml:space="preserve">4. Направить настоящее решение и проект Соглашения в Совет депутатов муниципального образования Беляевский район.  </w:t>
      </w:r>
    </w:p>
    <w:p w:rsidR="00DC218C" w:rsidRDefault="00DC218C" w:rsidP="00DC218C">
      <w:pPr>
        <w:ind w:firstLine="708"/>
        <w:jc w:val="both"/>
      </w:pPr>
      <w:r>
        <w:t>5. Признать утратившим силу решение Совета депутатов муниципального образования Днепровский сельсовет от 24.12.2021 года № 53 «О передаче Счетной палате муниципального образования Беляевский район части полномочий муниципального образования Днепровский сельсовет по осуществлению внешнего муниципального финансового контроля».</w:t>
      </w:r>
    </w:p>
    <w:p w:rsidR="00DC218C" w:rsidRPr="00DC218C" w:rsidRDefault="00DC218C" w:rsidP="00DC218C">
      <w:pPr>
        <w:pStyle w:val="a4"/>
        <w:ind w:firstLine="888"/>
        <w:jc w:val="both"/>
        <w:rPr>
          <w:rFonts w:ascii="Times New Roman" w:hAnsi="Times New Roman"/>
          <w:sz w:val="28"/>
          <w:szCs w:val="28"/>
          <w:lang w:val="ru-RU"/>
        </w:rPr>
      </w:pPr>
      <w:r w:rsidRPr="00DC218C">
        <w:rPr>
          <w:rFonts w:ascii="Times New Roman" w:hAnsi="Times New Roman"/>
          <w:sz w:val="28"/>
          <w:szCs w:val="28"/>
          <w:lang w:val="ru-RU"/>
        </w:rPr>
        <w:t xml:space="preserve">6. Контроль за исполнением настоящего решения возложить на </w:t>
      </w:r>
      <w:r w:rsidRPr="00DC218C">
        <w:rPr>
          <w:rFonts w:ascii="Times New Roman" w:hAnsi="Times New Roman"/>
          <w:sz w:val="28"/>
          <w:lang w:val="ru-RU"/>
        </w:rPr>
        <w:t>постоянную</w:t>
      </w:r>
      <w:r w:rsidRPr="00DC218C">
        <w:rPr>
          <w:lang w:val="ru-RU"/>
        </w:rPr>
        <w:t xml:space="preserve"> </w:t>
      </w:r>
      <w:r w:rsidRPr="00DC218C">
        <w:rPr>
          <w:rFonts w:ascii="Times New Roman" w:hAnsi="Times New Roman"/>
          <w:sz w:val="28"/>
          <w:szCs w:val="28"/>
          <w:lang w:val="ru-RU"/>
        </w:rPr>
        <w:t>комиссию Совета депутатов бюджетной, налоговой и финансовой политике, собственности и экономическим вопросам</w:t>
      </w:r>
      <w:r w:rsidRPr="00DC218C">
        <w:rPr>
          <w:rFonts w:ascii="Times New Roman" w:hAnsi="Times New Roman"/>
          <w:spacing w:val="-20"/>
          <w:sz w:val="28"/>
          <w:szCs w:val="28"/>
          <w:lang w:val="ru-RU"/>
        </w:rPr>
        <w:t>.</w:t>
      </w:r>
    </w:p>
    <w:p w:rsidR="00DC218C" w:rsidRDefault="00DC218C" w:rsidP="00DC218C">
      <w:pPr>
        <w:tabs>
          <w:tab w:val="left" w:pos="567"/>
        </w:tabs>
        <w:ind w:firstLine="708"/>
        <w:jc w:val="both"/>
      </w:pPr>
      <w:r>
        <w:t xml:space="preserve">  7. Настоящее решение вступает в силу со дня его подписания, но не раннее 01.01.2023 года.</w:t>
      </w:r>
    </w:p>
    <w:p w:rsidR="00DC218C" w:rsidRDefault="00DC218C" w:rsidP="00DC218C">
      <w:pPr>
        <w:jc w:val="both"/>
      </w:pPr>
      <w:r>
        <w:t xml:space="preserve">Председатель </w:t>
      </w:r>
    </w:p>
    <w:p w:rsidR="00DC218C" w:rsidRDefault="00DC218C" w:rsidP="00DC218C">
      <w:pPr>
        <w:jc w:val="both"/>
      </w:pPr>
      <w:r>
        <w:t>Совета депутатов</w:t>
      </w:r>
    </w:p>
    <w:p w:rsidR="00DC218C" w:rsidRDefault="00DC218C" w:rsidP="00DC218C">
      <w:pPr>
        <w:jc w:val="both"/>
      </w:pPr>
      <w:r>
        <w:t>муниципального образования</w:t>
      </w:r>
    </w:p>
    <w:p w:rsidR="00DC218C" w:rsidRDefault="00DC218C" w:rsidP="00DC218C">
      <w:pPr>
        <w:tabs>
          <w:tab w:val="left" w:pos="7991"/>
        </w:tabs>
        <w:jc w:val="both"/>
      </w:pPr>
      <w:r>
        <w:t>Днепровский сельсовет                                                                Г.Ю.Захарин</w:t>
      </w:r>
    </w:p>
    <w:p w:rsidR="00DC218C" w:rsidRDefault="00DC218C" w:rsidP="00DC218C">
      <w:pPr>
        <w:tabs>
          <w:tab w:val="left" w:pos="7991"/>
        </w:tabs>
        <w:jc w:val="both"/>
      </w:pPr>
      <w:r>
        <w:t>Глава муниципального образования</w:t>
      </w:r>
    </w:p>
    <w:p w:rsidR="00DC218C" w:rsidRDefault="00DC218C" w:rsidP="00DC218C">
      <w:pPr>
        <w:tabs>
          <w:tab w:val="left" w:pos="7991"/>
        </w:tabs>
        <w:jc w:val="both"/>
      </w:pPr>
      <w:r>
        <w:t>Днепровский сельсовет                                                             Е.В.Жукова</w:t>
      </w:r>
    </w:p>
    <w:p w:rsidR="00DC218C" w:rsidRDefault="00DC218C" w:rsidP="004F6021"/>
    <w:p w:rsidR="00DC218C" w:rsidRDefault="00DC218C" w:rsidP="00DC218C">
      <w:pPr>
        <w:pStyle w:val="ConsPlusTitle"/>
        <w:rPr>
          <w:sz w:val="28"/>
          <w:szCs w:val="28"/>
        </w:rPr>
      </w:pPr>
    </w:p>
    <w:tbl>
      <w:tblPr>
        <w:tblpPr w:leftFromText="180" w:rightFromText="180" w:vertAnchor="page" w:horzAnchor="margin" w:tblpX="-601" w:tblpY="1276"/>
        <w:tblW w:w="10065" w:type="dxa"/>
        <w:tblLook w:val="01E0"/>
      </w:tblPr>
      <w:tblGrid>
        <w:gridCol w:w="601"/>
        <w:gridCol w:w="9464"/>
      </w:tblGrid>
      <w:tr w:rsidR="00DC218C" w:rsidTr="00DC218C">
        <w:tc>
          <w:tcPr>
            <w:tcW w:w="10065" w:type="dxa"/>
            <w:gridSpan w:val="2"/>
          </w:tcPr>
          <w:p w:rsidR="00DC218C" w:rsidRPr="001B7AB4" w:rsidRDefault="00DC218C" w:rsidP="00DC218C">
            <w:pPr>
              <w:spacing w:line="240" w:lineRule="atLeast"/>
              <w:ind w:hanging="284"/>
              <w:jc w:val="center"/>
              <w:rPr>
                <w:rStyle w:val="a5"/>
                <w:b w:val="0"/>
              </w:rPr>
            </w:pPr>
            <w:r w:rsidRPr="001B7AB4">
              <w:rPr>
                <w:rStyle w:val="a5"/>
              </w:rPr>
              <w:t>СОВЕТ ДЕПУТАТОВ</w:t>
            </w:r>
          </w:p>
          <w:p w:rsidR="00DC218C" w:rsidRPr="001B7AB4" w:rsidRDefault="00DC218C" w:rsidP="00DC218C">
            <w:pPr>
              <w:spacing w:line="240" w:lineRule="atLeast"/>
              <w:ind w:left="-567" w:firstLine="709"/>
              <w:jc w:val="center"/>
              <w:rPr>
                <w:rStyle w:val="a5"/>
                <w:b w:val="0"/>
              </w:rPr>
            </w:pPr>
            <w:r w:rsidRPr="001B7AB4">
              <w:rPr>
                <w:rStyle w:val="a5"/>
              </w:rPr>
              <w:t>МУНИЦИПАЛЬНОГО ОБРАЗОВАНИЯ   ДНЕПРОВСКИЙ СЕЛЬСОВЕТ</w:t>
            </w:r>
          </w:p>
          <w:p w:rsidR="00DC218C" w:rsidRPr="001B7AB4" w:rsidRDefault="00DC218C" w:rsidP="00DC218C">
            <w:pPr>
              <w:pBdr>
                <w:bottom w:val="single" w:sz="12" w:space="1" w:color="auto"/>
              </w:pBdr>
              <w:spacing w:line="240" w:lineRule="atLeast"/>
              <w:ind w:hanging="284"/>
              <w:jc w:val="center"/>
              <w:rPr>
                <w:rStyle w:val="a5"/>
                <w:b w:val="0"/>
              </w:rPr>
            </w:pPr>
            <w:r w:rsidRPr="001B7AB4">
              <w:rPr>
                <w:rStyle w:val="a5"/>
              </w:rPr>
              <w:t>БЕЛЯЕВСКОГО РАЙОНА  ОРЕНБУРГСКОЙ ОБЛАСТИ</w:t>
            </w:r>
          </w:p>
          <w:p w:rsidR="00DC218C" w:rsidRPr="001B7AB4" w:rsidRDefault="00DC218C" w:rsidP="00DC218C">
            <w:pPr>
              <w:pBdr>
                <w:bottom w:val="single" w:sz="12" w:space="1" w:color="auto"/>
              </w:pBdr>
              <w:spacing w:line="240" w:lineRule="atLeast"/>
              <w:ind w:hanging="284"/>
              <w:jc w:val="center"/>
              <w:rPr>
                <w:rStyle w:val="a5"/>
                <w:b w:val="0"/>
              </w:rPr>
            </w:pPr>
            <w:r w:rsidRPr="001B7AB4">
              <w:rPr>
                <w:rStyle w:val="a5"/>
              </w:rPr>
              <w:t>ЧЕТВЕРТОГО СОЗЫВА</w:t>
            </w:r>
          </w:p>
          <w:p w:rsidR="00DC218C" w:rsidRPr="001B7AB4" w:rsidRDefault="00DC218C" w:rsidP="00DC218C">
            <w:pPr>
              <w:pBdr>
                <w:bottom w:val="single" w:sz="12" w:space="1" w:color="auto"/>
              </w:pBdr>
              <w:spacing w:line="240" w:lineRule="atLeast"/>
              <w:ind w:hanging="284"/>
              <w:jc w:val="center"/>
              <w:rPr>
                <w:rStyle w:val="a5"/>
                <w:b w:val="0"/>
              </w:rPr>
            </w:pPr>
            <w:r w:rsidRPr="001B7AB4">
              <w:rPr>
                <w:rStyle w:val="a5"/>
              </w:rPr>
              <w:t>РЕШЕНИЕ</w:t>
            </w:r>
          </w:p>
          <w:p w:rsidR="00DC218C" w:rsidRPr="001B7AB4" w:rsidRDefault="00DC218C" w:rsidP="00DC218C">
            <w:pPr>
              <w:pStyle w:val="ConsPlusNormal"/>
              <w:spacing w:line="240" w:lineRule="atLeast"/>
              <w:jc w:val="center"/>
              <w:rPr>
                <w:rStyle w:val="a5"/>
                <w:b w:val="0"/>
              </w:rPr>
            </w:pPr>
            <w:r w:rsidRPr="001B7AB4">
              <w:rPr>
                <w:rStyle w:val="a5"/>
              </w:rPr>
              <w:t>с.Днепровка</w:t>
            </w:r>
          </w:p>
          <w:p w:rsidR="00DC218C" w:rsidRPr="001B7AB4" w:rsidRDefault="00DC218C" w:rsidP="00DC218C">
            <w:pPr>
              <w:spacing w:line="240" w:lineRule="atLeast"/>
              <w:rPr>
                <w:rStyle w:val="a5"/>
                <w:b w:val="0"/>
              </w:rPr>
            </w:pPr>
            <w:r>
              <w:rPr>
                <w:rStyle w:val="a5"/>
              </w:rPr>
              <w:t>22</w:t>
            </w:r>
            <w:r w:rsidRPr="001B7AB4">
              <w:rPr>
                <w:rStyle w:val="a5"/>
              </w:rPr>
              <w:t>.12.202</w:t>
            </w:r>
            <w:r>
              <w:rPr>
                <w:rStyle w:val="a5"/>
              </w:rPr>
              <w:t>2</w:t>
            </w:r>
            <w:r w:rsidRPr="001B7AB4">
              <w:rPr>
                <w:rStyle w:val="a5"/>
              </w:rPr>
              <w:t xml:space="preserve">                                                                                                  </w:t>
            </w:r>
            <w:r>
              <w:rPr>
                <w:rStyle w:val="a5"/>
              </w:rPr>
              <w:t xml:space="preserve">      № 78</w:t>
            </w:r>
          </w:p>
          <w:p w:rsidR="00DC218C" w:rsidRDefault="00DC218C" w:rsidP="00DC218C">
            <w:pPr>
              <w:tabs>
                <w:tab w:val="left" w:pos="194"/>
              </w:tabs>
              <w:jc w:val="right"/>
            </w:pPr>
          </w:p>
        </w:tc>
      </w:tr>
      <w:tr w:rsidR="00DC218C" w:rsidTr="00DC218C">
        <w:trPr>
          <w:gridBefore w:val="1"/>
          <w:wBefore w:w="601" w:type="dxa"/>
        </w:trPr>
        <w:tc>
          <w:tcPr>
            <w:tcW w:w="9464" w:type="dxa"/>
          </w:tcPr>
          <w:p w:rsidR="00DC218C" w:rsidRDefault="00DC218C" w:rsidP="00DC218C">
            <w:pPr>
              <w:jc w:val="center"/>
            </w:pPr>
            <w:r>
              <w:t xml:space="preserve">О назначении выплаты главе </w:t>
            </w:r>
            <w:r w:rsidRPr="00245420">
              <w:t xml:space="preserve">муниципального образования </w:t>
            </w:r>
          </w:p>
          <w:p w:rsidR="00DC218C" w:rsidRDefault="00DC218C" w:rsidP="00DC218C">
            <w:pPr>
              <w:jc w:val="center"/>
            </w:pPr>
            <w:r>
              <w:t>Днепровский</w:t>
            </w:r>
            <w:r w:rsidRPr="00245420">
              <w:t xml:space="preserve"> сельсовет Беляевского района Оренбургской области</w:t>
            </w:r>
          </w:p>
        </w:tc>
      </w:tr>
    </w:tbl>
    <w:p w:rsidR="00DC218C" w:rsidRPr="00245420" w:rsidRDefault="00DC218C" w:rsidP="00DC218C">
      <w:pPr>
        <w:jc w:val="both"/>
        <w:rPr>
          <w:bCs/>
        </w:rPr>
      </w:pPr>
      <w:r>
        <w:t xml:space="preserve">     </w:t>
      </w:r>
      <w:r>
        <w:tab/>
      </w:r>
      <w:r w:rsidRPr="00245420">
        <w:t>В соответствии со статьей  36 Федеральног</w:t>
      </w:r>
      <w:r>
        <w:t xml:space="preserve">о закона от 06.10.2003            </w:t>
      </w:r>
      <w:r w:rsidRPr="00245420">
        <w:t xml:space="preserve"> № 131-ФЗ «Об общих принципах организации местного самоуправления в Российской Федерации», статьей 16 Закона Оренбургской области от</w:t>
      </w:r>
      <w:r>
        <w:t xml:space="preserve">                  </w:t>
      </w:r>
      <w:r w:rsidRPr="00245420">
        <w:t xml:space="preserve"> 21</w:t>
      </w:r>
      <w:r>
        <w:t>.02.1996</w:t>
      </w:r>
      <w:r w:rsidRPr="00245420">
        <w:t xml:space="preserve"> «Об организации местного самоуправления в Оренбургской области», ст. 22 ФЗ «О муниципальной службе в РФ», ст. 15 ч. 2 Закона Оре</w:t>
      </w:r>
      <w:r>
        <w:t xml:space="preserve">нбургской области от 10.10.2007 </w:t>
      </w:r>
      <w:r w:rsidRPr="00245420">
        <w:t xml:space="preserve"> № 1611/339-</w:t>
      </w:r>
      <w:r w:rsidRPr="00245420">
        <w:rPr>
          <w:lang w:val="en-US"/>
        </w:rPr>
        <w:t>IV</w:t>
      </w:r>
      <w:r w:rsidRPr="00245420">
        <w:t>-ОЗ «О муниципальной службе в Оренбургской области»,  руководствуясь решением Совета депутатов муни</w:t>
      </w:r>
      <w:r>
        <w:t xml:space="preserve">ципального образования  Днепровский сельсовет Беляевского района Оренбургской области от </w:t>
      </w:r>
      <w:r w:rsidRPr="00F22FCC">
        <w:rPr>
          <w:bCs/>
        </w:rPr>
        <w:t>21.12.2018 № 117 «Об утверждении Положения о денежном содержании Главы муниципального образования, лиц, замещающих выборные муниципальные должности и должности муниципальной службы муниципального образования</w:t>
      </w:r>
      <w:r w:rsidRPr="00245420">
        <w:t xml:space="preserve">», Уставом муниципального образования </w:t>
      </w:r>
      <w:r>
        <w:t xml:space="preserve">Днепровский сельсовет Беляевского </w:t>
      </w:r>
      <w:r w:rsidRPr="00245420">
        <w:t>района Оренбургской области, Совет депутатов муниципального образования</w:t>
      </w:r>
      <w:r>
        <w:t xml:space="preserve"> Днепровский</w:t>
      </w:r>
      <w:r w:rsidRPr="00245420">
        <w:t xml:space="preserve"> сельс</w:t>
      </w:r>
      <w:r>
        <w:t>овет Беляевского</w:t>
      </w:r>
      <w:r w:rsidRPr="00245420">
        <w:t xml:space="preserve"> района Оренбургской области</w:t>
      </w:r>
      <w:r>
        <w:t xml:space="preserve">,                 </w:t>
      </w:r>
      <w:r w:rsidRPr="00245420">
        <w:rPr>
          <w:bCs/>
        </w:rPr>
        <w:t>Р Е Ш И Л:</w:t>
      </w:r>
    </w:p>
    <w:p w:rsidR="00DC218C" w:rsidRDefault="00DC218C" w:rsidP="001C7585">
      <w:pPr>
        <w:pStyle w:val="32"/>
        <w:numPr>
          <w:ilvl w:val="0"/>
          <w:numId w:val="1"/>
        </w:numPr>
        <w:tabs>
          <w:tab w:val="left" w:pos="0"/>
        </w:tabs>
        <w:ind w:left="0" w:right="-5" w:firstLine="709"/>
        <w:jc w:val="both"/>
        <w:rPr>
          <w:sz w:val="28"/>
          <w:szCs w:val="28"/>
        </w:rPr>
      </w:pPr>
      <w:r>
        <w:rPr>
          <w:sz w:val="28"/>
          <w:szCs w:val="28"/>
        </w:rPr>
        <w:t xml:space="preserve">Выплатить главе </w:t>
      </w:r>
      <w:r w:rsidRPr="00245420">
        <w:rPr>
          <w:sz w:val="28"/>
          <w:szCs w:val="28"/>
        </w:rPr>
        <w:t xml:space="preserve">муниципального образования </w:t>
      </w:r>
      <w:r>
        <w:rPr>
          <w:sz w:val="28"/>
          <w:szCs w:val="28"/>
        </w:rPr>
        <w:t xml:space="preserve">Днепровский </w:t>
      </w:r>
      <w:r w:rsidRPr="00245420">
        <w:rPr>
          <w:sz w:val="28"/>
          <w:szCs w:val="28"/>
        </w:rPr>
        <w:t>сельсовет</w:t>
      </w:r>
      <w:r>
        <w:rPr>
          <w:sz w:val="28"/>
          <w:szCs w:val="28"/>
        </w:rPr>
        <w:t xml:space="preserve"> премию по результатам работы за год в размере одного должностного оклада.</w:t>
      </w:r>
    </w:p>
    <w:p w:rsidR="00DC218C" w:rsidRDefault="00DC218C" w:rsidP="001C7585">
      <w:pPr>
        <w:pStyle w:val="32"/>
        <w:numPr>
          <w:ilvl w:val="0"/>
          <w:numId w:val="1"/>
        </w:numPr>
        <w:tabs>
          <w:tab w:val="left" w:pos="0"/>
        </w:tabs>
        <w:ind w:left="0" w:right="-5" w:firstLine="709"/>
        <w:jc w:val="both"/>
        <w:rPr>
          <w:sz w:val="28"/>
          <w:szCs w:val="28"/>
        </w:rPr>
      </w:pPr>
      <w:r w:rsidRPr="00DD2EFD">
        <w:rPr>
          <w:sz w:val="28"/>
          <w:szCs w:val="28"/>
        </w:rPr>
        <w:t xml:space="preserve">Контроль за исполнением настоящего решения возложить на </w:t>
      </w:r>
      <w:r>
        <w:rPr>
          <w:sz w:val="28"/>
          <w:szCs w:val="28"/>
        </w:rPr>
        <w:t>главного специалиста по ведению бухгалтерского учета в администрации муниципального образования Днепровский сельсовет.</w:t>
      </w:r>
    </w:p>
    <w:p w:rsidR="00DC218C" w:rsidRDefault="00DC218C" w:rsidP="001C7585">
      <w:pPr>
        <w:pStyle w:val="32"/>
        <w:numPr>
          <w:ilvl w:val="0"/>
          <w:numId w:val="1"/>
        </w:numPr>
        <w:tabs>
          <w:tab w:val="left" w:pos="0"/>
        </w:tabs>
        <w:ind w:left="0" w:right="-5" w:firstLine="709"/>
        <w:jc w:val="both"/>
        <w:rPr>
          <w:sz w:val="28"/>
          <w:szCs w:val="28"/>
        </w:rPr>
      </w:pPr>
      <w:r w:rsidRPr="00DD2EFD">
        <w:rPr>
          <w:sz w:val="28"/>
          <w:szCs w:val="28"/>
        </w:rPr>
        <w:t>Настоящее решение вступает в силу после его подписания</w:t>
      </w:r>
    </w:p>
    <w:tbl>
      <w:tblPr>
        <w:tblW w:w="9458" w:type="dxa"/>
        <w:tblInd w:w="108" w:type="dxa"/>
        <w:tblLook w:val="04A0"/>
      </w:tblPr>
      <w:tblGrid>
        <w:gridCol w:w="9458"/>
      </w:tblGrid>
      <w:tr w:rsidR="00DC218C" w:rsidTr="00DC218C">
        <w:trPr>
          <w:trHeight w:val="2183"/>
        </w:trPr>
        <w:tc>
          <w:tcPr>
            <w:tcW w:w="9458" w:type="dxa"/>
          </w:tcPr>
          <w:p w:rsidR="00DC218C" w:rsidRPr="00D3594F" w:rsidRDefault="00DC218C" w:rsidP="00DC218C">
            <w:r w:rsidRPr="00D3594F">
              <w:t xml:space="preserve">Председатель </w:t>
            </w:r>
          </w:p>
          <w:p w:rsidR="00DC218C" w:rsidRPr="00D3594F" w:rsidRDefault="00DC218C" w:rsidP="00DC218C">
            <w:pPr>
              <w:spacing w:line="240" w:lineRule="atLeast"/>
              <w:jc w:val="both"/>
            </w:pPr>
            <w:r w:rsidRPr="00D3594F">
              <w:t>Совета депутатов</w:t>
            </w:r>
          </w:p>
          <w:p w:rsidR="00DC218C" w:rsidRPr="00D3594F" w:rsidRDefault="00DC218C" w:rsidP="00DC218C">
            <w:pPr>
              <w:spacing w:line="240" w:lineRule="atLeast"/>
              <w:jc w:val="both"/>
            </w:pPr>
            <w:r w:rsidRPr="00D3594F">
              <w:t>муниципального образования</w:t>
            </w:r>
          </w:p>
          <w:p w:rsidR="00DC218C" w:rsidRPr="00D3594F" w:rsidRDefault="00DC218C" w:rsidP="00DC218C">
            <w:pPr>
              <w:spacing w:line="240" w:lineRule="atLeast"/>
              <w:jc w:val="both"/>
            </w:pPr>
            <w:r w:rsidRPr="00D3594F">
              <w:t>Днепровский сельсовет                                                                   Г.Ю.Захарин</w:t>
            </w:r>
          </w:p>
          <w:p w:rsidR="00DC218C" w:rsidRPr="00B8440C" w:rsidRDefault="00DC218C" w:rsidP="00DC218C">
            <w:pPr>
              <w:spacing w:line="240" w:lineRule="atLeast"/>
              <w:jc w:val="both"/>
            </w:pPr>
          </w:p>
        </w:tc>
      </w:tr>
    </w:tbl>
    <w:p w:rsidR="00DC218C" w:rsidRDefault="00DC218C" w:rsidP="004F6021"/>
    <w:p w:rsidR="00DC218C" w:rsidRDefault="00DC218C" w:rsidP="00DC218C">
      <w:pPr>
        <w:pStyle w:val="ConsPlusTitle"/>
        <w:rPr>
          <w:sz w:val="28"/>
          <w:szCs w:val="28"/>
        </w:rPr>
      </w:pPr>
    </w:p>
    <w:p w:rsidR="00DC218C" w:rsidRPr="001B7AB4" w:rsidRDefault="00DC218C" w:rsidP="00DC218C">
      <w:pPr>
        <w:spacing w:line="240" w:lineRule="atLeast"/>
        <w:ind w:hanging="284"/>
        <w:jc w:val="center"/>
        <w:rPr>
          <w:rStyle w:val="a5"/>
          <w:b w:val="0"/>
        </w:rPr>
      </w:pPr>
      <w:r w:rsidRPr="001B7AB4">
        <w:rPr>
          <w:rStyle w:val="a5"/>
          <w:b w:val="0"/>
        </w:rPr>
        <w:t>СОВЕТ ДЕПУТАТОВ</w:t>
      </w:r>
    </w:p>
    <w:p w:rsidR="00DC218C" w:rsidRPr="001B7AB4" w:rsidRDefault="00DC218C" w:rsidP="00DC218C">
      <w:pPr>
        <w:spacing w:line="240" w:lineRule="atLeast"/>
        <w:ind w:left="-567" w:firstLine="709"/>
        <w:jc w:val="center"/>
        <w:rPr>
          <w:rStyle w:val="a5"/>
          <w:b w:val="0"/>
        </w:rPr>
      </w:pPr>
      <w:r w:rsidRPr="001B7AB4">
        <w:rPr>
          <w:rStyle w:val="a5"/>
          <w:b w:val="0"/>
        </w:rPr>
        <w:t>МУНИЦИПАЛЬНОГО ОБРАЗОВАНИЯ   ДНЕПРОВСКИЙ СЕЛЬСОВЕТ</w:t>
      </w:r>
    </w:p>
    <w:p w:rsidR="00DC218C" w:rsidRPr="001B7AB4" w:rsidRDefault="00DC218C" w:rsidP="00DC218C">
      <w:pPr>
        <w:pBdr>
          <w:bottom w:val="single" w:sz="12" w:space="1" w:color="auto"/>
        </w:pBdr>
        <w:spacing w:line="240" w:lineRule="atLeast"/>
        <w:ind w:hanging="284"/>
        <w:jc w:val="center"/>
        <w:rPr>
          <w:rStyle w:val="a5"/>
          <w:b w:val="0"/>
        </w:rPr>
      </w:pPr>
      <w:r w:rsidRPr="001B7AB4">
        <w:rPr>
          <w:rStyle w:val="a5"/>
          <w:b w:val="0"/>
        </w:rPr>
        <w:t>БЕЛЯЕВСКОГО РАЙОНА  ОРЕНБУРГСКОЙ ОБЛАСТИ</w:t>
      </w:r>
    </w:p>
    <w:p w:rsidR="00DC218C" w:rsidRPr="001B7AB4" w:rsidRDefault="00DC218C" w:rsidP="00DC218C">
      <w:pPr>
        <w:pBdr>
          <w:bottom w:val="single" w:sz="12" w:space="1" w:color="auto"/>
        </w:pBdr>
        <w:spacing w:line="240" w:lineRule="atLeast"/>
        <w:ind w:hanging="284"/>
        <w:jc w:val="center"/>
        <w:rPr>
          <w:rStyle w:val="a5"/>
          <w:b w:val="0"/>
        </w:rPr>
      </w:pPr>
      <w:r w:rsidRPr="001B7AB4">
        <w:rPr>
          <w:rStyle w:val="a5"/>
          <w:b w:val="0"/>
        </w:rPr>
        <w:t>ЧЕТВЕРТОГО СОЗЫВА</w:t>
      </w:r>
    </w:p>
    <w:p w:rsidR="00DC218C" w:rsidRPr="001B7AB4" w:rsidRDefault="00DC218C" w:rsidP="00DC218C">
      <w:pPr>
        <w:pBdr>
          <w:bottom w:val="single" w:sz="12" w:space="1" w:color="auto"/>
        </w:pBdr>
        <w:spacing w:line="240" w:lineRule="atLeast"/>
        <w:ind w:hanging="284"/>
        <w:jc w:val="center"/>
        <w:rPr>
          <w:rStyle w:val="a5"/>
          <w:b w:val="0"/>
        </w:rPr>
      </w:pPr>
      <w:r w:rsidRPr="001B7AB4">
        <w:rPr>
          <w:rStyle w:val="a5"/>
          <w:b w:val="0"/>
        </w:rPr>
        <w:t>РЕШЕНИЕ</w:t>
      </w:r>
    </w:p>
    <w:p w:rsidR="00DC218C" w:rsidRPr="00DC218C" w:rsidRDefault="00DC218C" w:rsidP="00DC218C">
      <w:pPr>
        <w:pStyle w:val="ConsPlusNormal"/>
        <w:spacing w:line="240" w:lineRule="atLeast"/>
        <w:jc w:val="center"/>
        <w:rPr>
          <w:rStyle w:val="a5"/>
          <w:b w:val="0"/>
          <w:lang w:val="ru-RU"/>
        </w:rPr>
      </w:pPr>
      <w:r w:rsidRPr="00DC218C">
        <w:rPr>
          <w:rStyle w:val="a5"/>
          <w:b w:val="0"/>
          <w:lang w:val="ru-RU"/>
        </w:rPr>
        <w:t>с.Днепровка</w:t>
      </w:r>
    </w:p>
    <w:p w:rsidR="00DC218C" w:rsidRPr="001B7AB4" w:rsidRDefault="00DC218C" w:rsidP="00DC218C">
      <w:pPr>
        <w:spacing w:line="240" w:lineRule="atLeast"/>
        <w:rPr>
          <w:rStyle w:val="a5"/>
          <w:b w:val="0"/>
        </w:rPr>
      </w:pPr>
      <w:r>
        <w:rPr>
          <w:rStyle w:val="a5"/>
          <w:b w:val="0"/>
        </w:rPr>
        <w:t>22</w:t>
      </w:r>
      <w:r w:rsidRPr="001B7AB4">
        <w:rPr>
          <w:rStyle w:val="a5"/>
          <w:b w:val="0"/>
        </w:rPr>
        <w:t>.12.202</w:t>
      </w:r>
      <w:r>
        <w:rPr>
          <w:rStyle w:val="a5"/>
          <w:b w:val="0"/>
        </w:rPr>
        <w:t>2</w:t>
      </w:r>
      <w:r w:rsidRPr="001B7AB4">
        <w:rPr>
          <w:rStyle w:val="a5"/>
          <w:b w:val="0"/>
        </w:rPr>
        <w:t xml:space="preserve">                                                                                                        № </w:t>
      </w:r>
      <w:r>
        <w:rPr>
          <w:rStyle w:val="a5"/>
          <w:b w:val="0"/>
        </w:rPr>
        <w:t>79</w:t>
      </w:r>
    </w:p>
    <w:p w:rsidR="00DC218C" w:rsidRDefault="00DC218C" w:rsidP="00DC218C">
      <w:pPr>
        <w:tabs>
          <w:tab w:val="left" w:pos="9893"/>
        </w:tabs>
        <w:ind w:right="639"/>
        <w:jc w:val="center"/>
      </w:pPr>
    </w:p>
    <w:p w:rsidR="00DC218C" w:rsidRDefault="00DC218C" w:rsidP="00DC218C">
      <w:pPr>
        <w:tabs>
          <w:tab w:val="left" w:pos="9893"/>
        </w:tabs>
        <w:ind w:right="639"/>
        <w:jc w:val="center"/>
      </w:pPr>
      <w:r>
        <w:t xml:space="preserve">Об утверждении плана работы Совета депутатов муниципального образования Днепровский сельсовет Беляевского района </w:t>
      </w:r>
    </w:p>
    <w:p w:rsidR="00DC218C" w:rsidRDefault="00DC218C" w:rsidP="00DC218C">
      <w:pPr>
        <w:tabs>
          <w:tab w:val="left" w:pos="9893"/>
        </w:tabs>
        <w:ind w:right="639"/>
        <w:jc w:val="center"/>
      </w:pPr>
      <w:r>
        <w:t>Оренбургской области на 2023 год</w:t>
      </w:r>
    </w:p>
    <w:p w:rsidR="00DC218C" w:rsidRDefault="00DC218C" w:rsidP="00DC218C">
      <w:pPr>
        <w:tabs>
          <w:tab w:val="left" w:pos="9893"/>
        </w:tabs>
        <w:ind w:right="3235"/>
      </w:pPr>
    </w:p>
    <w:p w:rsidR="00DC218C" w:rsidRDefault="00DC218C" w:rsidP="00DC218C">
      <w:pPr>
        <w:pStyle w:val="affffff4"/>
        <w:ind w:firstLine="540"/>
        <w:jc w:val="both"/>
        <w:rPr>
          <w:rFonts w:ascii="Times New Roman CYR" w:hAnsi="Times New Roman CYR" w:cs="Times New Roman CYR"/>
          <w:sz w:val="28"/>
          <w:szCs w:val="28"/>
        </w:rPr>
      </w:pPr>
      <w:r w:rsidRPr="00E629C3">
        <w:rPr>
          <w:rFonts w:ascii="Times New Roman CYR" w:hAnsi="Times New Roman CYR" w:cs="Times New Roman CYR"/>
          <w:sz w:val="28"/>
          <w:szCs w:val="28"/>
        </w:rPr>
        <w:t xml:space="preserve">Рассмотрев и </w:t>
      </w:r>
      <w:r>
        <w:rPr>
          <w:rFonts w:ascii="Times New Roman CYR" w:hAnsi="Times New Roman CYR" w:cs="Times New Roman CYR"/>
          <w:sz w:val="28"/>
          <w:szCs w:val="28"/>
        </w:rPr>
        <w:t>обсудив план работы Совета депутатов муниципального образования Днепровский сельсовет Беляевского района Оренбургской области на 2023 год Совет депутатов РЕШИЛ:</w:t>
      </w:r>
    </w:p>
    <w:p w:rsidR="00DC218C" w:rsidRDefault="00DC218C" w:rsidP="00DC218C">
      <w:pPr>
        <w:pStyle w:val="affffff4"/>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Утвердить план работы Совета депутатов муниципального образования Днепровский сельсовет Беляевского района Оренбургской области на 2023 год, согласно приложению.</w:t>
      </w:r>
    </w:p>
    <w:p w:rsidR="00DC218C" w:rsidRPr="00DC218C" w:rsidRDefault="00DC218C" w:rsidP="00DC218C">
      <w:pPr>
        <w:pStyle w:val="a4"/>
        <w:spacing w:line="240" w:lineRule="atLeast"/>
        <w:ind w:firstLine="567"/>
        <w:jc w:val="both"/>
        <w:rPr>
          <w:rFonts w:ascii="Times New Roman" w:hAnsi="Times New Roman"/>
          <w:color w:val="000000"/>
          <w:sz w:val="28"/>
          <w:szCs w:val="28"/>
          <w:lang w:val="ru-RU"/>
        </w:rPr>
      </w:pPr>
      <w:r w:rsidRPr="00DC218C">
        <w:rPr>
          <w:rFonts w:ascii="Times New Roman" w:hAnsi="Times New Roman"/>
          <w:sz w:val="28"/>
          <w:szCs w:val="28"/>
          <w:lang w:val="ru-RU"/>
        </w:rPr>
        <w:t xml:space="preserve">2.   </w:t>
      </w:r>
      <w:r w:rsidRPr="00DC218C">
        <w:rPr>
          <w:rFonts w:ascii="Times New Roman" w:hAnsi="Times New Roman"/>
          <w:color w:val="000000"/>
          <w:sz w:val="28"/>
          <w:szCs w:val="28"/>
          <w:lang w:val="ru-RU"/>
        </w:rPr>
        <w:t>Опубликовать настоящее решение в муниципальной газете «Вес</w:t>
      </w:r>
      <w:r w:rsidRPr="00DC218C">
        <w:rPr>
          <w:rFonts w:ascii="Times New Roman" w:hAnsi="Times New Roman"/>
          <w:color w:val="000000"/>
          <w:sz w:val="28"/>
          <w:szCs w:val="28"/>
          <w:lang w:val="ru-RU"/>
        </w:rPr>
        <w:t>т</w:t>
      </w:r>
      <w:r w:rsidRPr="00DC218C">
        <w:rPr>
          <w:rFonts w:ascii="Times New Roman" w:hAnsi="Times New Roman"/>
          <w:color w:val="000000"/>
          <w:sz w:val="28"/>
          <w:szCs w:val="28"/>
          <w:lang w:val="ru-RU"/>
        </w:rPr>
        <w:t>ник Днепровского сельсовета» и разместить на сайте муниципального обр</w:t>
      </w:r>
      <w:r w:rsidRPr="00DC218C">
        <w:rPr>
          <w:rFonts w:ascii="Times New Roman" w:hAnsi="Times New Roman"/>
          <w:color w:val="000000"/>
          <w:sz w:val="28"/>
          <w:szCs w:val="28"/>
          <w:lang w:val="ru-RU"/>
        </w:rPr>
        <w:t>а</w:t>
      </w:r>
      <w:r w:rsidRPr="00DC218C">
        <w:rPr>
          <w:rFonts w:ascii="Times New Roman" w:hAnsi="Times New Roman"/>
          <w:color w:val="000000"/>
          <w:sz w:val="28"/>
          <w:szCs w:val="28"/>
          <w:lang w:val="ru-RU"/>
        </w:rPr>
        <w:t>зования Днепровский сельсовет.</w:t>
      </w:r>
    </w:p>
    <w:p w:rsidR="00DC218C" w:rsidRPr="00DC218C" w:rsidRDefault="00DC218C" w:rsidP="00DC218C">
      <w:pPr>
        <w:pStyle w:val="a4"/>
        <w:spacing w:line="240" w:lineRule="atLeast"/>
        <w:ind w:firstLine="567"/>
        <w:jc w:val="both"/>
        <w:rPr>
          <w:rFonts w:ascii="Times New Roman" w:hAnsi="Times New Roman"/>
          <w:sz w:val="28"/>
          <w:szCs w:val="28"/>
          <w:lang w:val="ru-RU"/>
        </w:rPr>
      </w:pPr>
    </w:p>
    <w:p w:rsidR="00DC218C" w:rsidRPr="00DC218C" w:rsidRDefault="00DC218C" w:rsidP="00DC218C">
      <w:pPr>
        <w:pStyle w:val="a4"/>
        <w:spacing w:line="240" w:lineRule="atLeast"/>
        <w:ind w:firstLine="567"/>
        <w:jc w:val="both"/>
        <w:rPr>
          <w:rFonts w:ascii="Times New Roman" w:hAnsi="Times New Roman"/>
          <w:sz w:val="28"/>
          <w:szCs w:val="28"/>
          <w:lang w:val="ru-RU"/>
        </w:rPr>
      </w:pPr>
      <w:r w:rsidRPr="00DC218C">
        <w:rPr>
          <w:rFonts w:ascii="Times New Roman" w:hAnsi="Times New Roman"/>
          <w:sz w:val="28"/>
          <w:szCs w:val="28"/>
          <w:lang w:val="ru-RU"/>
        </w:rPr>
        <w:t xml:space="preserve"> 3.   Контроль за исполнением настоящего решения возложить на председателя Совета депутатов муниципального образования Днепровский сельсовет.</w:t>
      </w:r>
    </w:p>
    <w:p w:rsidR="00DC218C" w:rsidRPr="00DC218C" w:rsidRDefault="00DC218C" w:rsidP="00DC218C">
      <w:pPr>
        <w:pStyle w:val="a4"/>
        <w:spacing w:line="240" w:lineRule="atLeast"/>
        <w:ind w:firstLine="567"/>
        <w:jc w:val="both"/>
        <w:rPr>
          <w:rFonts w:ascii="Times New Roman" w:hAnsi="Times New Roman"/>
          <w:sz w:val="28"/>
          <w:szCs w:val="28"/>
          <w:lang w:val="ru-RU"/>
        </w:rPr>
      </w:pPr>
    </w:p>
    <w:p w:rsidR="00DC218C" w:rsidRDefault="00DC218C" w:rsidP="00DC218C">
      <w:pPr>
        <w:ind w:left="-142" w:firstLine="708"/>
        <w:jc w:val="both"/>
      </w:pPr>
      <w:r w:rsidRPr="00EF0E3F">
        <w:t xml:space="preserve"> </w:t>
      </w:r>
      <w:r>
        <w:t>4</w:t>
      </w:r>
      <w:r w:rsidRPr="00EF0E3F">
        <w:t>. Настоящее решение вступает в силу после его официального опу</w:t>
      </w:r>
      <w:r w:rsidRPr="00EF0E3F">
        <w:t>б</w:t>
      </w:r>
      <w:r w:rsidRPr="00EF0E3F">
        <w:t>ликования в муниципальной газете «Вестник Днепровского сельсовета» и на сайте администрации муниципального образования Днепровский сельсовет в сети интернет: днепровка56.рф.</w:t>
      </w:r>
    </w:p>
    <w:p w:rsidR="00DC218C" w:rsidRDefault="00DC218C" w:rsidP="00DC218C">
      <w:pPr>
        <w:ind w:left="-142" w:firstLine="708"/>
        <w:jc w:val="both"/>
      </w:pPr>
    </w:p>
    <w:p w:rsidR="00DC218C" w:rsidRPr="00D3594F" w:rsidRDefault="00DC218C" w:rsidP="00DC218C">
      <w:r w:rsidRPr="00D3594F">
        <w:t xml:space="preserve">Председатель </w:t>
      </w:r>
    </w:p>
    <w:p w:rsidR="00DC218C" w:rsidRPr="00D3594F" w:rsidRDefault="00DC218C" w:rsidP="00DC218C">
      <w:pPr>
        <w:spacing w:line="240" w:lineRule="atLeast"/>
        <w:jc w:val="both"/>
      </w:pPr>
      <w:r w:rsidRPr="00D3594F">
        <w:t>Совета депутатов</w:t>
      </w:r>
    </w:p>
    <w:p w:rsidR="00DC218C" w:rsidRPr="00D3594F" w:rsidRDefault="00DC218C" w:rsidP="00DC218C">
      <w:pPr>
        <w:spacing w:line="240" w:lineRule="atLeast"/>
        <w:jc w:val="both"/>
      </w:pPr>
      <w:r w:rsidRPr="00D3594F">
        <w:t>муниципального образования</w:t>
      </w:r>
    </w:p>
    <w:p w:rsidR="00DC218C" w:rsidRPr="00D3594F" w:rsidRDefault="00DC218C" w:rsidP="00DC218C">
      <w:pPr>
        <w:spacing w:line="240" w:lineRule="atLeast"/>
        <w:jc w:val="both"/>
      </w:pPr>
      <w:r w:rsidRPr="00D3594F">
        <w:t>Днепровский сельсовет                                                                   Г.Ю.Захарин</w:t>
      </w:r>
    </w:p>
    <w:p w:rsidR="00DC218C" w:rsidRDefault="00DC218C" w:rsidP="00DC218C">
      <w:pPr>
        <w:spacing w:line="240" w:lineRule="atLeast"/>
        <w:jc w:val="both"/>
      </w:pPr>
    </w:p>
    <w:p w:rsidR="00DC218C" w:rsidRPr="00D3594F" w:rsidRDefault="00DC218C" w:rsidP="00DC218C">
      <w:pPr>
        <w:spacing w:line="240" w:lineRule="atLeast"/>
        <w:jc w:val="both"/>
      </w:pPr>
    </w:p>
    <w:p w:rsidR="00DC218C" w:rsidRPr="00D3594F" w:rsidRDefault="00DC218C" w:rsidP="00DC218C">
      <w:pPr>
        <w:spacing w:line="240" w:lineRule="atLeast"/>
        <w:jc w:val="both"/>
      </w:pPr>
      <w:r w:rsidRPr="00D3594F">
        <w:t>Глава муниципального образования</w:t>
      </w:r>
    </w:p>
    <w:p w:rsidR="00DC218C" w:rsidRDefault="00DC218C" w:rsidP="00072628">
      <w:pPr>
        <w:spacing w:line="240" w:lineRule="atLeast"/>
        <w:jc w:val="both"/>
      </w:pPr>
      <w:r w:rsidRPr="00D3594F">
        <w:t>Днепровский сельсовет                                                                 Е.В.Жукова</w:t>
      </w:r>
    </w:p>
    <w:p w:rsidR="00DC218C" w:rsidRDefault="00DC218C" w:rsidP="00DC218C">
      <w:pPr>
        <w:tabs>
          <w:tab w:val="left" w:pos="9893"/>
        </w:tabs>
        <w:ind w:left="5812" w:right="-7"/>
      </w:pPr>
      <w:r>
        <w:t xml:space="preserve">Приложение </w:t>
      </w:r>
    </w:p>
    <w:p w:rsidR="00DC218C" w:rsidRPr="00EA0050" w:rsidRDefault="00DC218C" w:rsidP="00DC218C">
      <w:pPr>
        <w:tabs>
          <w:tab w:val="left" w:pos="9893"/>
        </w:tabs>
        <w:ind w:left="5812" w:right="-7"/>
      </w:pPr>
      <w:r w:rsidRPr="00EA0050">
        <w:t xml:space="preserve">Утверждено Решением </w:t>
      </w:r>
    </w:p>
    <w:p w:rsidR="00DC218C" w:rsidRPr="00EA0050" w:rsidRDefault="00DC218C" w:rsidP="00DC218C">
      <w:pPr>
        <w:tabs>
          <w:tab w:val="left" w:pos="9893"/>
        </w:tabs>
        <w:ind w:left="5812" w:right="-7"/>
      </w:pPr>
      <w:r w:rsidRPr="00EA0050">
        <w:t xml:space="preserve">Совета депутатов </w:t>
      </w:r>
      <w:r>
        <w:t>Днепровского</w:t>
      </w:r>
    </w:p>
    <w:p w:rsidR="00DC218C" w:rsidRPr="00EA0050" w:rsidRDefault="00DC218C" w:rsidP="00DC218C">
      <w:pPr>
        <w:tabs>
          <w:tab w:val="left" w:pos="9893"/>
        </w:tabs>
        <w:ind w:left="5812" w:right="-7"/>
      </w:pPr>
      <w:r w:rsidRPr="00EA0050">
        <w:t xml:space="preserve">сельсовета от </w:t>
      </w:r>
      <w:r>
        <w:t xml:space="preserve">22.12.2022  № 79    </w:t>
      </w:r>
    </w:p>
    <w:p w:rsidR="00DC218C" w:rsidRPr="00EA0050" w:rsidRDefault="00DC218C" w:rsidP="00DC218C">
      <w:pPr>
        <w:tabs>
          <w:tab w:val="left" w:pos="9893"/>
        </w:tabs>
        <w:ind w:right="-7"/>
      </w:pPr>
    </w:p>
    <w:p w:rsidR="00DC218C" w:rsidRPr="00837B45" w:rsidRDefault="00DC218C" w:rsidP="00DC218C">
      <w:pPr>
        <w:jc w:val="center"/>
      </w:pPr>
      <w:r w:rsidRPr="00837B45">
        <w:t>П Л А Н</w:t>
      </w:r>
    </w:p>
    <w:p w:rsidR="00DC218C" w:rsidRPr="00837B45" w:rsidRDefault="00DC218C" w:rsidP="00DC218C">
      <w:pPr>
        <w:jc w:val="center"/>
      </w:pPr>
      <w:r w:rsidRPr="00837B45">
        <w:t>работы Совета депутатов Днепровского сельсовета на 20</w:t>
      </w:r>
      <w:r>
        <w:t>23</w:t>
      </w:r>
      <w:r w:rsidRPr="00837B45">
        <w:t xml:space="preserve"> год</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4011"/>
        <w:gridCol w:w="1691"/>
        <w:gridCol w:w="3163"/>
      </w:tblGrid>
      <w:tr w:rsidR="00DC218C" w:rsidRPr="0073498C" w:rsidTr="00DC218C">
        <w:tc>
          <w:tcPr>
            <w:tcW w:w="706" w:type="dxa"/>
          </w:tcPr>
          <w:p w:rsidR="00DC218C" w:rsidRPr="0073498C" w:rsidRDefault="00DC218C" w:rsidP="00072628">
            <w:pPr>
              <w:jc w:val="center"/>
            </w:pPr>
            <w:r w:rsidRPr="0073498C">
              <w:t>№ п/п</w:t>
            </w:r>
          </w:p>
        </w:tc>
        <w:tc>
          <w:tcPr>
            <w:tcW w:w="4011" w:type="dxa"/>
          </w:tcPr>
          <w:p w:rsidR="00DC218C" w:rsidRPr="0073498C" w:rsidRDefault="00DC218C" w:rsidP="00072628">
            <w:r w:rsidRPr="0073498C">
              <w:t>Рассматриваемые вопросы</w:t>
            </w:r>
          </w:p>
        </w:tc>
        <w:tc>
          <w:tcPr>
            <w:tcW w:w="1691" w:type="dxa"/>
          </w:tcPr>
          <w:p w:rsidR="00DC218C" w:rsidRPr="0073498C" w:rsidRDefault="00DC218C" w:rsidP="00072628">
            <w:r w:rsidRPr="0073498C">
              <w:t>Срок исполнения</w:t>
            </w:r>
          </w:p>
        </w:tc>
        <w:tc>
          <w:tcPr>
            <w:tcW w:w="3163" w:type="dxa"/>
          </w:tcPr>
          <w:p w:rsidR="00DC218C" w:rsidRPr="0073498C" w:rsidRDefault="00DC218C" w:rsidP="00DC218C">
            <w:r w:rsidRPr="0073498C">
              <w:t xml:space="preserve">Ответственный </w:t>
            </w:r>
          </w:p>
          <w:p w:rsidR="00DC218C" w:rsidRPr="0073498C" w:rsidRDefault="00DC218C" w:rsidP="00DC218C">
            <w:r w:rsidRPr="0073498C">
              <w:t>за исполнение</w:t>
            </w:r>
          </w:p>
        </w:tc>
      </w:tr>
      <w:tr w:rsidR="00DC218C" w:rsidRPr="0073498C" w:rsidTr="00DC218C">
        <w:tc>
          <w:tcPr>
            <w:tcW w:w="706" w:type="dxa"/>
          </w:tcPr>
          <w:p w:rsidR="00DC218C" w:rsidRPr="0073498C" w:rsidRDefault="00DC218C" w:rsidP="00072628">
            <w:pPr>
              <w:jc w:val="center"/>
            </w:pPr>
            <w:r w:rsidRPr="0073498C">
              <w:t>1</w:t>
            </w:r>
          </w:p>
        </w:tc>
        <w:tc>
          <w:tcPr>
            <w:tcW w:w="4011" w:type="dxa"/>
          </w:tcPr>
          <w:p w:rsidR="00DC218C" w:rsidRPr="0073498C" w:rsidRDefault="00DC218C" w:rsidP="00072628">
            <w:pPr>
              <w:jc w:val="center"/>
            </w:pPr>
            <w:r w:rsidRPr="0073498C">
              <w:t>2</w:t>
            </w:r>
          </w:p>
        </w:tc>
        <w:tc>
          <w:tcPr>
            <w:tcW w:w="1691" w:type="dxa"/>
          </w:tcPr>
          <w:p w:rsidR="00DC218C" w:rsidRPr="0073498C" w:rsidRDefault="00DC218C" w:rsidP="00072628">
            <w:pPr>
              <w:jc w:val="center"/>
            </w:pPr>
            <w:r w:rsidRPr="0073498C">
              <w:t>3</w:t>
            </w:r>
          </w:p>
        </w:tc>
        <w:tc>
          <w:tcPr>
            <w:tcW w:w="3163" w:type="dxa"/>
          </w:tcPr>
          <w:p w:rsidR="00DC218C" w:rsidRPr="0073498C" w:rsidRDefault="00DC218C" w:rsidP="00DC218C">
            <w:pPr>
              <w:jc w:val="center"/>
            </w:pPr>
            <w:r w:rsidRPr="0073498C">
              <w:t>4</w:t>
            </w:r>
          </w:p>
        </w:tc>
      </w:tr>
      <w:tr w:rsidR="00DC218C" w:rsidRPr="0073498C" w:rsidTr="00DC218C">
        <w:tc>
          <w:tcPr>
            <w:tcW w:w="9571" w:type="dxa"/>
            <w:gridSpan w:val="4"/>
          </w:tcPr>
          <w:p w:rsidR="00DC218C" w:rsidRPr="0073498C" w:rsidRDefault="00DC218C" w:rsidP="00072628">
            <w:pPr>
              <w:pStyle w:val="affffff4"/>
              <w:shd w:val="clear" w:color="auto" w:fill="FFFFFF"/>
              <w:spacing w:before="0" w:beforeAutospacing="0" w:after="0" w:afterAutospacing="0"/>
              <w:jc w:val="center"/>
              <w:rPr>
                <w:color w:val="000000"/>
                <w:sz w:val="28"/>
                <w:szCs w:val="28"/>
              </w:rPr>
            </w:pPr>
            <w:r w:rsidRPr="0073498C">
              <w:rPr>
                <w:rStyle w:val="a5"/>
                <w:color w:val="000000"/>
                <w:sz w:val="28"/>
                <w:szCs w:val="28"/>
              </w:rPr>
              <w:t xml:space="preserve">1. Перечень вопросов, вносимых на рассмотрение на заседаниях Совета депутатов Днепровского  сельсовета           </w:t>
            </w:r>
            <w:r w:rsidRPr="0073498C">
              <w:rPr>
                <w:sz w:val="28"/>
                <w:szCs w:val="28"/>
              </w:rPr>
              <w:t> </w:t>
            </w:r>
          </w:p>
        </w:tc>
      </w:tr>
      <w:tr w:rsidR="00DC218C" w:rsidRPr="0073498C" w:rsidTr="00DC218C">
        <w:tc>
          <w:tcPr>
            <w:tcW w:w="706" w:type="dxa"/>
          </w:tcPr>
          <w:p w:rsidR="00DC218C" w:rsidRPr="0073498C" w:rsidRDefault="00DC218C" w:rsidP="00072628">
            <w:pPr>
              <w:jc w:val="center"/>
            </w:pPr>
            <w:r w:rsidRPr="0073498C">
              <w:t>1.1</w:t>
            </w:r>
          </w:p>
        </w:tc>
        <w:tc>
          <w:tcPr>
            <w:tcW w:w="4011" w:type="dxa"/>
          </w:tcPr>
          <w:p w:rsidR="00DC218C" w:rsidRPr="0073498C" w:rsidRDefault="00DC218C" w:rsidP="00072628">
            <w:pPr>
              <w:rPr>
                <w:color w:val="000000"/>
              </w:rPr>
            </w:pPr>
            <w:r w:rsidRPr="0073498C">
              <w:rPr>
                <w:color w:val="000000"/>
              </w:rPr>
              <w:t>Принятие нормативных правовых актов</w:t>
            </w:r>
          </w:p>
          <w:p w:rsidR="00DC218C" w:rsidRPr="0073498C" w:rsidRDefault="00DC218C" w:rsidP="00072628"/>
        </w:tc>
        <w:tc>
          <w:tcPr>
            <w:tcW w:w="1691" w:type="dxa"/>
          </w:tcPr>
          <w:p w:rsidR="00DC218C" w:rsidRPr="0073498C" w:rsidRDefault="00DC218C" w:rsidP="00072628">
            <w:r w:rsidRPr="0073498C">
              <w:t>В течении года</w:t>
            </w:r>
          </w:p>
        </w:tc>
        <w:tc>
          <w:tcPr>
            <w:tcW w:w="3163" w:type="dxa"/>
          </w:tcPr>
          <w:p w:rsidR="00DC218C" w:rsidRPr="0073498C" w:rsidRDefault="00DC218C" w:rsidP="00DC218C">
            <w:r w:rsidRPr="0073498C">
              <w:t>Глава администрации, постоянные комиссии</w:t>
            </w:r>
          </w:p>
        </w:tc>
      </w:tr>
      <w:tr w:rsidR="00DC218C" w:rsidRPr="0073498C" w:rsidTr="00DC218C">
        <w:tc>
          <w:tcPr>
            <w:tcW w:w="706" w:type="dxa"/>
          </w:tcPr>
          <w:p w:rsidR="00DC218C" w:rsidRPr="0073498C" w:rsidRDefault="00DC218C" w:rsidP="00072628">
            <w:pPr>
              <w:jc w:val="center"/>
            </w:pPr>
            <w:r w:rsidRPr="0073498C">
              <w:t>1.2</w:t>
            </w:r>
          </w:p>
        </w:tc>
        <w:tc>
          <w:tcPr>
            <w:tcW w:w="4011" w:type="dxa"/>
          </w:tcPr>
          <w:p w:rsidR="00DC218C" w:rsidRPr="0073498C" w:rsidRDefault="00DC218C" w:rsidP="00072628">
            <w:pPr>
              <w:rPr>
                <w:color w:val="000000"/>
              </w:rPr>
            </w:pPr>
            <w:r w:rsidRPr="0073498C">
              <w:rPr>
                <w:color w:val="000000"/>
              </w:rPr>
              <w:t xml:space="preserve">Внесение       изменений     и     дополнений     в нормативные правовые акты в целях приведения в соответствие  с действующим законодательством </w:t>
            </w:r>
          </w:p>
          <w:p w:rsidR="00DC218C" w:rsidRPr="0073498C" w:rsidRDefault="00DC218C" w:rsidP="00072628">
            <w:pPr>
              <w:rPr>
                <w:color w:val="000000"/>
              </w:rPr>
            </w:pPr>
          </w:p>
        </w:tc>
        <w:tc>
          <w:tcPr>
            <w:tcW w:w="1691" w:type="dxa"/>
          </w:tcPr>
          <w:p w:rsidR="00DC218C" w:rsidRPr="0073498C" w:rsidRDefault="00DC218C" w:rsidP="00072628">
            <w:r w:rsidRPr="0073498C">
              <w:t>В течении года</w:t>
            </w:r>
          </w:p>
        </w:tc>
        <w:tc>
          <w:tcPr>
            <w:tcW w:w="3163" w:type="dxa"/>
          </w:tcPr>
          <w:p w:rsidR="00DC218C" w:rsidRPr="0073498C" w:rsidRDefault="00DC218C" w:rsidP="00DC218C">
            <w:r w:rsidRPr="0073498C">
              <w:t>Глава администрации, постоянные комиссии</w:t>
            </w:r>
          </w:p>
        </w:tc>
      </w:tr>
      <w:tr w:rsidR="00DC218C" w:rsidRPr="0073498C" w:rsidTr="00DC218C">
        <w:tc>
          <w:tcPr>
            <w:tcW w:w="706" w:type="dxa"/>
          </w:tcPr>
          <w:p w:rsidR="00DC218C" w:rsidRPr="0073498C" w:rsidRDefault="00DC218C" w:rsidP="00072628">
            <w:pPr>
              <w:jc w:val="center"/>
            </w:pPr>
            <w:r w:rsidRPr="0073498C">
              <w:t>1.3</w:t>
            </w:r>
          </w:p>
        </w:tc>
        <w:tc>
          <w:tcPr>
            <w:tcW w:w="4011" w:type="dxa"/>
          </w:tcPr>
          <w:p w:rsidR="00DC218C" w:rsidRPr="0073498C" w:rsidRDefault="00DC218C" w:rsidP="00072628">
            <w:pPr>
              <w:rPr>
                <w:color w:val="000000"/>
              </w:rPr>
            </w:pPr>
            <w:r w:rsidRPr="0073498C">
              <w:rPr>
                <w:color w:val="000000"/>
              </w:rPr>
              <w:t>Отчёт председателя Совета депутатов за 20</w:t>
            </w:r>
            <w:r>
              <w:rPr>
                <w:color w:val="000000"/>
              </w:rPr>
              <w:t>22</w:t>
            </w:r>
            <w:r w:rsidRPr="0073498C">
              <w:rPr>
                <w:color w:val="000000"/>
              </w:rPr>
              <w:t xml:space="preserve"> год</w:t>
            </w:r>
          </w:p>
          <w:p w:rsidR="00DC218C" w:rsidRPr="0073498C" w:rsidRDefault="00DC218C" w:rsidP="00072628">
            <w:pPr>
              <w:rPr>
                <w:color w:val="000000"/>
              </w:rPr>
            </w:pPr>
          </w:p>
        </w:tc>
        <w:tc>
          <w:tcPr>
            <w:tcW w:w="1691" w:type="dxa"/>
          </w:tcPr>
          <w:p w:rsidR="00DC218C" w:rsidRPr="0073498C" w:rsidRDefault="00DC218C" w:rsidP="00072628">
            <w:r w:rsidRPr="0073498C">
              <w:t>1 квартал 202</w:t>
            </w:r>
            <w:r>
              <w:t>3</w:t>
            </w:r>
            <w:r w:rsidRPr="0073498C">
              <w:t xml:space="preserve"> года</w:t>
            </w:r>
          </w:p>
        </w:tc>
        <w:tc>
          <w:tcPr>
            <w:tcW w:w="3163" w:type="dxa"/>
          </w:tcPr>
          <w:p w:rsidR="00DC218C" w:rsidRPr="0073498C" w:rsidRDefault="00DC218C" w:rsidP="00DC218C">
            <w:r w:rsidRPr="0073498C">
              <w:t>Председатель Совета депутатов</w:t>
            </w:r>
          </w:p>
        </w:tc>
      </w:tr>
      <w:tr w:rsidR="00DC218C" w:rsidRPr="0073498C" w:rsidTr="00DC218C">
        <w:tc>
          <w:tcPr>
            <w:tcW w:w="706" w:type="dxa"/>
          </w:tcPr>
          <w:p w:rsidR="00DC218C" w:rsidRPr="0073498C" w:rsidRDefault="00DC218C" w:rsidP="00072628">
            <w:pPr>
              <w:jc w:val="center"/>
            </w:pPr>
            <w:r w:rsidRPr="0073498C">
              <w:t>1.4</w:t>
            </w:r>
          </w:p>
        </w:tc>
        <w:tc>
          <w:tcPr>
            <w:tcW w:w="4011" w:type="dxa"/>
          </w:tcPr>
          <w:p w:rsidR="00DC218C" w:rsidRPr="0073498C" w:rsidRDefault="00DC218C" w:rsidP="00072628">
            <w:pPr>
              <w:rPr>
                <w:color w:val="000000"/>
              </w:rPr>
            </w:pPr>
            <w:r w:rsidRPr="0073498C">
              <w:rPr>
                <w:color w:val="000000"/>
              </w:rPr>
              <w:t>Отчёт главы администрации  об итогах социально-экономического развития Днепровского сельсовета 20</w:t>
            </w:r>
            <w:r>
              <w:rPr>
                <w:color w:val="000000"/>
              </w:rPr>
              <w:t>22</w:t>
            </w:r>
            <w:r w:rsidRPr="0073498C">
              <w:rPr>
                <w:color w:val="000000"/>
              </w:rPr>
              <w:t xml:space="preserve"> год</w:t>
            </w:r>
          </w:p>
          <w:p w:rsidR="00DC218C" w:rsidRPr="0073498C" w:rsidRDefault="00DC218C" w:rsidP="00072628">
            <w:pPr>
              <w:rPr>
                <w:color w:val="000000"/>
              </w:rPr>
            </w:pPr>
          </w:p>
        </w:tc>
        <w:tc>
          <w:tcPr>
            <w:tcW w:w="1691" w:type="dxa"/>
          </w:tcPr>
          <w:p w:rsidR="00DC218C" w:rsidRPr="0073498C" w:rsidRDefault="00DC218C" w:rsidP="00072628">
            <w:r w:rsidRPr="0073498C">
              <w:t>1 квартал 202</w:t>
            </w:r>
            <w:r>
              <w:t>3</w:t>
            </w:r>
            <w:r w:rsidRPr="0073498C">
              <w:t xml:space="preserve"> года</w:t>
            </w:r>
          </w:p>
        </w:tc>
        <w:tc>
          <w:tcPr>
            <w:tcW w:w="3163" w:type="dxa"/>
          </w:tcPr>
          <w:p w:rsidR="00DC218C" w:rsidRPr="0073498C" w:rsidRDefault="00DC218C" w:rsidP="00DC218C">
            <w:r w:rsidRPr="0073498C">
              <w:t>Глава администрации</w:t>
            </w:r>
          </w:p>
        </w:tc>
      </w:tr>
      <w:tr w:rsidR="00DC218C" w:rsidRPr="0073498C" w:rsidTr="00DC218C">
        <w:tc>
          <w:tcPr>
            <w:tcW w:w="706" w:type="dxa"/>
          </w:tcPr>
          <w:p w:rsidR="00DC218C" w:rsidRPr="0073498C" w:rsidRDefault="00DC218C" w:rsidP="00072628">
            <w:pPr>
              <w:jc w:val="center"/>
            </w:pPr>
            <w:r w:rsidRPr="0073498C">
              <w:t>1.5</w:t>
            </w:r>
          </w:p>
        </w:tc>
        <w:tc>
          <w:tcPr>
            <w:tcW w:w="4011" w:type="dxa"/>
          </w:tcPr>
          <w:p w:rsidR="00DC218C" w:rsidRPr="0073498C" w:rsidRDefault="00DC218C" w:rsidP="00072628">
            <w:pPr>
              <w:rPr>
                <w:color w:val="000000"/>
              </w:rPr>
            </w:pPr>
            <w:r w:rsidRPr="0073498C">
              <w:rPr>
                <w:color w:val="000000"/>
              </w:rPr>
              <w:t>Принятие     планов     и       программ     развития сельского поселения</w:t>
            </w:r>
          </w:p>
          <w:p w:rsidR="00DC218C" w:rsidRPr="0073498C" w:rsidRDefault="00DC218C" w:rsidP="00072628">
            <w:pPr>
              <w:rPr>
                <w:color w:val="000000"/>
              </w:rPr>
            </w:pPr>
          </w:p>
        </w:tc>
        <w:tc>
          <w:tcPr>
            <w:tcW w:w="1691" w:type="dxa"/>
          </w:tcPr>
          <w:p w:rsidR="00DC218C" w:rsidRPr="0073498C" w:rsidRDefault="00DC218C" w:rsidP="00072628">
            <w:r w:rsidRPr="0073498C">
              <w:t>В течении года</w:t>
            </w:r>
          </w:p>
        </w:tc>
        <w:tc>
          <w:tcPr>
            <w:tcW w:w="3163" w:type="dxa"/>
          </w:tcPr>
          <w:p w:rsidR="00DC218C" w:rsidRPr="0073498C" w:rsidRDefault="00DC218C" w:rsidP="00DC218C">
            <w:r w:rsidRPr="0073498C">
              <w:t>Глава администрации, постоянные комиссии</w:t>
            </w:r>
          </w:p>
        </w:tc>
      </w:tr>
      <w:tr w:rsidR="00DC218C" w:rsidRPr="0073498C" w:rsidTr="00DC218C">
        <w:tc>
          <w:tcPr>
            <w:tcW w:w="706" w:type="dxa"/>
          </w:tcPr>
          <w:p w:rsidR="00DC218C" w:rsidRPr="0073498C" w:rsidRDefault="00DC218C" w:rsidP="00072628">
            <w:pPr>
              <w:jc w:val="center"/>
            </w:pPr>
            <w:r w:rsidRPr="0073498C">
              <w:t>1.6</w:t>
            </w:r>
          </w:p>
        </w:tc>
        <w:tc>
          <w:tcPr>
            <w:tcW w:w="4011" w:type="dxa"/>
          </w:tcPr>
          <w:p w:rsidR="00DC218C" w:rsidRPr="0073498C" w:rsidRDefault="00DC218C" w:rsidP="00072628">
            <w:pPr>
              <w:rPr>
                <w:color w:val="000000"/>
              </w:rPr>
            </w:pPr>
            <w:r w:rsidRPr="0073498C">
              <w:rPr>
                <w:color w:val="000000"/>
              </w:rPr>
              <w:t xml:space="preserve"> Социальная защита пожилых граждан, инвалидов, малоимущих семей с детьми и других категорий граждан на 202</w:t>
            </w:r>
            <w:r>
              <w:rPr>
                <w:color w:val="000000"/>
              </w:rPr>
              <w:t>3</w:t>
            </w:r>
            <w:r w:rsidRPr="0073498C">
              <w:rPr>
                <w:color w:val="000000"/>
              </w:rPr>
              <w:t xml:space="preserve"> год</w:t>
            </w:r>
          </w:p>
          <w:p w:rsidR="00DC218C" w:rsidRPr="0073498C" w:rsidRDefault="00DC218C" w:rsidP="00072628">
            <w:pPr>
              <w:rPr>
                <w:color w:val="000000"/>
              </w:rPr>
            </w:pPr>
          </w:p>
        </w:tc>
        <w:tc>
          <w:tcPr>
            <w:tcW w:w="1691" w:type="dxa"/>
          </w:tcPr>
          <w:p w:rsidR="00DC218C" w:rsidRPr="0073498C" w:rsidRDefault="00DC218C" w:rsidP="00072628">
            <w:r w:rsidRPr="0073498C">
              <w:t>В течении года</w:t>
            </w:r>
          </w:p>
        </w:tc>
        <w:tc>
          <w:tcPr>
            <w:tcW w:w="3163" w:type="dxa"/>
          </w:tcPr>
          <w:p w:rsidR="00DC218C" w:rsidRPr="0073498C" w:rsidRDefault="00DC218C" w:rsidP="00DC218C">
            <w:r w:rsidRPr="0073498C">
              <w:t>Глава администрации</w:t>
            </w:r>
          </w:p>
        </w:tc>
      </w:tr>
      <w:tr w:rsidR="00DC218C" w:rsidRPr="0073498C" w:rsidTr="00DC218C">
        <w:tc>
          <w:tcPr>
            <w:tcW w:w="706" w:type="dxa"/>
          </w:tcPr>
          <w:p w:rsidR="00DC218C" w:rsidRPr="0073498C" w:rsidRDefault="00DC218C" w:rsidP="00072628">
            <w:pPr>
              <w:jc w:val="center"/>
            </w:pPr>
            <w:r w:rsidRPr="0073498C">
              <w:t>1.7</w:t>
            </w:r>
          </w:p>
        </w:tc>
        <w:tc>
          <w:tcPr>
            <w:tcW w:w="4011" w:type="dxa"/>
          </w:tcPr>
          <w:p w:rsidR="00DC218C" w:rsidRPr="0073498C" w:rsidRDefault="00DC218C" w:rsidP="00072628">
            <w:pPr>
              <w:rPr>
                <w:color w:val="000000"/>
              </w:rPr>
            </w:pPr>
            <w:r w:rsidRPr="0073498C">
              <w:rPr>
                <w:color w:val="000000"/>
              </w:rPr>
              <w:t xml:space="preserve">О внесении изменений и дополнений в Устав муниципального образования Днепровский сельсовет </w:t>
            </w:r>
          </w:p>
          <w:p w:rsidR="00DC218C" w:rsidRPr="0073498C" w:rsidRDefault="00DC218C" w:rsidP="00072628">
            <w:pPr>
              <w:rPr>
                <w:color w:val="000000"/>
              </w:rPr>
            </w:pPr>
          </w:p>
        </w:tc>
        <w:tc>
          <w:tcPr>
            <w:tcW w:w="1691" w:type="dxa"/>
          </w:tcPr>
          <w:p w:rsidR="00DC218C" w:rsidRPr="0073498C" w:rsidRDefault="00DC218C" w:rsidP="00072628">
            <w:r w:rsidRPr="0073498C">
              <w:t>В течении года по мере изменения действующего законодательства</w:t>
            </w:r>
          </w:p>
          <w:p w:rsidR="00DC218C" w:rsidRPr="0073498C" w:rsidRDefault="00DC218C" w:rsidP="00072628"/>
        </w:tc>
        <w:tc>
          <w:tcPr>
            <w:tcW w:w="3163" w:type="dxa"/>
          </w:tcPr>
          <w:p w:rsidR="00DC218C" w:rsidRPr="0073498C" w:rsidRDefault="00DC218C" w:rsidP="00DC218C">
            <w:r w:rsidRPr="0073498C">
              <w:t>Глава администрации, постоянные комиссии</w:t>
            </w:r>
          </w:p>
        </w:tc>
      </w:tr>
      <w:tr w:rsidR="00DC218C" w:rsidRPr="0073498C" w:rsidTr="00DC218C">
        <w:tc>
          <w:tcPr>
            <w:tcW w:w="706" w:type="dxa"/>
          </w:tcPr>
          <w:p w:rsidR="00DC218C" w:rsidRPr="0073498C" w:rsidRDefault="00DC218C" w:rsidP="00072628">
            <w:pPr>
              <w:jc w:val="center"/>
            </w:pPr>
            <w:r w:rsidRPr="0073498C">
              <w:t>1.8</w:t>
            </w:r>
          </w:p>
        </w:tc>
        <w:tc>
          <w:tcPr>
            <w:tcW w:w="4011" w:type="dxa"/>
          </w:tcPr>
          <w:p w:rsidR="00DC218C" w:rsidRPr="0073498C" w:rsidRDefault="00DC218C" w:rsidP="00072628">
            <w:r w:rsidRPr="0073498C">
              <w:t>Исполнение бюджета администрации Днепровского сельсовета за 20</w:t>
            </w:r>
            <w:r>
              <w:t>22</w:t>
            </w:r>
            <w:r w:rsidRPr="0073498C">
              <w:t xml:space="preserve"> год</w:t>
            </w:r>
          </w:p>
          <w:p w:rsidR="00DC218C" w:rsidRPr="0073498C" w:rsidRDefault="00DC218C" w:rsidP="00072628">
            <w:pPr>
              <w:rPr>
                <w:color w:val="000000"/>
              </w:rPr>
            </w:pPr>
          </w:p>
        </w:tc>
        <w:tc>
          <w:tcPr>
            <w:tcW w:w="1691" w:type="dxa"/>
          </w:tcPr>
          <w:p w:rsidR="00DC218C" w:rsidRPr="0073498C" w:rsidRDefault="00DC218C" w:rsidP="00072628">
            <w:r w:rsidRPr="0073498C">
              <w:t>1 квартал 202</w:t>
            </w:r>
            <w:r>
              <w:t>3</w:t>
            </w:r>
            <w:r w:rsidRPr="0073498C">
              <w:t xml:space="preserve"> года</w:t>
            </w:r>
          </w:p>
        </w:tc>
        <w:tc>
          <w:tcPr>
            <w:tcW w:w="3163" w:type="dxa"/>
          </w:tcPr>
          <w:p w:rsidR="00DC218C" w:rsidRPr="0073498C" w:rsidRDefault="00DC218C" w:rsidP="00DC218C">
            <w:r w:rsidRPr="0073498C">
              <w:t>Глава администрации, бухгалтер</w:t>
            </w:r>
          </w:p>
        </w:tc>
      </w:tr>
      <w:tr w:rsidR="00DC218C" w:rsidRPr="0073498C" w:rsidTr="00DC218C">
        <w:tc>
          <w:tcPr>
            <w:tcW w:w="706" w:type="dxa"/>
          </w:tcPr>
          <w:p w:rsidR="00DC218C" w:rsidRPr="0073498C" w:rsidRDefault="00DC218C" w:rsidP="00072628">
            <w:pPr>
              <w:jc w:val="center"/>
            </w:pPr>
            <w:r w:rsidRPr="0073498C">
              <w:t>1.9</w:t>
            </w:r>
          </w:p>
        </w:tc>
        <w:tc>
          <w:tcPr>
            <w:tcW w:w="4011" w:type="dxa"/>
          </w:tcPr>
          <w:p w:rsidR="00DC218C" w:rsidRPr="0073498C" w:rsidRDefault="00DC218C" w:rsidP="00072628">
            <w:pPr>
              <w:rPr>
                <w:color w:val="000000"/>
              </w:rPr>
            </w:pPr>
            <w:r w:rsidRPr="0073498C">
              <w:rPr>
                <w:color w:val="000000"/>
              </w:rPr>
              <w:t>Внесение изменений в бюджет муниципального образования Днепровский сельсовет 202</w:t>
            </w:r>
            <w:r>
              <w:rPr>
                <w:color w:val="000000"/>
              </w:rPr>
              <w:t>3</w:t>
            </w:r>
            <w:r w:rsidRPr="0073498C">
              <w:rPr>
                <w:color w:val="000000"/>
              </w:rPr>
              <w:t xml:space="preserve"> года</w:t>
            </w:r>
          </w:p>
          <w:p w:rsidR="00DC218C" w:rsidRPr="0073498C" w:rsidRDefault="00DC218C" w:rsidP="00072628">
            <w:pPr>
              <w:rPr>
                <w:color w:val="000000"/>
              </w:rPr>
            </w:pPr>
          </w:p>
        </w:tc>
        <w:tc>
          <w:tcPr>
            <w:tcW w:w="1691" w:type="dxa"/>
          </w:tcPr>
          <w:p w:rsidR="00DC218C" w:rsidRPr="0073498C" w:rsidRDefault="00DC218C" w:rsidP="00072628">
            <w:r w:rsidRPr="0073498C">
              <w:t>По мере необходимости</w:t>
            </w:r>
          </w:p>
        </w:tc>
        <w:tc>
          <w:tcPr>
            <w:tcW w:w="3163" w:type="dxa"/>
          </w:tcPr>
          <w:p w:rsidR="00DC218C" w:rsidRPr="0073498C" w:rsidRDefault="00DC218C" w:rsidP="00DC218C">
            <w:r w:rsidRPr="0073498C">
              <w:t>Глава администрации, бухгалтер</w:t>
            </w:r>
          </w:p>
        </w:tc>
      </w:tr>
      <w:tr w:rsidR="00DC218C" w:rsidRPr="0073498C" w:rsidTr="00DC218C">
        <w:tc>
          <w:tcPr>
            <w:tcW w:w="706" w:type="dxa"/>
          </w:tcPr>
          <w:p w:rsidR="00DC218C" w:rsidRPr="0073498C" w:rsidRDefault="00DC218C" w:rsidP="00072628">
            <w:pPr>
              <w:jc w:val="center"/>
            </w:pPr>
            <w:r w:rsidRPr="0073498C">
              <w:t>1.10</w:t>
            </w:r>
          </w:p>
        </w:tc>
        <w:tc>
          <w:tcPr>
            <w:tcW w:w="4011" w:type="dxa"/>
          </w:tcPr>
          <w:p w:rsidR="00DC218C" w:rsidRPr="0073498C" w:rsidRDefault="00DC218C" w:rsidP="00072628">
            <w:pPr>
              <w:jc w:val="both"/>
            </w:pPr>
            <w:r w:rsidRPr="0073498C">
              <w:t>О ходе подготовки к празднованию годовщины Дня воинской славы России – Дня Победы Советского народа в ВОВ 1941 -1945</w:t>
            </w:r>
          </w:p>
          <w:p w:rsidR="00DC218C" w:rsidRPr="0073498C" w:rsidRDefault="00DC218C" w:rsidP="00072628">
            <w:pPr>
              <w:jc w:val="both"/>
            </w:pPr>
          </w:p>
        </w:tc>
        <w:tc>
          <w:tcPr>
            <w:tcW w:w="1691" w:type="dxa"/>
          </w:tcPr>
          <w:p w:rsidR="00DC218C" w:rsidRPr="0073498C" w:rsidRDefault="00DC218C" w:rsidP="00072628">
            <w:r>
              <w:t>1</w:t>
            </w:r>
            <w:r w:rsidRPr="0073498C">
              <w:t xml:space="preserve"> квартал 202</w:t>
            </w:r>
            <w:r>
              <w:t>3</w:t>
            </w:r>
            <w:r w:rsidRPr="0073498C">
              <w:t xml:space="preserve"> года</w:t>
            </w:r>
          </w:p>
        </w:tc>
        <w:tc>
          <w:tcPr>
            <w:tcW w:w="3163" w:type="dxa"/>
          </w:tcPr>
          <w:p w:rsidR="00DC218C" w:rsidRPr="0073498C" w:rsidRDefault="00DC218C" w:rsidP="00DC218C">
            <w:r w:rsidRPr="0073498C">
              <w:t xml:space="preserve">Председатель Совета депутатов, </w:t>
            </w:r>
          </w:p>
          <w:p w:rsidR="00DC218C" w:rsidRPr="0073498C" w:rsidRDefault="00DC218C" w:rsidP="00DC218C">
            <w:r w:rsidRPr="0073498C">
              <w:t>Совет депутатов,</w:t>
            </w:r>
          </w:p>
          <w:p w:rsidR="00DC218C" w:rsidRPr="0073498C" w:rsidRDefault="00DC218C" w:rsidP="00DC218C">
            <w:r w:rsidRPr="0073498C">
              <w:t>директор СДК, директор МБОУ Днепровская СОШ</w:t>
            </w:r>
          </w:p>
          <w:p w:rsidR="00DC218C" w:rsidRPr="0073498C" w:rsidRDefault="00DC218C" w:rsidP="00DC218C"/>
        </w:tc>
      </w:tr>
      <w:tr w:rsidR="00DC218C" w:rsidRPr="0073498C" w:rsidTr="00DC218C">
        <w:tc>
          <w:tcPr>
            <w:tcW w:w="706" w:type="dxa"/>
          </w:tcPr>
          <w:p w:rsidR="00DC218C" w:rsidRPr="0073498C" w:rsidRDefault="00DC218C" w:rsidP="00072628">
            <w:pPr>
              <w:jc w:val="center"/>
            </w:pPr>
            <w:r w:rsidRPr="0073498C">
              <w:t>1.11</w:t>
            </w:r>
          </w:p>
        </w:tc>
        <w:tc>
          <w:tcPr>
            <w:tcW w:w="4011" w:type="dxa"/>
          </w:tcPr>
          <w:p w:rsidR="00DC218C" w:rsidRPr="0073498C" w:rsidRDefault="00DC218C" w:rsidP="00072628">
            <w:r w:rsidRPr="0073498C">
              <w:t>О плане работы Совета депутатов на 202</w:t>
            </w:r>
            <w:r>
              <w:t>4</w:t>
            </w:r>
            <w:r w:rsidRPr="0073498C">
              <w:t xml:space="preserve"> год</w:t>
            </w:r>
          </w:p>
          <w:p w:rsidR="00DC218C" w:rsidRPr="0073498C" w:rsidRDefault="00DC218C" w:rsidP="00072628"/>
        </w:tc>
        <w:tc>
          <w:tcPr>
            <w:tcW w:w="1691" w:type="dxa"/>
          </w:tcPr>
          <w:p w:rsidR="00DC218C" w:rsidRPr="0073498C" w:rsidRDefault="00DC218C" w:rsidP="00072628">
            <w:r w:rsidRPr="0073498C">
              <w:t>4 квартал 202</w:t>
            </w:r>
            <w:r>
              <w:t>3</w:t>
            </w:r>
            <w:r w:rsidRPr="0073498C">
              <w:t xml:space="preserve"> года</w:t>
            </w:r>
          </w:p>
        </w:tc>
        <w:tc>
          <w:tcPr>
            <w:tcW w:w="3163" w:type="dxa"/>
          </w:tcPr>
          <w:p w:rsidR="00DC218C" w:rsidRPr="0073498C" w:rsidRDefault="00DC218C" w:rsidP="00DC218C">
            <w:r w:rsidRPr="0073498C">
              <w:t>Глава администрации, постоянные комиссии</w:t>
            </w:r>
          </w:p>
        </w:tc>
      </w:tr>
      <w:tr w:rsidR="00DC218C" w:rsidRPr="0073498C" w:rsidTr="00DC218C">
        <w:tc>
          <w:tcPr>
            <w:tcW w:w="9571" w:type="dxa"/>
            <w:gridSpan w:val="4"/>
          </w:tcPr>
          <w:p w:rsidR="00DC218C" w:rsidRPr="0073498C" w:rsidRDefault="00DC218C" w:rsidP="00072628">
            <w:pPr>
              <w:jc w:val="center"/>
            </w:pPr>
            <w:r>
              <w:rPr>
                <w:rStyle w:val="a5"/>
                <w:color w:val="000000"/>
              </w:rPr>
              <w:t>2</w:t>
            </w:r>
            <w:r w:rsidRPr="0073498C">
              <w:rPr>
                <w:rStyle w:val="a5"/>
                <w:color w:val="000000"/>
              </w:rPr>
              <w:t>. Общие мероприятия</w:t>
            </w:r>
          </w:p>
        </w:tc>
      </w:tr>
      <w:tr w:rsidR="00DC218C" w:rsidRPr="0073498C" w:rsidTr="00DC218C">
        <w:tc>
          <w:tcPr>
            <w:tcW w:w="706" w:type="dxa"/>
          </w:tcPr>
          <w:p w:rsidR="00DC218C" w:rsidRPr="0073498C" w:rsidRDefault="00DC218C" w:rsidP="00072628">
            <w:r>
              <w:t>2</w:t>
            </w:r>
            <w:r w:rsidRPr="0073498C">
              <w:t>.1</w:t>
            </w:r>
          </w:p>
        </w:tc>
        <w:tc>
          <w:tcPr>
            <w:tcW w:w="4011" w:type="dxa"/>
          </w:tcPr>
          <w:p w:rsidR="00DC218C" w:rsidRPr="0073498C" w:rsidRDefault="00DC218C" w:rsidP="00072628">
            <w:pPr>
              <w:rPr>
                <w:color w:val="000000"/>
              </w:rPr>
            </w:pPr>
            <w:r w:rsidRPr="0073498C">
              <w:rPr>
                <w:color w:val="000000"/>
              </w:rPr>
              <w:t>Участие     в       подготовке     и     проведении торжественных мероприятий, проводимых на территории сельского поселения</w:t>
            </w:r>
          </w:p>
          <w:p w:rsidR="00DC218C" w:rsidRPr="0073498C" w:rsidRDefault="00DC218C" w:rsidP="00072628"/>
        </w:tc>
        <w:tc>
          <w:tcPr>
            <w:tcW w:w="1691" w:type="dxa"/>
          </w:tcPr>
          <w:p w:rsidR="00DC218C" w:rsidRPr="0073498C" w:rsidRDefault="00DC218C" w:rsidP="00072628">
            <w:r w:rsidRPr="0073498C">
              <w:t>В течении года</w:t>
            </w:r>
          </w:p>
        </w:tc>
        <w:tc>
          <w:tcPr>
            <w:tcW w:w="3163" w:type="dxa"/>
          </w:tcPr>
          <w:p w:rsidR="00DC218C" w:rsidRPr="0073498C" w:rsidRDefault="00DC218C" w:rsidP="00DC218C">
            <w:r w:rsidRPr="0073498C">
              <w:t>Совет депутатов</w:t>
            </w:r>
          </w:p>
        </w:tc>
      </w:tr>
      <w:tr w:rsidR="00DC218C" w:rsidRPr="0073498C" w:rsidTr="00DC218C">
        <w:tc>
          <w:tcPr>
            <w:tcW w:w="706" w:type="dxa"/>
          </w:tcPr>
          <w:p w:rsidR="00DC218C" w:rsidRPr="0073498C" w:rsidRDefault="00DC218C" w:rsidP="00072628">
            <w:r>
              <w:t>2</w:t>
            </w:r>
            <w:r w:rsidRPr="0073498C">
              <w:t>.2</w:t>
            </w:r>
          </w:p>
        </w:tc>
        <w:tc>
          <w:tcPr>
            <w:tcW w:w="4011" w:type="dxa"/>
          </w:tcPr>
          <w:p w:rsidR="00DC218C" w:rsidRPr="0073498C" w:rsidRDefault="00DC218C" w:rsidP="00072628">
            <w:pPr>
              <w:rPr>
                <w:color w:val="000000"/>
              </w:rPr>
            </w:pPr>
            <w:r w:rsidRPr="0073498C">
              <w:rPr>
                <w:color w:val="000000"/>
              </w:rPr>
              <w:t xml:space="preserve">Контроль над подготовкой и финансированием мероприятий, проводимых администрацией Днепровского сельсовета </w:t>
            </w:r>
          </w:p>
          <w:p w:rsidR="00DC218C" w:rsidRPr="0073498C" w:rsidRDefault="00DC218C" w:rsidP="00072628">
            <w:pPr>
              <w:rPr>
                <w:color w:val="000000"/>
              </w:rPr>
            </w:pPr>
          </w:p>
        </w:tc>
        <w:tc>
          <w:tcPr>
            <w:tcW w:w="1691" w:type="dxa"/>
          </w:tcPr>
          <w:p w:rsidR="00DC218C" w:rsidRPr="0073498C" w:rsidRDefault="00DC218C" w:rsidP="00072628">
            <w:r w:rsidRPr="0073498C">
              <w:t>В течении года</w:t>
            </w:r>
          </w:p>
        </w:tc>
        <w:tc>
          <w:tcPr>
            <w:tcW w:w="3163" w:type="dxa"/>
          </w:tcPr>
          <w:p w:rsidR="00DC218C" w:rsidRPr="0073498C" w:rsidRDefault="00DC218C" w:rsidP="00DC218C">
            <w:r w:rsidRPr="0073498C">
              <w:t>Совет депутатов</w:t>
            </w:r>
          </w:p>
        </w:tc>
      </w:tr>
      <w:tr w:rsidR="00DC218C" w:rsidRPr="0073498C" w:rsidTr="00DC218C">
        <w:tc>
          <w:tcPr>
            <w:tcW w:w="706" w:type="dxa"/>
          </w:tcPr>
          <w:p w:rsidR="00DC218C" w:rsidRPr="0073498C" w:rsidRDefault="00DC218C" w:rsidP="00072628">
            <w:r>
              <w:t>2</w:t>
            </w:r>
            <w:r w:rsidRPr="0073498C">
              <w:t>.3</w:t>
            </w:r>
          </w:p>
        </w:tc>
        <w:tc>
          <w:tcPr>
            <w:tcW w:w="4011" w:type="dxa"/>
          </w:tcPr>
          <w:p w:rsidR="00DC218C" w:rsidRPr="0073498C" w:rsidRDefault="00DC218C" w:rsidP="00072628">
            <w:pPr>
              <w:rPr>
                <w:color w:val="000000"/>
              </w:rPr>
            </w:pPr>
            <w:r w:rsidRPr="0073498C">
              <w:rPr>
                <w:color w:val="000000"/>
              </w:rPr>
              <w:t>Участие     в     подготовке     и       проведении субботников по санитарной очистке населённых пунктов</w:t>
            </w:r>
          </w:p>
          <w:p w:rsidR="00DC218C" w:rsidRPr="0073498C" w:rsidRDefault="00DC218C" w:rsidP="00072628">
            <w:pPr>
              <w:rPr>
                <w:color w:val="000000"/>
              </w:rPr>
            </w:pPr>
          </w:p>
        </w:tc>
        <w:tc>
          <w:tcPr>
            <w:tcW w:w="1691" w:type="dxa"/>
          </w:tcPr>
          <w:p w:rsidR="00DC218C" w:rsidRPr="0073498C" w:rsidRDefault="00DC218C" w:rsidP="00072628">
            <w:r w:rsidRPr="0073498C">
              <w:t>2,3 квартал 202</w:t>
            </w:r>
            <w:r>
              <w:t>3</w:t>
            </w:r>
            <w:r w:rsidRPr="0073498C">
              <w:t xml:space="preserve"> года</w:t>
            </w:r>
          </w:p>
        </w:tc>
        <w:tc>
          <w:tcPr>
            <w:tcW w:w="3163" w:type="dxa"/>
          </w:tcPr>
          <w:p w:rsidR="00DC218C" w:rsidRPr="0073498C" w:rsidRDefault="00DC218C" w:rsidP="00DC218C">
            <w:r w:rsidRPr="0073498C">
              <w:t>Совет депутатов</w:t>
            </w:r>
          </w:p>
        </w:tc>
      </w:tr>
      <w:tr w:rsidR="00DC218C" w:rsidRPr="0073498C" w:rsidTr="00DC218C">
        <w:tc>
          <w:tcPr>
            <w:tcW w:w="706" w:type="dxa"/>
          </w:tcPr>
          <w:p w:rsidR="00DC218C" w:rsidRPr="0073498C" w:rsidRDefault="00DC218C" w:rsidP="00072628">
            <w:r>
              <w:t>2</w:t>
            </w:r>
            <w:r w:rsidRPr="0073498C">
              <w:t>.4</w:t>
            </w:r>
          </w:p>
        </w:tc>
        <w:tc>
          <w:tcPr>
            <w:tcW w:w="4011" w:type="dxa"/>
          </w:tcPr>
          <w:p w:rsidR="00DC218C" w:rsidRPr="0073498C" w:rsidRDefault="00DC218C" w:rsidP="00072628">
            <w:r w:rsidRPr="0073498C">
              <w:t>Благоустройство и улучшение санитарного состояния населенных пунктов</w:t>
            </w:r>
          </w:p>
          <w:p w:rsidR="00DC218C" w:rsidRPr="0073498C" w:rsidRDefault="00DC218C" w:rsidP="00072628">
            <w:pPr>
              <w:rPr>
                <w:color w:val="000000"/>
              </w:rPr>
            </w:pPr>
          </w:p>
        </w:tc>
        <w:tc>
          <w:tcPr>
            <w:tcW w:w="1691" w:type="dxa"/>
          </w:tcPr>
          <w:p w:rsidR="00DC218C" w:rsidRPr="0073498C" w:rsidRDefault="00DC218C" w:rsidP="00072628">
            <w:r w:rsidRPr="0073498C">
              <w:t>В течении года</w:t>
            </w:r>
          </w:p>
        </w:tc>
        <w:tc>
          <w:tcPr>
            <w:tcW w:w="3163" w:type="dxa"/>
          </w:tcPr>
          <w:p w:rsidR="00DC218C" w:rsidRPr="0073498C" w:rsidRDefault="00DC218C" w:rsidP="00DC218C">
            <w:r w:rsidRPr="0073498C">
              <w:t>Совет депутатов</w:t>
            </w:r>
          </w:p>
        </w:tc>
      </w:tr>
      <w:tr w:rsidR="00DC218C" w:rsidRPr="0073498C" w:rsidTr="00DC218C">
        <w:tc>
          <w:tcPr>
            <w:tcW w:w="706" w:type="dxa"/>
          </w:tcPr>
          <w:p w:rsidR="00DC218C" w:rsidRPr="0073498C" w:rsidRDefault="00DC218C" w:rsidP="00072628">
            <w:r>
              <w:t>2</w:t>
            </w:r>
            <w:r w:rsidRPr="0073498C">
              <w:t>.5</w:t>
            </w:r>
          </w:p>
        </w:tc>
        <w:tc>
          <w:tcPr>
            <w:tcW w:w="4011" w:type="dxa"/>
          </w:tcPr>
          <w:p w:rsidR="00DC218C" w:rsidRPr="0073498C" w:rsidRDefault="00DC218C" w:rsidP="00072628">
            <w:pPr>
              <w:rPr>
                <w:color w:val="000000"/>
              </w:rPr>
            </w:pPr>
            <w:r w:rsidRPr="0073498C">
              <w:rPr>
                <w:color w:val="000000"/>
              </w:rPr>
              <w:t>Работа с населением и льготной категорией граждан</w:t>
            </w:r>
          </w:p>
          <w:p w:rsidR="00DC218C" w:rsidRPr="0073498C" w:rsidRDefault="00DC218C" w:rsidP="00072628"/>
        </w:tc>
        <w:tc>
          <w:tcPr>
            <w:tcW w:w="1691" w:type="dxa"/>
          </w:tcPr>
          <w:p w:rsidR="00DC218C" w:rsidRPr="0073498C" w:rsidRDefault="00DC218C" w:rsidP="00072628">
            <w:r w:rsidRPr="0073498C">
              <w:t>В течении года</w:t>
            </w:r>
          </w:p>
        </w:tc>
        <w:tc>
          <w:tcPr>
            <w:tcW w:w="3163" w:type="dxa"/>
          </w:tcPr>
          <w:p w:rsidR="00DC218C" w:rsidRPr="0073498C" w:rsidRDefault="00DC218C" w:rsidP="00DC218C">
            <w:r w:rsidRPr="0073498C">
              <w:t>Совет депутатов</w:t>
            </w:r>
          </w:p>
        </w:tc>
      </w:tr>
    </w:tbl>
    <w:p w:rsidR="00072628" w:rsidRDefault="00072628" w:rsidP="00DC218C">
      <w:pPr>
        <w:pStyle w:val="Index"/>
        <w:spacing w:line="240" w:lineRule="auto"/>
        <w:jc w:val="both"/>
        <w:rPr>
          <w:rStyle w:val="ListLabel1"/>
          <w:rFonts w:ascii="Times New Roman" w:hAnsi="Times New Roman"/>
          <w:sz w:val="28"/>
        </w:rPr>
      </w:pPr>
    </w:p>
    <w:tbl>
      <w:tblPr>
        <w:tblpPr w:leftFromText="180" w:rightFromText="180" w:vertAnchor="page" w:horzAnchor="margin" w:tblpY="706"/>
        <w:tblW w:w="10218" w:type="dxa"/>
        <w:tblLook w:val="01E0"/>
      </w:tblPr>
      <w:tblGrid>
        <w:gridCol w:w="10218"/>
      </w:tblGrid>
      <w:tr w:rsidR="00072628" w:rsidRPr="00DC218C" w:rsidTr="00072628">
        <w:trPr>
          <w:trHeight w:val="2304"/>
        </w:trPr>
        <w:tc>
          <w:tcPr>
            <w:tcW w:w="10218" w:type="dxa"/>
          </w:tcPr>
          <w:p w:rsidR="00072628" w:rsidRPr="00DC218C" w:rsidRDefault="00072628" w:rsidP="00072628">
            <w:pPr>
              <w:pStyle w:val="Index"/>
              <w:spacing w:after="0" w:line="240" w:lineRule="auto"/>
              <w:jc w:val="center"/>
              <w:rPr>
                <w:rStyle w:val="ListLabel1"/>
                <w:rFonts w:ascii="Times New Roman" w:hAnsi="Times New Roman"/>
                <w:sz w:val="28"/>
              </w:rPr>
            </w:pPr>
            <w:r w:rsidRPr="00DC218C">
              <w:rPr>
                <w:rStyle w:val="ListLabel1"/>
                <w:rFonts w:ascii="Times New Roman" w:hAnsi="Times New Roman"/>
                <w:sz w:val="28"/>
              </w:rPr>
              <w:t>СОВЕТ ДЕПУТАТОВ</w:t>
            </w:r>
          </w:p>
          <w:p w:rsidR="00072628" w:rsidRPr="00DC218C" w:rsidRDefault="00072628" w:rsidP="00072628">
            <w:pPr>
              <w:pStyle w:val="Index"/>
              <w:spacing w:after="0" w:line="240" w:lineRule="auto"/>
              <w:jc w:val="center"/>
              <w:rPr>
                <w:rStyle w:val="ListLabel1"/>
                <w:rFonts w:ascii="Times New Roman" w:hAnsi="Times New Roman"/>
                <w:sz w:val="28"/>
              </w:rPr>
            </w:pPr>
            <w:r w:rsidRPr="00DC218C">
              <w:rPr>
                <w:rStyle w:val="ListLabel1"/>
                <w:rFonts w:ascii="Times New Roman" w:hAnsi="Times New Roman"/>
                <w:sz w:val="28"/>
              </w:rPr>
              <w:t>МУНИЦИПАЛЬНОГО ОБРАЗОВАНИЯ   ДНЕПРОВСКИЙ СЕЛЬСОВЕТ</w:t>
            </w:r>
          </w:p>
          <w:p w:rsidR="00072628" w:rsidRPr="00DC218C" w:rsidRDefault="00072628" w:rsidP="00072628">
            <w:pPr>
              <w:pStyle w:val="Index"/>
              <w:spacing w:after="0" w:line="240" w:lineRule="auto"/>
              <w:jc w:val="center"/>
              <w:rPr>
                <w:rStyle w:val="ListLabel1"/>
                <w:rFonts w:ascii="Times New Roman" w:hAnsi="Times New Roman"/>
                <w:sz w:val="28"/>
              </w:rPr>
            </w:pPr>
            <w:r w:rsidRPr="00DC218C">
              <w:rPr>
                <w:rStyle w:val="ListLabel1"/>
                <w:rFonts w:ascii="Times New Roman" w:hAnsi="Times New Roman"/>
                <w:sz w:val="28"/>
              </w:rPr>
              <w:t>БЕЛЯЕВСКОГО РАЙОНА  ОРЕНБУРГСКОЙ ОБЛАСТИ</w:t>
            </w:r>
          </w:p>
          <w:p w:rsidR="00072628" w:rsidRPr="00DC218C" w:rsidRDefault="00072628" w:rsidP="00072628">
            <w:pPr>
              <w:pStyle w:val="Index"/>
              <w:spacing w:after="0" w:line="240" w:lineRule="auto"/>
              <w:jc w:val="center"/>
              <w:rPr>
                <w:rStyle w:val="ListLabel1"/>
                <w:rFonts w:ascii="Times New Roman" w:hAnsi="Times New Roman"/>
                <w:sz w:val="28"/>
              </w:rPr>
            </w:pPr>
            <w:r w:rsidRPr="00DC218C">
              <w:rPr>
                <w:rStyle w:val="ListLabel1"/>
                <w:rFonts w:ascii="Times New Roman" w:hAnsi="Times New Roman"/>
                <w:sz w:val="28"/>
              </w:rPr>
              <w:t>ЧЕТВЕРТОГО СОЗЫВА</w:t>
            </w:r>
          </w:p>
          <w:p w:rsidR="00072628" w:rsidRPr="00DC218C" w:rsidRDefault="00072628" w:rsidP="00072628">
            <w:pPr>
              <w:pStyle w:val="Index"/>
              <w:spacing w:after="0" w:line="240" w:lineRule="auto"/>
              <w:jc w:val="center"/>
              <w:rPr>
                <w:rStyle w:val="ListLabel1"/>
                <w:rFonts w:ascii="Times New Roman" w:hAnsi="Times New Roman"/>
                <w:sz w:val="28"/>
              </w:rPr>
            </w:pPr>
            <w:r w:rsidRPr="00DC218C">
              <w:rPr>
                <w:rStyle w:val="ListLabel1"/>
                <w:rFonts w:ascii="Times New Roman" w:hAnsi="Times New Roman"/>
                <w:sz w:val="28"/>
              </w:rPr>
              <w:t>РЕШЕНИЕ</w:t>
            </w:r>
          </w:p>
          <w:p w:rsidR="00072628" w:rsidRPr="00DC218C" w:rsidRDefault="00072628" w:rsidP="00072628">
            <w:pPr>
              <w:pStyle w:val="Index"/>
              <w:spacing w:after="0" w:line="240" w:lineRule="auto"/>
              <w:jc w:val="center"/>
              <w:rPr>
                <w:rStyle w:val="ListLabel1"/>
                <w:rFonts w:ascii="Times New Roman" w:hAnsi="Times New Roman"/>
                <w:sz w:val="28"/>
              </w:rPr>
            </w:pPr>
            <w:r w:rsidRPr="00DC218C">
              <w:rPr>
                <w:rStyle w:val="ListLabel1"/>
                <w:rFonts w:ascii="Times New Roman" w:hAnsi="Times New Roman"/>
                <w:sz w:val="28"/>
              </w:rPr>
              <w:t>с.Днепровка</w:t>
            </w:r>
          </w:p>
          <w:p w:rsidR="00072628" w:rsidRPr="00DC218C" w:rsidRDefault="00072628" w:rsidP="00072628">
            <w:pPr>
              <w:pStyle w:val="Index"/>
              <w:spacing w:after="0" w:line="240" w:lineRule="auto"/>
              <w:jc w:val="center"/>
              <w:rPr>
                <w:rStyle w:val="ListLabel1"/>
                <w:rFonts w:ascii="Times New Roman" w:hAnsi="Times New Roman"/>
                <w:sz w:val="28"/>
              </w:rPr>
            </w:pPr>
            <w:r w:rsidRPr="00DC218C">
              <w:rPr>
                <w:rStyle w:val="ListLabel1"/>
                <w:rFonts w:ascii="Times New Roman" w:hAnsi="Times New Roman"/>
                <w:sz w:val="28"/>
              </w:rPr>
              <w:t>22.12.2022                                                                                                                 № 80</w:t>
            </w:r>
          </w:p>
          <w:p w:rsidR="00072628" w:rsidRPr="00DC218C" w:rsidRDefault="00072628" w:rsidP="00072628">
            <w:pPr>
              <w:pStyle w:val="Index"/>
              <w:spacing w:after="0" w:line="240" w:lineRule="auto"/>
              <w:jc w:val="center"/>
              <w:rPr>
                <w:rStyle w:val="ListLabel1"/>
                <w:rFonts w:ascii="Times New Roman" w:hAnsi="Times New Roman"/>
                <w:sz w:val="28"/>
              </w:rPr>
            </w:pPr>
          </w:p>
          <w:p w:rsidR="00072628" w:rsidRPr="00DC218C" w:rsidRDefault="00072628" w:rsidP="00072628">
            <w:pPr>
              <w:pStyle w:val="Index"/>
              <w:spacing w:after="0" w:line="240" w:lineRule="auto"/>
              <w:jc w:val="both"/>
              <w:rPr>
                <w:rStyle w:val="ListLabel1"/>
                <w:rFonts w:ascii="Times New Roman" w:hAnsi="Times New Roman"/>
                <w:sz w:val="28"/>
              </w:rPr>
            </w:pPr>
          </w:p>
        </w:tc>
      </w:tr>
    </w:tbl>
    <w:p w:rsidR="00DC218C" w:rsidRPr="00DC218C" w:rsidRDefault="00072628" w:rsidP="00072628">
      <w:pPr>
        <w:pStyle w:val="Index"/>
        <w:spacing w:line="240" w:lineRule="auto"/>
        <w:jc w:val="both"/>
        <w:rPr>
          <w:rStyle w:val="ListLabel1"/>
          <w:rFonts w:ascii="Times New Roman" w:hAnsi="Times New Roman"/>
          <w:sz w:val="28"/>
        </w:rPr>
      </w:pPr>
      <w:r>
        <w:rPr>
          <w:rStyle w:val="ListLabel1"/>
          <w:rFonts w:ascii="Times New Roman" w:hAnsi="Times New Roman"/>
          <w:sz w:val="28"/>
        </w:rPr>
        <w:t>О</w:t>
      </w:r>
      <w:r w:rsidR="00DC218C" w:rsidRPr="00DC218C">
        <w:rPr>
          <w:rStyle w:val="ListLabel1"/>
          <w:rFonts w:ascii="Times New Roman" w:hAnsi="Times New Roman"/>
          <w:sz w:val="28"/>
        </w:rPr>
        <w:t xml:space="preserve"> бюджете муниципального образования</w:t>
      </w:r>
      <w:r>
        <w:rPr>
          <w:rStyle w:val="ListLabel1"/>
          <w:rFonts w:ascii="Times New Roman" w:hAnsi="Times New Roman"/>
          <w:sz w:val="28"/>
        </w:rPr>
        <w:t xml:space="preserve"> </w:t>
      </w:r>
      <w:r w:rsidR="00DC218C" w:rsidRPr="00DC218C">
        <w:rPr>
          <w:rStyle w:val="ListLabel1"/>
          <w:rFonts w:ascii="Times New Roman" w:hAnsi="Times New Roman"/>
          <w:sz w:val="28"/>
        </w:rPr>
        <w:t>Днепровский сельсовет Беляевского района</w:t>
      </w:r>
      <w:r>
        <w:rPr>
          <w:rStyle w:val="ListLabel1"/>
          <w:rFonts w:ascii="Times New Roman" w:hAnsi="Times New Roman"/>
          <w:sz w:val="28"/>
        </w:rPr>
        <w:t xml:space="preserve"> </w:t>
      </w:r>
      <w:r w:rsidR="00DC218C" w:rsidRPr="00DC218C">
        <w:rPr>
          <w:rStyle w:val="ListLabel1"/>
          <w:rFonts w:ascii="Times New Roman" w:hAnsi="Times New Roman"/>
          <w:sz w:val="28"/>
        </w:rPr>
        <w:t>Оренбургской области на 2023 год и</w:t>
      </w:r>
      <w:r>
        <w:rPr>
          <w:rStyle w:val="ListLabel1"/>
          <w:rFonts w:ascii="Times New Roman" w:hAnsi="Times New Roman"/>
          <w:sz w:val="28"/>
        </w:rPr>
        <w:t xml:space="preserve"> </w:t>
      </w:r>
      <w:r w:rsidR="00DC218C" w:rsidRPr="00DC218C">
        <w:rPr>
          <w:rStyle w:val="ListLabel1"/>
          <w:rFonts w:ascii="Times New Roman" w:hAnsi="Times New Roman"/>
          <w:sz w:val="28"/>
        </w:rPr>
        <w:t>на плановый период 2024 и 2025 г</w:t>
      </w:r>
      <w:r>
        <w:rPr>
          <w:rStyle w:val="ListLabel1"/>
          <w:rFonts w:ascii="Times New Roman" w:hAnsi="Times New Roman"/>
          <w:sz w:val="28"/>
        </w:rPr>
        <w:t>одов</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Совет депутатов решил:</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Утвердить основные характеристики бюджета поселения на 2023 год и на плановый период 2024 и 2025 годов в размерах:</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1.Прогнозируемый общий объем доходов местного бюджета в сумме:</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 xml:space="preserve">2023год 8327,5 тыс. рублей; </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2024год 5324,1 тыс. рублей;</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2025год 6167,8 тыс. рублей.</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2. Общий объем расходов местного бюджета сумме:</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 xml:space="preserve">2023год 8327,5 тыс. рублей; </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2024год 5324,1 тыс. рублей, в том числе условно утвержденные расходы 130,0 тыс. рублей;</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2025год 6167,8 тыс. рублей, в том числе условно утвержденные расходы 260,0 тыс. рублей.</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3. Верхний предел муниципального внутреннего долга бюджета:</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 xml:space="preserve">на 1 января 2024 года ноль рублей; </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 xml:space="preserve">на 1 января 2025 года ноль рублей; </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на 1 января 2026 года ноль рублей;</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Верхний предел долга по муниципальным гарантиям:</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 xml:space="preserve">на 1 января 2024 года ноль рублей; </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 xml:space="preserve">на 1 января 2025 года ноль рублей; </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на 1 января 2026 года ноль рублей.</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4. Дефицит бюджета:</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 xml:space="preserve">2023 год ноль рублей; </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 xml:space="preserve">2024 год ноль рублей; </w:t>
      </w:r>
    </w:p>
    <w:p w:rsidR="00DC218C" w:rsidRPr="00DC218C" w:rsidRDefault="00DC218C" w:rsidP="00DC218C">
      <w:pPr>
        <w:pStyle w:val="Index"/>
        <w:spacing w:line="240" w:lineRule="auto"/>
        <w:jc w:val="both"/>
        <w:rPr>
          <w:rStyle w:val="ListLabel1"/>
          <w:rFonts w:ascii="Times New Roman" w:hAnsi="Times New Roman"/>
          <w:sz w:val="28"/>
        </w:rPr>
      </w:pPr>
      <w:r w:rsidRPr="00DC218C">
        <w:rPr>
          <w:rStyle w:val="ListLabel1"/>
          <w:rFonts w:ascii="Times New Roman" w:hAnsi="Times New Roman"/>
          <w:sz w:val="28"/>
        </w:rPr>
        <w:t>2025 год ноль рублей.</w:t>
      </w:r>
    </w:p>
    <w:p w:rsidR="00DC218C" w:rsidRPr="00DC218C" w:rsidRDefault="00DC218C" w:rsidP="00072628">
      <w:pPr>
        <w:pStyle w:val="Index"/>
        <w:spacing w:line="240" w:lineRule="auto"/>
        <w:ind w:firstLine="709"/>
        <w:jc w:val="both"/>
        <w:rPr>
          <w:rStyle w:val="ListLabel1"/>
          <w:rFonts w:ascii="Times New Roman" w:hAnsi="Times New Roman"/>
          <w:sz w:val="28"/>
        </w:rPr>
      </w:pPr>
      <w:r w:rsidRPr="00DC218C">
        <w:rPr>
          <w:rStyle w:val="ListLabel1"/>
          <w:rFonts w:ascii="Times New Roman" w:hAnsi="Times New Roman"/>
          <w:sz w:val="28"/>
        </w:rPr>
        <w:t>5. Источники  финансирования  дефицита  бюджета муниципального образования  на 2023 год  и плановый период 2024 и 2025 годов согласно приложению №1.</w:t>
      </w:r>
    </w:p>
    <w:p w:rsidR="00DC218C" w:rsidRPr="00423EAD" w:rsidRDefault="00DC218C" w:rsidP="00DC218C">
      <w:pPr>
        <w:ind w:firstLine="709"/>
        <w:jc w:val="both"/>
        <w:rPr>
          <w:b/>
        </w:rPr>
      </w:pPr>
      <w:r w:rsidRPr="00423EAD">
        <w:t>6.Доходы бюджета поселения на 2023-2025 год формируется за счет федеральных, региональных и местных налогов, сборов и неналоговых доходов, в соответствии с нормативами отчислений согласно приложению №2.</w:t>
      </w:r>
    </w:p>
    <w:p w:rsidR="00DC218C" w:rsidRPr="00423EAD" w:rsidRDefault="00DC218C" w:rsidP="00DC218C">
      <w:pPr>
        <w:ind w:firstLine="709"/>
        <w:jc w:val="both"/>
      </w:pPr>
      <w:r w:rsidRPr="00423EAD">
        <w:t>Установить, что в случае финансового года по уведомлениям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DC218C" w:rsidRPr="00423EAD" w:rsidRDefault="00DC218C" w:rsidP="00DC218C">
      <w:pPr>
        <w:ind w:firstLine="709"/>
        <w:jc w:val="both"/>
      </w:pPr>
      <w:r w:rsidRPr="00423EAD">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2023 года.</w:t>
      </w:r>
    </w:p>
    <w:p w:rsidR="00DC218C" w:rsidRPr="00423EAD" w:rsidRDefault="00DC218C" w:rsidP="00DC218C">
      <w:pPr>
        <w:ind w:firstLine="709"/>
        <w:jc w:val="both"/>
      </w:pPr>
      <w:r w:rsidRPr="00423EAD">
        <w:t>7. 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Беляевского района Оренбургской области на 2023 год и плановый период 2024 и 2025 годов  согласно приложению №3.</w:t>
      </w:r>
    </w:p>
    <w:p w:rsidR="00DC218C" w:rsidRPr="00423EAD" w:rsidRDefault="00DC218C" w:rsidP="00DC218C">
      <w:pPr>
        <w:ind w:firstLine="709"/>
        <w:jc w:val="both"/>
      </w:pPr>
      <w:r w:rsidRPr="00423EAD">
        <w:t>8. Распределение бюджетных ассигнований бюджета поселения по разделам, подразделам классификации расходов на 2023 год и на плановый период 2024 и 2025 годов согласно приложению № 4.</w:t>
      </w:r>
    </w:p>
    <w:p w:rsidR="00DC218C" w:rsidRPr="00423EAD" w:rsidRDefault="00DC218C" w:rsidP="00DC218C">
      <w:pPr>
        <w:ind w:firstLine="709"/>
        <w:jc w:val="both"/>
      </w:pPr>
      <w:r w:rsidRPr="00423EAD">
        <w:t>9. Ведомственная структура расходов бюджета муниципального образования на 2023 год и на плановый период 2024 и 2025 годов согласно приложению № 5.</w:t>
      </w:r>
    </w:p>
    <w:p w:rsidR="00DC218C" w:rsidRPr="00423EAD" w:rsidRDefault="00DC218C" w:rsidP="00DC218C">
      <w:pPr>
        <w:ind w:firstLine="709"/>
        <w:jc w:val="both"/>
      </w:pPr>
      <w:r w:rsidRPr="00423EAD">
        <w:t>10.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2023 год и плановый период 2024 и 2025 годов согласно приложению № 6.</w:t>
      </w:r>
    </w:p>
    <w:p w:rsidR="00DC218C" w:rsidRPr="00423EAD" w:rsidRDefault="00DC218C" w:rsidP="00DC218C">
      <w:pPr>
        <w:ind w:firstLine="709"/>
        <w:jc w:val="both"/>
      </w:pPr>
      <w:r w:rsidRPr="00423EAD">
        <w:t>11. Перечень иных межбюджетных  трансфертов из бюджета муниципального поселения, перечисляемых в районный бюджет на исполнение переданных полномочий  на основании заключенных соглашений  на 2023 год и на плановый период 2024 и 2025 годов согласно приложению №7.</w:t>
      </w:r>
    </w:p>
    <w:p w:rsidR="00DC218C" w:rsidRPr="00DC218C" w:rsidRDefault="00DC218C" w:rsidP="00DC218C">
      <w:pPr>
        <w:pStyle w:val="4"/>
        <w:spacing w:before="0" w:line="240" w:lineRule="auto"/>
        <w:ind w:firstLine="709"/>
        <w:rPr>
          <w:rStyle w:val="ListLabel10"/>
          <w:rFonts w:ascii="Times New Roman" w:hAnsi="Times New Roman"/>
          <w:b w:val="0"/>
          <w:i w:val="0"/>
          <w:color w:val="auto"/>
          <w:sz w:val="28"/>
          <w:lang w:val="ru-RU"/>
        </w:rPr>
      </w:pPr>
      <w:r w:rsidRPr="00DC218C">
        <w:rPr>
          <w:rStyle w:val="ListLabel10"/>
          <w:rFonts w:ascii="Times New Roman" w:hAnsi="Times New Roman"/>
          <w:b w:val="0"/>
          <w:i w:val="0"/>
          <w:color w:val="auto"/>
          <w:sz w:val="28"/>
          <w:lang w:val="ru-RU"/>
        </w:rPr>
        <w:t xml:space="preserve">12. Общий объем бюджетных ассигнований, предусмотренных на формирование дорожного фонда поселения в размере: </w:t>
      </w:r>
    </w:p>
    <w:p w:rsidR="00DC218C" w:rsidRPr="00DC218C" w:rsidRDefault="00DC218C" w:rsidP="00DC218C">
      <w:pPr>
        <w:pStyle w:val="4"/>
        <w:spacing w:before="0" w:line="240" w:lineRule="auto"/>
        <w:ind w:firstLine="709"/>
        <w:rPr>
          <w:rStyle w:val="ListLabel10"/>
          <w:rFonts w:ascii="Times New Roman" w:hAnsi="Times New Roman"/>
          <w:b w:val="0"/>
          <w:i w:val="0"/>
          <w:color w:val="auto"/>
          <w:sz w:val="28"/>
          <w:lang w:val="ru-RU"/>
        </w:rPr>
      </w:pPr>
      <w:r w:rsidRPr="00DC218C">
        <w:rPr>
          <w:rStyle w:val="ListLabel10"/>
          <w:rFonts w:ascii="Times New Roman" w:hAnsi="Times New Roman"/>
          <w:b w:val="0"/>
          <w:i w:val="0"/>
          <w:color w:val="auto"/>
          <w:sz w:val="28"/>
          <w:lang w:val="ru-RU"/>
        </w:rPr>
        <w:t xml:space="preserve">2023 год 1091,1 тыс.рублей; </w:t>
      </w:r>
    </w:p>
    <w:p w:rsidR="00DC218C" w:rsidRPr="00DC218C" w:rsidRDefault="00DC218C" w:rsidP="00DC218C">
      <w:pPr>
        <w:pStyle w:val="4"/>
        <w:spacing w:before="0" w:line="240" w:lineRule="auto"/>
        <w:ind w:firstLine="709"/>
        <w:rPr>
          <w:rStyle w:val="ListLabel10"/>
          <w:rFonts w:ascii="Times New Roman" w:hAnsi="Times New Roman"/>
          <w:b w:val="0"/>
          <w:i w:val="0"/>
          <w:color w:val="auto"/>
          <w:sz w:val="28"/>
          <w:lang w:val="ru-RU"/>
        </w:rPr>
      </w:pPr>
      <w:r w:rsidRPr="00DC218C">
        <w:rPr>
          <w:rStyle w:val="ListLabel10"/>
          <w:rFonts w:ascii="Times New Roman" w:hAnsi="Times New Roman"/>
          <w:b w:val="0"/>
          <w:i w:val="0"/>
          <w:color w:val="auto"/>
          <w:sz w:val="28"/>
          <w:lang w:val="ru-RU"/>
        </w:rPr>
        <w:t xml:space="preserve">2024 год 947,9 тыс.рублей; </w:t>
      </w:r>
    </w:p>
    <w:p w:rsidR="00DC218C" w:rsidRPr="00DC218C" w:rsidRDefault="00DC218C" w:rsidP="00DC218C">
      <w:pPr>
        <w:pStyle w:val="4"/>
        <w:spacing w:before="0" w:line="240" w:lineRule="auto"/>
        <w:ind w:firstLine="709"/>
        <w:rPr>
          <w:rStyle w:val="ListLabel10"/>
          <w:rFonts w:ascii="Times New Roman" w:hAnsi="Times New Roman"/>
          <w:b w:val="0"/>
          <w:i w:val="0"/>
          <w:color w:val="auto"/>
          <w:sz w:val="28"/>
          <w:lang w:val="ru-RU"/>
        </w:rPr>
      </w:pPr>
      <w:r w:rsidRPr="00DC218C">
        <w:rPr>
          <w:rStyle w:val="ListLabel10"/>
          <w:rFonts w:ascii="Times New Roman" w:hAnsi="Times New Roman"/>
          <w:b w:val="0"/>
          <w:i w:val="0"/>
          <w:color w:val="auto"/>
          <w:sz w:val="28"/>
          <w:lang w:val="ru-RU"/>
        </w:rPr>
        <w:t>2025 год 992,3 тыс.рублей,</w:t>
      </w:r>
    </w:p>
    <w:p w:rsidR="00DC218C" w:rsidRPr="00423EAD" w:rsidRDefault="00DC218C" w:rsidP="00DC218C">
      <w:pPr>
        <w:ind w:firstLine="709"/>
        <w:jc w:val="both"/>
      </w:pPr>
      <w:r w:rsidRPr="00423EAD">
        <w:t>13. Программа муниципальных гарантий муниципального образования Днепровский сельсовет в валюте Российской Федерации на 2023 год и на плановый период  2024 и 2025 годов согласно приложению № 8.</w:t>
      </w:r>
    </w:p>
    <w:p w:rsidR="00DC218C" w:rsidRDefault="00DC218C" w:rsidP="00DC218C">
      <w:pPr>
        <w:ind w:firstLine="709"/>
        <w:jc w:val="both"/>
      </w:pPr>
      <w:r w:rsidRPr="00423EAD">
        <w:t>14. Программа муниципальных внутренних заимствований муниципального образования Днепровский сельсовет на 2023 год и на плановый период  2024 и 2025 годов согласно приложению № 9.</w:t>
      </w:r>
    </w:p>
    <w:p w:rsidR="00DC218C" w:rsidRDefault="00DC218C" w:rsidP="00DC218C">
      <w:pPr>
        <w:ind w:firstLine="709"/>
        <w:jc w:val="both"/>
      </w:pPr>
      <w:r w:rsidRPr="00423EAD">
        <w:t xml:space="preserve">15. Распределение бюджетных ассигнований на реализацию муниципальных программ, предусмотренных к финансированию за счет средств  бюджета поселения на 2023 год и на плановый период   2023 и 2024 годов, согласно приложению № 10. </w:t>
      </w:r>
    </w:p>
    <w:p w:rsidR="00DC218C" w:rsidRDefault="00DC218C" w:rsidP="00DC218C">
      <w:pPr>
        <w:ind w:firstLine="709"/>
        <w:jc w:val="both"/>
      </w:pPr>
      <w:r w:rsidRPr="00423EAD">
        <w:t xml:space="preserve">16. Объем расходов на обслуживания муниципального долга  муниципального образования  Днепровский сельсовет: </w:t>
      </w:r>
    </w:p>
    <w:p w:rsidR="00DC218C" w:rsidRDefault="00DC218C" w:rsidP="00DC218C">
      <w:pPr>
        <w:ind w:firstLine="709"/>
        <w:jc w:val="both"/>
      </w:pPr>
      <w:r w:rsidRPr="00423EAD">
        <w:t>на 2023 год ноль рублей;</w:t>
      </w:r>
    </w:p>
    <w:p w:rsidR="00DC218C" w:rsidRPr="00423EAD" w:rsidRDefault="00DC218C" w:rsidP="00DC218C">
      <w:pPr>
        <w:ind w:firstLine="709"/>
        <w:jc w:val="both"/>
      </w:pPr>
      <w:r w:rsidRPr="00423EAD">
        <w:t>на 2024 год  ноль рублей;</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 xml:space="preserve">  на 2025 год  ноль рублей.</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 xml:space="preserve">  Предельный объём муниципального долга:</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 xml:space="preserve">  на 2023 год ноль рублей;</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 xml:space="preserve">  на 2024 год  ноль рублей;</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 xml:space="preserve">  на 2025 год  ноль рублей.</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2023-2025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 xml:space="preserve">17. В соответствии с пунктом 8 статьи 217 Бюджетного кодекса Российской Федерации установить следующие дополнительные основания для внесения изменений в сводную бюджетную роспись бюджета поселения без внесения изменений в настоящее решение: </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-перераспределение бюджетных ассигнований, предусмотренных главному распорядителю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-перераспределение бюджетных ассигнований, предусмотренных главному распорядителю средств бюджета поселения, между главными распорядителями средств бюджета поселения в целях обеспечения условий софинансирования получения средств из других бюджетов бюджетной системы Российской Федерации;</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-увеличение бюджетных ассигнований по отдельным разделам, подразделам, целевым статьям и видам расходов за счет экономии по использованию в текущем финансовом году бюджетных ассигнований на оказание муниципальных услуг (выполнение работ)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(выполнение работ), при условии, что увеличение бюджетных ассигнований по соответствующему виду расходов не превышает 10 процентов;</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-перераспределение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федеральных проектов, приоритетных проектов и муниципальных программ Днепровского сельсовета;</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Днепровского сельсовета между мероприятиями муниципальных программ Днепровского сельсовета, а также разделами (подразделами), видами расходов в целях исполнения обязательств бюджета поселения;</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-перераспределение бюджетных ассигнований, предусмотренных главным распорядителям бюджетных средств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-перераспределение бюджетных ассигнований, предусмотренных главному распорядителю средств  бюджета поселения, между разделами, подразделами, целевыми статьями, видами расходов на повышение оплаты труда работников муниципальных  учреждений.</w:t>
      </w:r>
    </w:p>
    <w:p w:rsidR="00DC218C" w:rsidRPr="00DC218C" w:rsidRDefault="00DC218C" w:rsidP="00DC218C">
      <w:pPr>
        <w:pStyle w:val="Index"/>
        <w:spacing w:after="0" w:line="240" w:lineRule="auto"/>
        <w:rPr>
          <w:rStyle w:val="ListLabel10"/>
          <w:rFonts w:ascii="Times New Roman" w:hAnsi="Times New Roman"/>
          <w:sz w:val="28"/>
        </w:rPr>
      </w:pPr>
      <w:r w:rsidRPr="00DC218C">
        <w:rPr>
          <w:rStyle w:val="ListLabel10"/>
          <w:rFonts w:ascii="Times New Roman" w:hAnsi="Times New Roman"/>
          <w:sz w:val="28"/>
        </w:rPr>
        <w:t>Изменения, внесенные в сводную бюджетную роспись по основаниям, установленным настоящей статьей (за исключением изменений, утвержденных после 1 ноября 2023 года), учитываются при последующем внесении изменений в решение о бюджете муниципального образования.</w:t>
      </w:r>
    </w:p>
    <w:p w:rsidR="00DC218C" w:rsidRPr="00423EAD" w:rsidRDefault="00DC218C" w:rsidP="00DC218C">
      <w:pPr>
        <w:ind w:firstLine="709"/>
        <w:jc w:val="both"/>
      </w:pPr>
      <w:r w:rsidRPr="00423EAD">
        <w:t xml:space="preserve">18.Установить, что заключение и оплата администрацией </w:t>
      </w:r>
      <w:r>
        <w:t xml:space="preserve">муниципального образования </w:t>
      </w:r>
      <w:r w:rsidRPr="00423EAD">
        <w:t>Днепровский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утвержденных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 Обязательства, вытекающие из договоров, исполнение которых осуществляется за счет средств бюджета поселения, принятые администрацией МО Днепровский сельсовет сверх утвержденных лимитов бюджетных обязательств, не подлежит оплате за счет средств бюджета поселения на 2023 год и плановый период 2024 и 2025 годов.</w:t>
      </w:r>
    </w:p>
    <w:p w:rsidR="00DC218C" w:rsidRDefault="00DC218C" w:rsidP="00DC218C">
      <w:pPr>
        <w:ind w:firstLine="709"/>
        <w:jc w:val="both"/>
      </w:pPr>
      <w:r w:rsidRPr="00423EAD">
        <w:t>Учет обязательств, подлежащих исполнению за счет средств бюджета поселения, финансируемых из местного бюджета на основании смет доходов и расходов, обеспечивается через орган, осуществляющий кассовое обслуживание исполнения бюджета поселения</w:t>
      </w:r>
      <w:r>
        <w:t>.</w:t>
      </w:r>
    </w:p>
    <w:p w:rsidR="00DC218C" w:rsidRDefault="00DC218C" w:rsidP="00DC218C">
      <w:pPr>
        <w:ind w:firstLine="709"/>
        <w:jc w:val="both"/>
      </w:pPr>
      <w:r w:rsidRPr="00B37010">
        <w:t>19. Установить, что размеры окладов денежного содержания по должностям муниципальной службы индексируются с 1 октября 2023 года на 5,5%.</w:t>
      </w:r>
    </w:p>
    <w:p w:rsidR="00DC218C" w:rsidRDefault="00DC218C" w:rsidP="00DC218C">
      <w:pPr>
        <w:ind w:firstLine="709"/>
        <w:jc w:val="both"/>
      </w:pPr>
      <w:r w:rsidRPr="00B37010">
        <w:t>20. Кассовое обслуживание исполнения бюджета поселения осуществляется  Финансовым отделом администрации  Беляевского района Оренбургской области.</w:t>
      </w:r>
    </w:p>
    <w:p w:rsidR="00DC218C" w:rsidRPr="00B37010" w:rsidRDefault="00DC218C" w:rsidP="00DC218C">
      <w:pPr>
        <w:ind w:firstLine="709"/>
        <w:jc w:val="both"/>
      </w:pPr>
      <w:r w:rsidRPr="00B37010">
        <w:t>21. Настоящее Решение вступает в силу после его официального  опубликования, но не ранее 1 января 2023 года.</w:t>
      </w:r>
    </w:p>
    <w:p w:rsidR="00DC218C" w:rsidRPr="00DC218C" w:rsidRDefault="00DC218C" w:rsidP="00DC218C">
      <w:pPr>
        <w:pStyle w:val="4"/>
        <w:rPr>
          <w:b w:val="0"/>
          <w:bCs w:val="0"/>
          <w:color w:val="000000"/>
          <w:w w:val="121"/>
          <w:sz w:val="28"/>
          <w:szCs w:val="28"/>
          <w:lang w:val="ru-RU"/>
        </w:rPr>
      </w:pPr>
    </w:p>
    <w:p w:rsidR="00DC218C" w:rsidRDefault="00DC218C" w:rsidP="00DC218C"/>
    <w:p w:rsidR="00DC218C" w:rsidRPr="00B37010" w:rsidRDefault="00DC218C" w:rsidP="00DC218C">
      <w:r w:rsidRPr="00B37010">
        <w:t xml:space="preserve">Председатель </w:t>
      </w:r>
    </w:p>
    <w:p w:rsidR="00DC218C" w:rsidRPr="00B37010" w:rsidRDefault="00DC218C" w:rsidP="00DC218C">
      <w:r w:rsidRPr="00B37010">
        <w:t>Совета депутатов</w:t>
      </w:r>
    </w:p>
    <w:p w:rsidR="00DC218C" w:rsidRPr="00B37010" w:rsidRDefault="00DC218C" w:rsidP="00DC218C">
      <w:r>
        <w:t>муниципального</w:t>
      </w:r>
      <w:r w:rsidRPr="00B37010">
        <w:t xml:space="preserve"> образования</w:t>
      </w:r>
    </w:p>
    <w:p w:rsidR="00DC218C" w:rsidRDefault="00DC218C" w:rsidP="00DC218C">
      <w:r w:rsidRPr="00B37010">
        <w:t xml:space="preserve">Днепровский сельсовет                          </w:t>
      </w:r>
      <w:r>
        <w:t xml:space="preserve">                                                  </w:t>
      </w:r>
      <w:r w:rsidRPr="00B37010">
        <w:t xml:space="preserve"> Г.Ю.Захарин</w:t>
      </w:r>
    </w:p>
    <w:p w:rsidR="00DC218C" w:rsidRDefault="00DC218C" w:rsidP="00DC218C"/>
    <w:p w:rsidR="00DC218C" w:rsidRDefault="00DC218C" w:rsidP="00DC218C"/>
    <w:p w:rsidR="00DC218C" w:rsidRDefault="00DC218C" w:rsidP="00072628">
      <w:r w:rsidRPr="00B37010">
        <w:t xml:space="preserve">Глава муниципального образования                                                             Днепровский сельсовет                                                        </w:t>
      </w:r>
      <w:r>
        <w:t xml:space="preserve">                     </w:t>
      </w:r>
      <w:r w:rsidR="00072628">
        <w:t xml:space="preserve"> Е.В.Жукова</w:t>
      </w:r>
    </w:p>
    <w:p w:rsidR="00DC218C" w:rsidRDefault="00DC218C" w:rsidP="00DC218C">
      <w:pPr>
        <w:ind w:firstLine="709"/>
        <w:jc w:val="both"/>
      </w:pPr>
    </w:p>
    <w:p w:rsidR="00DC218C" w:rsidRDefault="00DC218C" w:rsidP="00DC218C"/>
    <w:p w:rsidR="00DC218C" w:rsidRDefault="00DC218C" w:rsidP="00DC218C">
      <w:r>
        <w:tab/>
        <w:t xml:space="preserve">                                                                                  Приложение №1</w:t>
      </w:r>
    </w:p>
    <w:p w:rsidR="00DC218C" w:rsidRDefault="00DC218C" w:rsidP="00DC218C">
      <w:r>
        <w:t xml:space="preserve">                                                                                            к решению Совета депутатов</w:t>
      </w:r>
    </w:p>
    <w:p w:rsidR="00DC218C" w:rsidRDefault="00DC218C" w:rsidP="00DC218C">
      <w:r>
        <w:t xml:space="preserve">                                                                                            муниципального образования</w:t>
      </w:r>
    </w:p>
    <w:p w:rsidR="00DC218C" w:rsidRDefault="00DC218C" w:rsidP="00DC218C">
      <w:r>
        <w:t xml:space="preserve">                                                                                            Днепровский сельсовет </w:t>
      </w:r>
    </w:p>
    <w:p w:rsidR="00DC218C" w:rsidRPr="00B37010" w:rsidRDefault="00DC218C" w:rsidP="00DC218C">
      <w:r>
        <w:t xml:space="preserve">                                                                                            от 22.12.2022 №80</w:t>
      </w:r>
    </w:p>
    <w:p w:rsidR="00DC218C" w:rsidRPr="00FC233D" w:rsidRDefault="00DC218C" w:rsidP="00DC218C">
      <w:pPr>
        <w:jc w:val="center"/>
      </w:pPr>
    </w:p>
    <w:p w:rsidR="00DC218C" w:rsidRDefault="00DC218C" w:rsidP="00DC218C">
      <w:pPr>
        <w:jc w:val="center"/>
      </w:pPr>
      <w:r w:rsidRPr="00FC233D">
        <w:t>Источники  финансирования  дефицита  бюджета муниципального образования  Днепровский сельсовет  Беляевского района Оренбургской областина 2023 год  и плановый период 2024 и 2025 годов</w:t>
      </w:r>
    </w:p>
    <w:p w:rsidR="00DC218C" w:rsidRDefault="00DC218C" w:rsidP="00DC218C">
      <w:pPr>
        <w:jc w:val="center"/>
      </w:pPr>
    </w:p>
    <w:tbl>
      <w:tblPr>
        <w:tblpPr w:leftFromText="180" w:rightFromText="180" w:vertAnchor="text" w:tblpX="70" w:tblpY="1"/>
        <w:tblOverlap w:val="never"/>
        <w:tblW w:w="10064" w:type="dxa"/>
        <w:tblLayout w:type="fixed"/>
        <w:tblLook w:val="04A0"/>
      </w:tblPr>
      <w:tblGrid>
        <w:gridCol w:w="1984"/>
        <w:gridCol w:w="3686"/>
        <w:gridCol w:w="1417"/>
        <w:gridCol w:w="1560"/>
        <w:gridCol w:w="1417"/>
      </w:tblGrid>
      <w:tr w:rsidR="00DC218C" w:rsidRPr="00C02880" w:rsidTr="00DC218C">
        <w:trPr>
          <w:trHeight w:val="75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DC218C" w:rsidRPr="00FC233D" w:rsidRDefault="00DC218C" w:rsidP="00DC218C">
            <w:r w:rsidRPr="00FC233D">
              <w:t>Код</w:t>
            </w:r>
          </w:p>
        </w:tc>
        <w:tc>
          <w:tcPr>
            <w:tcW w:w="3686" w:type="dxa"/>
            <w:tcBorders>
              <w:top w:val="single" w:sz="4" w:space="0" w:color="auto"/>
              <w:left w:val="nil"/>
              <w:bottom w:val="single" w:sz="4" w:space="0" w:color="auto"/>
              <w:right w:val="single" w:sz="4" w:space="0" w:color="auto"/>
            </w:tcBorders>
            <w:shd w:val="clear" w:color="auto" w:fill="auto"/>
          </w:tcPr>
          <w:p w:rsidR="00DC218C" w:rsidRPr="00FC233D" w:rsidRDefault="00DC218C" w:rsidP="00DC218C">
            <w:r w:rsidRPr="00FC233D">
              <w:t>Наименование источника</w:t>
            </w:r>
          </w:p>
        </w:tc>
        <w:tc>
          <w:tcPr>
            <w:tcW w:w="1417" w:type="dxa"/>
            <w:tcBorders>
              <w:top w:val="single" w:sz="4" w:space="0" w:color="auto"/>
              <w:left w:val="nil"/>
              <w:bottom w:val="single" w:sz="4" w:space="0" w:color="auto"/>
              <w:right w:val="single" w:sz="4" w:space="0" w:color="auto"/>
            </w:tcBorders>
            <w:shd w:val="clear" w:color="auto" w:fill="auto"/>
          </w:tcPr>
          <w:p w:rsidR="00DC218C" w:rsidRPr="00FC233D" w:rsidRDefault="00DC218C" w:rsidP="00DC218C">
            <w:r w:rsidRPr="00FC233D">
              <w:t>2023 год</w:t>
            </w:r>
          </w:p>
          <w:p w:rsidR="00DC218C" w:rsidRPr="00FC233D" w:rsidRDefault="00DC218C" w:rsidP="00DC218C"/>
        </w:tc>
        <w:tc>
          <w:tcPr>
            <w:tcW w:w="1560" w:type="dxa"/>
            <w:tcBorders>
              <w:top w:val="single" w:sz="4" w:space="0" w:color="auto"/>
              <w:left w:val="nil"/>
              <w:bottom w:val="single" w:sz="4" w:space="0" w:color="auto"/>
              <w:right w:val="single" w:sz="4" w:space="0" w:color="auto"/>
            </w:tcBorders>
            <w:shd w:val="clear" w:color="auto" w:fill="auto"/>
          </w:tcPr>
          <w:p w:rsidR="00DC218C" w:rsidRPr="00FC233D" w:rsidRDefault="00DC218C" w:rsidP="00DC218C">
            <w:r w:rsidRPr="00FC233D">
              <w:t>2024 год</w:t>
            </w:r>
          </w:p>
        </w:tc>
        <w:tc>
          <w:tcPr>
            <w:tcW w:w="1417" w:type="dxa"/>
            <w:tcBorders>
              <w:top w:val="single" w:sz="4" w:space="0" w:color="auto"/>
              <w:left w:val="nil"/>
              <w:bottom w:val="single" w:sz="4" w:space="0" w:color="auto"/>
              <w:right w:val="single" w:sz="4" w:space="0" w:color="auto"/>
            </w:tcBorders>
            <w:shd w:val="clear" w:color="auto" w:fill="auto"/>
          </w:tcPr>
          <w:p w:rsidR="00DC218C" w:rsidRPr="00FC233D" w:rsidRDefault="00DC218C" w:rsidP="00DC218C">
            <w:r w:rsidRPr="00FC233D">
              <w:t>2025 год</w:t>
            </w:r>
          </w:p>
        </w:tc>
      </w:tr>
      <w:tr w:rsidR="00DC218C" w:rsidRPr="00C02880" w:rsidTr="00DC218C">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DC218C" w:rsidRPr="00FC233D" w:rsidRDefault="00DC218C" w:rsidP="00DC218C">
            <w:r w:rsidRPr="00FC233D">
              <w:t>01 05 00 00 00 0000 000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Изменение остатков средств на счетах по учету средств бюджета</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0</w:t>
            </w:r>
          </w:p>
        </w:tc>
        <w:tc>
          <w:tcPr>
            <w:tcW w:w="1560"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0</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0</w:t>
            </w:r>
          </w:p>
        </w:tc>
      </w:tr>
      <w:tr w:rsidR="00DC218C" w:rsidRPr="00C02880" w:rsidTr="00DC218C">
        <w:trPr>
          <w:trHeight w:val="570"/>
        </w:trPr>
        <w:tc>
          <w:tcPr>
            <w:tcW w:w="1984"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3686"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560"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r>
      <w:tr w:rsidR="00DC218C" w:rsidRPr="00F33F17" w:rsidTr="00DC218C">
        <w:trPr>
          <w:trHeight w:val="570"/>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DC218C" w:rsidRPr="00FC233D" w:rsidRDefault="00DC218C" w:rsidP="00DC218C">
            <w:r w:rsidRPr="00FC233D">
              <w:t>01 05 00 00 00 0000 500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Увеличение остатков средств, всего</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-6167,8</w:t>
            </w:r>
          </w:p>
        </w:tc>
      </w:tr>
      <w:tr w:rsidR="00DC218C" w:rsidRPr="00F33F17" w:rsidTr="00DC218C">
        <w:trPr>
          <w:trHeight w:val="570"/>
        </w:trPr>
        <w:tc>
          <w:tcPr>
            <w:tcW w:w="1984"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3686"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tcPr>
          <w:p w:rsidR="00DC218C" w:rsidRPr="00FC233D" w:rsidRDefault="00DC218C" w:rsidP="00DC218C"/>
        </w:tc>
        <w:tc>
          <w:tcPr>
            <w:tcW w:w="1560" w:type="dxa"/>
            <w:vMerge/>
            <w:tcBorders>
              <w:top w:val="nil"/>
              <w:left w:val="single" w:sz="4" w:space="0" w:color="auto"/>
              <w:bottom w:val="single" w:sz="4" w:space="0" w:color="auto"/>
              <w:right w:val="single" w:sz="4" w:space="0" w:color="auto"/>
            </w:tcBorders>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tcPr>
          <w:p w:rsidR="00DC218C" w:rsidRPr="00FC233D" w:rsidRDefault="00DC218C" w:rsidP="00DC218C"/>
        </w:tc>
      </w:tr>
      <w:tr w:rsidR="00DC218C" w:rsidRPr="00F33F17" w:rsidTr="00DC218C">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DC218C" w:rsidRPr="00FC233D" w:rsidRDefault="00DC218C" w:rsidP="00DC218C">
            <w:r w:rsidRPr="00FC233D">
              <w:t>01 05 02 00 00 0000 500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Увеличение  прочих остатков средств бюджетов</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-6167,8</w:t>
            </w:r>
          </w:p>
        </w:tc>
      </w:tr>
      <w:tr w:rsidR="00DC218C" w:rsidRPr="00F33F17" w:rsidTr="00DC218C">
        <w:trPr>
          <w:trHeight w:val="570"/>
        </w:trPr>
        <w:tc>
          <w:tcPr>
            <w:tcW w:w="1984"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3686"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tcPr>
          <w:p w:rsidR="00DC218C" w:rsidRPr="00FC233D" w:rsidRDefault="00DC218C" w:rsidP="00DC218C"/>
        </w:tc>
        <w:tc>
          <w:tcPr>
            <w:tcW w:w="1560" w:type="dxa"/>
            <w:vMerge/>
            <w:tcBorders>
              <w:top w:val="nil"/>
              <w:left w:val="single" w:sz="4" w:space="0" w:color="auto"/>
              <w:bottom w:val="single" w:sz="4" w:space="0" w:color="auto"/>
              <w:right w:val="single" w:sz="4" w:space="0" w:color="auto"/>
            </w:tcBorders>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tcPr>
          <w:p w:rsidR="00DC218C" w:rsidRPr="00FC233D" w:rsidRDefault="00DC218C" w:rsidP="00DC218C"/>
        </w:tc>
      </w:tr>
      <w:tr w:rsidR="00DC218C" w:rsidRPr="00F33F17" w:rsidTr="00DC218C">
        <w:trPr>
          <w:trHeight w:val="645"/>
        </w:trPr>
        <w:tc>
          <w:tcPr>
            <w:tcW w:w="1984" w:type="dxa"/>
            <w:tcBorders>
              <w:top w:val="nil"/>
              <w:left w:val="single" w:sz="4" w:space="0" w:color="auto"/>
              <w:bottom w:val="single" w:sz="4" w:space="0" w:color="auto"/>
              <w:right w:val="single" w:sz="4" w:space="0" w:color="auto"/>
            </w:tcBorders>
            <w:shd w:val="clear" w:color="auto" w:fill="auto"/>
            <w:vAlign w:val="center"/>
          </w:tcPr>
          <w:p w:rsidR="00DC218C" w:rsidRPr="00FC233D" w:rsidRDefault="00DC218C" w:rsidP="00DC218C">
            <w:r w:rsidRPr="00FC233D">
              <w:t>01 05 02 01 00 0000 510</w:t>
            </w:r>
          </w:p>
        </w:tc>
        <w:tc>
          <w:tcPr>
            <w:tcW w:w="3686" w:type="dxa"/>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Увеличение прочих остатков денежных средств бюджетов</w:t>
            </w:r>
          </w:p>
        </w:tc>
        <w:tc>
          <w:tcPr>
            <w:tcW w:w="1417" w:type="dxa"/>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 xml:space="preserve">      -8327,5</w:t>
            </w:r>
          </w:p>
        </w:tc>
        <w:tc>
          <w:tcPr>
            <w:tcW w:w="1560" w:type="dxa"/>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-5324,1</w:t>
            </w:r>
          </w:p>
        </w:tc>
        <w:tc>
          <w:tcPr>
            <w:tcW w:w="1417" w:type="dxa"/>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-6167,8</w:t>
            </w:r>
          </w:p>
        </w:tc>
      </w:tr>
      <w:tr w:rsidR="00DC218C" w:rsidRPr="00F33F17" w:rsidTr="00DC218C">
        <w:trPr>
          <w:trHeight w:val="64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218C" w:rsidRPr="00FC233D" w:rsidRDefault="00DC218C" w:rsidP="00DC218C">
            <w:r w:rsidRPr="00FC233D">
              <w:t>01 05 02 01 10 0000 510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DC218C" w:rsidRPr="00FC233D" w:rsidRDefault="00DC218C" w:rsidP="00DC218C">
            <w:r w:rsidRPr="00FC233D">
              <w:t>Увеличение прочих остатков денежных средств бюджетов сельских поселений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C218C" w:rsidRPr="00FC233D" w:rsidRDefault="00DC218C" w:rsidP="00DC218C">
            <w:r w:rsidRPr="00FC233D">
              <w:t xml:space="preserve">      -8327,5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C218C" w:rsidRPr="00FC233D" w:rsidRDefault="00DC218C" w:rsidP="00DC218C">
            <w:r w:rsidRPr="00FC233D">
              <w:t>-5324,1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C218C" w:rsidRPr="00FC233D" w:rsidRDefault="00DC218C" w:rsidP="00DC218C">
            <w:r w:rsidRPr="00FC233D">
              <w:t>-6167,8</w:t>
            </w:r>
          </w:p>
        </w:tc>
      </w:tr>
      <w:tr w:rsidR="00DC218C" w:rsidRPr="00F33F17" w:rsidTr="00DC218C">
        <w:trPr>
          <w:trHeight w:val="570"/>
        </w:trPr>
        <w:tc>
          <w:tcPr>
            <w:tcW w:w="1984"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3686"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tcPr>
          <w:p w:rsidR="00DC218C" w:rsidRPr="00FC233D" w:rsidRDefault="00DC218C" w:rsidP="00DC218C"/>
        </w:tc>
        <w:tc>
          <w:tcPr>
            <w:tcW w:w="1560" w:type="dxa"/>
            <w:vMerge/>
            <w:tcBorders>
              <w:top w:val="nil"/>
              <w:left w:val="single" w:sz="4" w:space="0" w:color="auto"/>
              <w:bottom w:val="single" w:sz="4" w:space="0" w:color="auto"/>
              <w:right w:val="single" w:sz="4" w:space="0" w:color="auto"/>
            </w:tcBorders>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tcPr>
          <w:p w:rsidR="00DC218C" w:rsidRPr="00FC233D" w:rsidRDefault="00DC218C" w:rsidP="00DC218C"/>
        </w:tc>
      </w:tr>
      <w:tr w:rsidR="00DC218C" w:rsidRPr="00F33F17" w:rsidTr="00DC218C">
        <w:trPr>
          <w:trHeight w:val="570"/>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DC218C" w:rsidRPr="00FC233D" w:rsidRDefault="00DC218C" w:rsidP="00DC218C">
            <w:r w:rsidRPr="00FC233D">
              <w:t>01 05 00 00 00 0000 600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Уменьшение остатков средств, всего</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6167,8</w:t>
            </w:r>
          </w:p>
        </w:tc>
      </w:tr>
      <w:tr w:rsidR="00DC218C" w:rsidRPr="00F33F17" w:rsidTr="00DC218C">
        <w:trPr>
          <w:trHeight w:val="570"/>
        </w:trPr>
        <w:tc>
          <w:tcPr>
            <w:tcW w:w="1984"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3686"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560"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r>
      <w:tr w:rsidR="00DC218C" w:rsidRPr="00F33F17" w:rsidTr="00DC218C">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DC218C" w:rsidRPr="00FC233D" w:rsidRDefault="00DC218C" w:rsidP="00DC218C">
            <w:r w:rsidRPr="00FC233D">
              <w:t>01 05 02 00 00 0000 600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Уменьшение прочих остатков средств бюджетов</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6167,8</w:t>
            </w:r>
          </w:p>
        </w:tc>
      </w:tr>
      <w:tr w:rsidR="00DC218C" w:rsidRPr="00F33F17" w:rsidTr="00DC218C">
        <w:trPr>
          <w:trHeight w:val="570"/>
        </w:trPr>
        <w:tc>
          <w:tcPr>
            <w:tcW w:w="1984"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3686"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560"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tcPr>
          <w:p w:rsidR="00DC218C" w:rsidRPr="00FC233D" w:rsidRDefault="00DC218C" w:rsidP="00DC218C"/>
        </w:tc>
      </w:tr>
      <w:tr w:rsidR="00DC218C" w:rsidRPr="00F33F17" w:rsidTr="00DC218C">
        <w:trPr>
          <w:trHeight w:val="570"/>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DC218C" w:rsidRPr="00FC233D" w:rsidRDefault="00DC218C" w:rsidP="00DC218C">
            <w:r w:rsidRPr="00FC233D">
              <w:t>01 05 02 01 00 0000 610</w:t>
            </w:r>
          </w:p>
        </w:tc>
        <w:tc>
          <w:tcPr>
            <w:tcW w:w="3686"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Уменьшение прочих остатков денежных средств бюджетов</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DC218C" w:rsidRPr="00FC233D" w:rsidRDefault="00DC218C" w:rsidP="00DC218C">
            <w:r w:rsidRPr="00FC233D">
              <w:t>6167,8</w:t>
            </w:r>
          </w:p>
        </w:tc>
      </w:tr>
      <w:tr w:rsidR="00DC218C" w:rsidRPr="00F33F17" w:rsidTr="00DC218C">
        <w:trPr>
          <w:trHeight w:val="570"/>
        </w:trPr>
        <w:tc>
          <w:tcPr>
            <w:tcW w:w="1984"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3686"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560" w:type="dxa"/>
            <w:vMerge/>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vMerge/>
            <w:tcBorders>
              <w:top w:val="nil"/>
              <w:left w:val="single" w:sz="4" w:space="0" w:color="auto"/>
              <w:bottom w:val="single" w:sz="4" w:space="0" w:color="auto"/>
              <w:right w:val="single" w:sz="4" w:space="0" w:color="auto"/>
            </w:tcBorders>
          </w:tcPr>
          <w:p w:rsidR="00DC218C" w:rsidRPr="00FC233D" w:rsidRDefault="00DC218C" w:rsidP="00DC218C"/>
        </w:tc>
      </w:tr>
      <w:tr w:rsidR="00DC218C" w:rsidRPr="00F33F17" w:rsidTr="00DC218C">
        <w:trPr>
          <w:trHeight w:val="713"/>
        </w:trPr>
        <w:tc>
          <w:tcPr>
            <w:tcW w:w="1984" w:type="dxa"/>
            <w:tcBorders>
              <w:top w:val="nil"/>
              <w:left w:val="single" w:sz="4" w:space="0" w:color="auto"/>
              <w:bottom w:val="single" w:sz="4" w:space="0" w:color="auto"/>
              <w:right w:val="single" w:sz="4" w:space="0" w:color="auto"/>
            </w:tcBorders>
            <w:vAlign w:val="center"/>
          </w:tcPr>
          <w:p w:rsidR="00DC218C" w:rsidRPr="00FC233D" w:rsidRDefault="00DC218C" w:rsidP="00DC218C">
            <w:r w:rsidRPr="00FC233D">
              <w:t>01 05 02 01 10 0000 610</w:t>
            </w:r>
          </w:p>
        </w:tc>
        <w:tc>
          <w:tcPr>
            <w:tcW w:w="3686" w:type="dxa"/>
            <w:tcBorders>
              <w:top w:val="nil"/>
              <w:left w:val="single" w:sz="4" w:space="0" w:color="auto"/>
              <w:bottom w:val="single" w:sz="4" w:space="0" w:color="auto"/>
              <w:right w:val="single" w:sz="4" w:space="0" w:color="auto"/>
            </w:tcBorders>
          </w:tcPr>
          <w:p w:rsidR="00DC218C" w:rsidRPr="00FC233D" w:rsidRDefault="00DC218C" w:rsidP="00DC218C">
            <w:r w:rsidRPr="00FC233D">
              <w:t>Уменьшение прочих остатков денежных средств бюджетов сельских поселений</w:t>
            </w:r>
          </w:p>
        </w:tc>
        <w:tc>
          <w:tcPr>
            <w:tcW w:w="1417" w:type="dxa"/>
            <w:tcBorders>
              <w:top w:val="nil"/>
              <w:left w:val="single" w:sz="4" w:space="0" w:color="auto"/>
              <w:bottom w:val="single" w:sz="4" w:space="0" w:color="auto"/>
              <w:right w:val="single" w:sz="4" w:space="0" w:color="auto"/>
            </w:tcBorders>
          </w:tcPr>
          <w:p w:rsidR="00DC218C" w:rsidRPr="00FC233D" w:rsidRDefault="00DC218C" w:rsidP="00DC218C">
            <w:r w:rsidRPr="00FC233D">
              <w:t>8327,5</w:t>
            </w:r>
          </w:p>
        </w:tc>
        <w:tc>
          <w:tcPr>
            <w:tcW w:w="1560" w:type="dxa"/>
            <w:tcBorders>
              <w:top w:val="nil"/>
              <w:left w:val="single" w:sz="4" w:space="0" w:color="auto"/>
              <w:bottom w:val="single" w:sz="4" w:space="0" w:color="auto"/>
              <w:right w:val="single" w:sz="4" w:space="0" w:color="auto"/>
            </w:tcBorders>
          </w:tcPr>
          <w:p w:rsidR="00DC218C" w:rsidRPr="00FC233D" w:rsidRDefault="00DC218C" w:rsidP="00DC218C">
            <w:r w:rsidRPr="00FC233D">
              <w:t>5324,1</w:t>
            </w:r>
          </w:p>
        </w:tc>
        <w:tc>
          <w:tcPr>
            <w:tcW w:w="1417" w:type="dxa"/>
            <w:tcBorders>
              <w:top w:val="nil"/>
              <w:left w:val="single" w:sz="4" w:space="0" w:color="auto"/>
              <w:bottom w:val="single" w:sz="4" w:space="0" w:color="auto"/>
              <w:right w:val="single" w:sz="4" w:space="0" w:color="auto"/>
            </w:tcBorders>
          </w:tcPr>
          <w:p w:rsidR="00DC218C" w:rsidRPr="00FC233D" w:rsidRDefault="00DC218C" w:rsidP="00DC218C">
            <w:r w:rsidRPr="00FC233D">
              <w:t>6167,8</w:t>
            </w:r>
          </w:p>
        </w:tc>
      </w:tr>
      <w:tr w:rsidR="00DC218C" w:rsidRPr="00F33F17" w:rsidTr="00DC218C">
        <w:trPr>
          <w:trHeight w:val="210"/>
        </w:trPr>
        <w:tc>
          <w:tcPr>
            <w:tcW w:w="1984" w:type="dxa"/>
            <w:tcBorders>
              <w:top w:val="single" w:sz="4" w:space="0" w:color="auto"/>
              <w:left w:val="single" w:sz="4" w:space="0" w:color="auto"/>
              <w:bottom w:val="nil"/>
              <w:right w:val="single" w:sz="4" w:space="0" w:color="auto"/>
            </w:tcBorders>
            <w:vAlign w:val="center"/>
          </w:tcPr>
          <w:p w:rsidR="00DC218C" w:rsidRPr="00FC233D" w:rsidRDefault="00DC218C" w:rsidP="00DC218C"/>
        </w:tc>
        <w:tc>
          <w:tcPr>
            <w:tcW w:w="3686" w:type="dxa"/>
            <w:tcBorders>
              <w:top w:val="single" w:sz="4" w:space="0" w:color="auto"/>
              <w:left w:val="single" w:sz="4" w:space="0" w:color="auto"/>
              <w:bottom w:val="nil"/>
              <w:right w:val="single" w:sz="4" w:space="0" w:color="auto"/>
            </w:tcBorders>
          </w:tcPr>
          <w:p w:rsidR="00DC218C" w:rsidRPr="00FC233D" w:rsidRDefault="00DC218C" w:rsidP="00DC218C">
            <w:r w:rsidRPr="00FC233D">
              <w:t>Всего источников финансирования дефицитов бюджета</w:t>
            </w:r>
          </w:p>
        </w:tc>
        <w:tc>
          <w:tcPr>
            <w:tcW w:w="1417" w:type="dxa"/>
            <w:tcBorders>
              <w:top w:val="single" w:sz="4" w:space="0" w:color="auto"/>
              <w:left w:val="single" w:sz="4" w:space="0" w:color="auto"/>
              <w:bottom w:val="nil"/>
              <w:right w:val="single" w:sz="4" w:space="0" w:color="auto"/>
            </w:tcBorders>
          </w:tcPr>
          <w:p w:rsidR="00DC218C" w:rsidRPr="00FC233D" w:rsidRDefault="00DC218C" w:rsidP="00DC218C">
            <w:r w:rsidRPr="00FC233D">
              <w:t>0,0</w:t>
            </w:r>
          </w:p>
        </w:tc>
        <w:tc>
          <w:tcPr>
            <w:tcW w:w="1560" w:type="dxa"/>
            <w:tcBorders>
              <w:top w:val="single" w:sz="4" w:space="0" w:color="auto"/>
              <w:left w:val="single" w:sz="4" w:space="0" w:color="auto"/>
              <w:bottom w:val="nil"/>
              <w:right w:val="single" w:sz="4" w:space="0" w:color="auto"/>
            </w:tcBorders>
          </w:tcPr>
          <w:p w:rsidR="00DC218C" w:rsidRPr="00FC233D" w:rsidRDefault="00DC218C" w:rsidP="00DC218C">
            <w:r w:rsidRPr="00FC233D">
              <w:t>0,0</w:t>
            </w:r>
          </w:p>
        </w:tc>
        <w:tc>
          <w:tcPr>
            <w:tcW w:w="1417" w:type="dxa"/>
            <w:tcBorders>
              <w:top w:val="single" w:sz="4" w:space="0" w:color="auto"/>
              <w:left w:val="single" w:sz="4" w:space="0" w:color="auto"/>
              <w:bottom w:val="nil"/>
              <w:right w:val="single" w:sz="4" w:space="0" w:color="auto"/>
            </w:tcBorders>
          </w:tcPr>
          <w:p w:rsidR="00DC218C" w:rsidRPr="00FC233D" w:rsidRDefault="00DC218C" w:rsidP="00DC218C">
            <w:r w:rsidRPr="00FC233D">
              <w:t>0,0</w:t>
            </w:r>
          </w:p>
        </w:tc>
      </w:tr>
      <w:tr w:rsidR="00DC218C" w:rsidRPr="00C02880" w:rsidTr="00DC218C">
        <w:trPr>
          <w:trHeight w:val="80"/>
        </w:trPr>
        <w:tc>
          <w:tcPr>
            <w:tcW w:w="1984" w:type="dxa"/>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3686" w:type="dxa"/>
            <w:tcBorders>
              <w:top w:val="nil"/>
              <w:left w:val="single" w:sz="4" w:space="0" w:color="auto"/>
              <w:bottom w:val="single" w:sz="4" w:space="0" w:color="auto"/>
              <w:right w:val="single" w:sz="4" w:space="0" w:color="auto"/>
            </w:tcBorders>
          </w:tcPr>
          <w:p w:rsidR="00DC218C" w:rsidRPr="00FC233D" w:rsidRDefault="00DC218C" w:rsidP="00DC218C"/>
        </w:tc>
        <w:tc>
          <w:tcPr>
            <w:tcW w:w="1417" w:type="dxa"/>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560" w:type="dxa"/>
            <w:tcBorders>
              <w:top w:val="nil"/>
              <w:left w:val="single" w:sz="4" w:space="0" w:color="auto"/>
              <w:bottom w:val="single" w:sz="4" w:space="0" w:color="auto"/>
              <w:right w:val="single" w:sz="4" w:space="0" w:color="auto"/>
            </w:tcBorders>
            <w:vAlign w:val="center"/>
          </w:tcPr>
          <w:p w:rsidR="00DC218C" w:rsidRPr="00FC233D" w:rsidRDefault="00DC218C" w:rsidP="00DC218C"/>
        </w:tc>
        <w:tc>
          <w:tcPr>
            <w:tcW w:w="1417" w:type="dxa"/>
            <w:tcBorders>
              <w:top w:val="nil"/>
              <w:left w:val="single" w:sz="4" w:space="0" w:color="auto"/>
              <w:bottom w:val="single" w:sz="4" w:space="0" w:color="auto"/>
              <w:right w:val="single" w:sz="4" w:space="0" w:color="auto"/>
            </w:tcBorders>
            <w:vAlign w:val="center"/>
          </w:tcPr>
          <w:p w:rsidR="00DC218C" w:rsidRPr="00FC233D" w:rsidRDefault="00DC218C" w:rsidP="00DC218C"/>
        </w:tc>
      </w:tr>
    </w:tbl>
    <w:p w:rsidR="00DC218C" w:rsidRDefault="00DC218C" w:rsidP="00DC218C">
      <w:pPr>
        <w:jc w:val="center"/>
      </w:pPr>
    </w:p>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Pr="00FC233D" w:rsidRDefault="00DC218C" w:rsidP="00DC218C"/>
    <w:p w:rsidR="00DC218C" w:rsidRDefault="00DC218C" w:rsidP="00DC218C"/>
    <w:p w:rsidR="00DC218C" w:rsidRDefault="00DC218C" w:rsidP="00DC218C"/>
    <w:p w:rsidR="00DC218C" w:rsidRDefault="00DC218C" w:rsidP="00DC218C">
      <w:pPr>
        <w:tabs>
          <w:tab w:val="left" w:pos="7950"/>
        </w:tabs>
      </w:pPr>
      <w:r>
        <w:tab/>
      </w:r>
    </w:p>
    <w:p w:rsidR="00DC218C" w:rsidRDefault="00DC218C" w:rsidP="00DC218C">
      <w:pPr>
        <w:tabs>
          <w:tab w:val="left" w:pos="7950"/>
        </w:tabs>
      </w:pPr>
    </w:p>
    <w:p w:rsidR="00DC218C" w:rsidRDefault="00DC218C" w:rsidP="00DC218C">
      <w:pPr>
        <w:tabs>
          <w:tab w:val="left" w:pos="7950"/>
        </w:tabs>
      </w:pPr>
    </w:p>
    <w:p w:rsidR="00DC218C" w:rsidRDefault="00DC218C" w:rsidP="00DC218C">
      <w:pPr>
        <w:sectPr w:rsidR="00DC218C" w:rsidSect="00DC218C">
          <w:pgSz w:w="11906" w:h="16838"/>
          <w:pgMar w:top="1134" w:right="707" w:bottom="1134" w:left="1134" w:header="708" w:footer="708" w:gutter="0"/>
          <w:cols w:space="708"/>
          <w:docGrid w:linePitch="360"/>
        </w:sectPr>
      </w:pPr>
    </w:p>
    <w:p w:rsidR="00DC218C" w:rsidRDefault="00DC218C" w:rsidP="00DC218C">
      <w:r>
        <w:t xml:space="preserve">                                                                                                                                                             Приложение №2</w:t>
      </w:r>
    </w:p>
    <w:p w:rsidR="00DC218C" w:rsidRDefault="00DC218C" w:rsidP="00DC218C">
      <w:r>
        <w:t xml:space="preserve">                                                                                                                                                             к решению Совета депутатов</w:t>
      </w:r>
    </w:p>
    <w:p w:rsidR="00DC218C" w:rsidRDefault="00DC218C" w:rsidP="00DC218C">
      <w:r>
        <w:t xml:space="preserve">                                                                                                                                                             муниципального образования</w:t>
      </w:r>
    </w:p>
    <w:p w:rsidR="00DC218C" w:rsidRDefault="00DC218C" w:rsidP="00DC218C">
      <w:r>
        <w:t xml:space="preserve">                                                                                                                                                             Днепровский сельсовет </w:t>
      </w:r>
    </w:p>
    <w:p w:rsidR="00DC218C" w:rsidRDefault="00DC218C" w:rsidP="00DC218C">
      <w:r>
        <w:t xml:space="preserve">                                                                                                                                                             от 22.12.2022 №80</w:t>
      </w:r>
    </w:p>
    <w:p w:rsidR="00DC218C" w:rsidRDefault="00DC218C" w:rsidP="00DC218C"/>
    <w:p w:rsidR="00DC218C" w:rsidRDefault="00DC218C" w:rsidP="00DC218C">
      <w:pPr>
        <w:jc w:val="center"/>
      </w:pPr>
      <w:r w:rsidRPr="00FC233D">
        <w:t>Поступление доходов в бюджет муниципального образования Днепровский сельсовет Беляевского района Оренбургской области по кодам доходов, подвидов доходов на 2023 год и на плановый период 2024 и 2025 годов</w:t>
      </w:r>
    </w:p>
    <w:p w:rsidR="00DC218C" w:rsidRDefault="00DC218C" w:rsidP="00DC218C">
      <w:pPr>
        <w:jc w:val="center"/>
      </w:pPr>
    </w:p>
    <w:tbl>
      <w:tblPr>
        <w:tblW w:w="14693" w:type="dxa"/>
        <w:tblInd w:w="93" w:type="dxa"/>
        <w:tblLook w:val="04A0"/>
      </w:tblPr>
      <w:tblGrid>
        <w:gridCol w:w="3134"/>
        <w:gridCol w:w="7513"/>
        <w:gridCol w:w="1417"/>
        <w:gridCol w:w="1276"/>
        <w:gridCol w:w="1353"/>
      </w:tblGrid>
      <w:tr w:rsidR="00DC218C" w:rsidRPr="00FC233D" w:rsidTr="00DC218C">
        <w:trPr>
          <w:trHeight w:val="1290"/>
        </w:trPr>
        <w:tc>
          <w:tcPr>
            <w:tcW w:w="3134"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DC218C" w:rsidRPr="00FC233D" w:rsidRDefault="00DC218C" w:rsidP="00DC218C">
            <w:r w:rsidRPr="00FC233D">
              <w:t>Код дохода по бюджетной классификации</w:t>
            </w:r>
          </w:p>
        </w:tc>
        <w:tc>
          <w:tcPr>
            <w:tcW w:w="7513" w:type="dxa"/>
            <w:tcBorders>
              <w:top w:val="single" w:sz="8" w:space="0" w:color="auto"/>
              <w:left w:val="nil"/>
              <w:bottom w:val="single" w:sz="4" w:space="0" w:color="000000"/>
              <w:right w:val="single" w:sz="4" w:space="0" w:color="000000"/>
            </w:tcBorders>
            <w:shd w:val="clear" w:color="auto" w:fill="auto"/>
            <w:vAlign w:val="center"/>
            <w:hideMark/>
          </w:tcPr>
          <w:p w:rsidR="00DC218C" w:rsidRPr="00FC233D" w:rsidRDefault="00DC218C" w:rsidP="00DC218C">
            <w:r w:rsidRPr="00FC233D">
              <w:t>Наименование показателя</w:t>
            </w:r>
          </w:p>
        </w:tc>
        <w:tc>
          <w:tcPr>
            <w:tcW w:w="1417" w:type="dxa"/>
            <w:tcBorders>
              <w:top w:val="single" w:sz="8" w:space="0" w:color="auto"/>
              <w:left w:val="nil"/>
              <w:bottom w:val="single" w:sz="4" w:space="0" w:color="000000"/>
              <w:right w:val="single" w:sz="4" w:space="0" w:color="000000"/>
            </w:tcBorders>
            <w:shd w:val="clear" w:color="auto" w:fill="auto"/>
            <w:vAlign w:val="center"/>
            <w:hideMark/>
          </w:tcPr>
          <w:p w:rsidR="00DC218C" w:rsidRPr="00FC233D" w:rsidRDefault="00DC218C" w:rsidP="00DC218C">
            <w:r w:rsidRPr="00FC233D">
              <w:t>2023 год</w:t>
            </w:r>
          </w:p>
        </w:tc>
        <w:tc>
          <w:tcPr>
            <w:tcW w:w="1276" w:type="dxa"/>
            <w:tcBorders>
              <w:top w:val="single" w:sz="8" w:space="0" w:color="auto"/>
              <w:left w:val="nil"/>
              <w:bottom w:val="single" w:sz="4" w:space="0" w:color="000000"/>
              <w:right w:val="single" w:sz="4" w:space="0" w:color="000000"/>
            </w:tcBorders>
            <w:shd w:val="clear" w:color="auto" w:fill="auto"/>
            <w:vAlign w:val="center"/>
            <w:hideMark/>
          </w:tcPr>
          <w:p w:rsidR="00DC218C" w:rsidRPr="00FC233D" w:rsidRDefault="00DC218C" w:rsidP="00DC218C">
            <w:r w:rsidRPr="00FC233D">
              <w:t>2024 год</w:t>
            </w:r>
          </w:p>
        </w:tc>
        <w:tc>
          <w:tcPr>
            <w:tcW w:w="1353" w:type="dxa"/>
            <w:tcBorders>
              <w:top w:val="single" w:sz="8" w:space="0" w:color="auto"/>
              <w:left w:val="nil"/>
              <w:bottom w:val="single" w:sz="4" w:space="0" w:color="000000"/>
              <w:right w:val="single" w:sz="8" w:space="0" w:color="auto"/>
            </w:tcBorders>
            <w:shd w:val="clear" w:color="auto" w:fill="auto"/>
            <w:vAlign w:val="center"/>
            <w:hideMark/>
          </w:tcPr>
          <w:p w:rsidR="00DC218C" w:rsidRPr="00FC233D" w:rsidRDefault="00DC218C" w:rsidP="00DC218C">
            <w:r w:rsidRPr="00FC233D">
              <w:t>2025 год</w:t>
            </w:r>
          </w:p>
        </w:tc>
      </w:tr>
      <w:tr w:rsidR="00DC218C" w:rsidRPr="00FC233D" w:rsidTr="00DC218C">
        <w:trPr>
          <w:trHeight w:val="330"/>
        </w:trPr>
        <w:tc>
          <w:tcPr>
            <w:tcW w:w="3134" w:type="dxa"/>
            <w:tcBorders>
              <w:top w:val="nil"/>
              <w:left w:val="single" w:sz="8" w:space="0" w:color="auto"/>
              <w:bottom w:val="single" w:sz="8" w:space="0" w:color="auto"/>
              <w:right w:val="single" w:sz="4" w:space="0" w:color="000000"/>
            </w:tcBorders>
            <w:shd w:val="clear" w:color="auto" w:fill="auto"/>
            <w:vAlign w:val="center"/>
            <w:hideMark/>
          </w:tcPr>
          <w:p w:rsidR="00DC218C" w:rsidRPr="00FC233D" w:rsidRDefault="00DC218C" w:rsidP="00DC218C">
            <w:r w:rsidRPr="00FC233D">
              <w:t>1</w:t>
            </w:r>
          </w:p>
        </w:tc>
        <w:tc>
          <w:tcPr>
            <w:tcW w:w="7513" w:type="dxa"/>
            <w:tcBorders>
              <w:top w:val="nil"/>
              <w:left w:val="nil"/>
              <w:bottom w:val="single" w:sz="8" w:space="0" w:color="auto"/>
              <w:right w:val="single" w:sz="4" w:space="0" w:color="000000"/>
            </w:tcBorders>
            <w:shd w:val="clear" w:color="auto" w:fill="auto"/>
            <w:vAlign w:val="center"/>
            <w:hideMark/>
          </w:tcPr>
          <w:p w:rsidR="00DC218C" w:rsidRPr="00FC233D" w:rsidRDefault="00DC218C" w:rsidP="00DC218C">
            <w:r w:rsidRPr="00FC233D">
              <w:t>2</w:t>
            </w:r>
          </w:p>
        </w:tc>
        <w:tc>
          <w:tcPr>
            <w:tcW w:w="1417" w:type="dxa"/>
            <w:tcBorders>
              <w:top w:val="nil"/>
              <w:left w:val="nil"/>
              <w:bottom w:val="single" w:sz="8" w:space="0" w:color="auto"/>
              <w:right w:val="single" w:sz="4" w:space="0" w:color="000000"/>
            </w:tcBorders>
            <w:shd w:val="clear" w:color="auto" w:fill="auto"/>
            <w:vAlign w:val="center"/>
            <w:hideMark/>
          </w:tcPr>
          <w:p w:rsidR="00DC218C" w:rsidRPr="00FC233D" w:rsidRDefault="00DC218C" w:rsidP="00DC218C">
            <w:r w:rsidRPr="00FC233D">
              <w:t>3</w:t>
            </w:r>
          </w:p>
        </w:tc>
        <w:tc>
          <w:tcPr>
            <w:tcW w:w="1276" w:type="dxa"/>
            <w:tcBorders>
              <w:top w:val="nil"/>
              <w:left w:val="nil"/>
              <w:bottom w:val="single" w:sz="8" w:space="0" w:color="auto"/>
              <w:right w:val="single" w:sz="4" w:space="0" w:color="000000"/>
            </w:tcBorders>
            <w:shd w:val="clear" w:color="auto" w:fill="auto"/>
            <w:vAlign w:val="center"/>
            <w:hideMark/>
          </w:tcPr>
          <w:p w:rsidR="00DC218C" w:rsidRPr="00FC233D" w:rsidRDefault="00DC218C" w:rsidP="00DC218C">
            <w:r w:rsidRPr="00FC233D">
              <w:t>4</w:t>
            </w:r>
          </w:p>
        </w:tc>
        <w:tc>
          <w:tcPr>
            <w:tcW w:w="1353" w:type="dxa"/>
            <w:tcBorders>
              <w:top w:val="nil"/>
              <w:left w:val="nil"/>
              <w:bottom w:val="single" w:sz="8" w:space="0" w:color="auto"/>
              <w:right w:val="single" w:sz="8" w:space="0" w:color="auto"/>
            </w:tcBorders>
            <w:shd w:val="clear" w:color="auto" w:fill="auto"/>
            <w:vAlign w:val="center"/>
            <w:hideMark/>
          </w:tcPr>
          <w:p w:rsidR="00DC218C" w:rsidRPr="00FC233D" w:rsidRDefault="00DC218C" w:rsidP="00DC218C">
            <w:r w:rsidRPr="00FC233D">
              <w:t>5</w:t>
            </w:r>
          </w:p>
        </w:tc>
      </w:tr>
      <w:tr w:rsidR="00DC218C" w:rsidRPr="00FC233D" w:rsidTr="00DC218C">
        <w:trPr>
          <w:trHeight w:val="31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X</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бюджета - всего</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8 327,50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5 324,10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6 167,80</w:t>
            </w:r>
          </w:p>
        </w:tc>
      </w:tr>
      <w:tr w:rsidR="00DC218C" w:rsidRPr="00FC233D" w:rsidTr="00DC218C">
        <w:trPr>
          <w:trHeight w:val="315"/>
        </w:trPr>
        <w:tc>
          <w:tcPr>
            <w:tcW w:w="3134" w:type="dxa"/>
            <w:tcBorders>
              <w:top w:val="nil"/>
              <w:left w:val="single" w:sz="4" w:space="0" w:color="000000"/>
              <w:bottom w:val="nil"/>
              <w:right w:val="single" w:sz="4" w:space="0" w:color="000000"/>
            </w:tcBorders>
            <w:shd w:val="clear" w:color="auto" w:fill="auto"/>
            <w:vAlign w:val="bottom"/>
            <w:hideMark/>
          </w:tcPr>
          <w:p w:rsidR="00DC218C" w:rsidRPr="00FC233D" w:rsidRDefault="00DC218C" w:rsidP="00DC218C">
            <w:r w:rsidRPr="00FC233D">
              <w:t> </w:t>
            </w:r>
          </w:p>
        </w:tc>
        <w:tc>
          <w:tcPr>
            <w:tcW w:w="7513" w:type="dxa"/>
            <w:tcBorders>
              <w:top w:val="nil"/>
              <w:left w:val="nil"/>
              <w:bottom w:val="nil"/>
              <w:right w:val="single" w:sz="4" w:space="0" w:color="000000"/>
            </w:tcBorders>
            <w:shd w:val="clear" w:color="auto" w:fill="auto"/>
            <w:hideMark/>
          </w:tcPr>
          <w:p w:rsidR="00DC218C" w:rsidRPr="00FC233D" w:rsidRDefault="00DC218C" w:rsidP="00DC218C">
            <w:r w:rsidRPr="00FC233D">
              <w:t>в том числе:</w:t>
            </w:r>
          </w:p>
        </w:tc>
        <w:tc>
          <w:tcPr>
            <w:tcW w:w="1417" w:type="dxa"/>
            <w:tcBorders>
              <w:top w:val="nil"/>
              <w:left w:val="nil"/>
              <w:bottom w:val="nil"/>
              <w:right w:val="single" w:sz="4" w:space="0" w:color="000000"/>
            </w:tcBorders>
            <w:shd w:val="clear" w:color="auto" w:fill="auto"/>
            <w:vAlign w:val="bottom"/>
            <w:hideMark/>
          </w:tcPr>
          <w:p w:rsidR="00DC218C" w:rsidRPr="00FC233D" w:rsidRDefault="00DC218C" w:rsidP="00DC218C">
            <w:r w:rsidRPr="00FC233D">
              <w:t> </w:t>
            </w:r>
          </w:p>
        </w:tc>
        <w:tc>
          <w:tcPr>
            <w:tcW w:w="1276" w:type="dxa"/>
            <w:tcBorders>
              <w:top w:val="nil"/>
              <w:left w:val="nil"/>
              <w:bottom w:val="nil"/>
              <w:right w:val="single" w:sz="4" w:space="0" w:color="000000"/>
            </w:tcBorders>
            <w:shd w:val="clear" w:color="auto" w:fill="auto"/>
            <w:vAlign w:val="bottom"/>
            <w:hideMark/>
          </w:tcPr>
          <w:p w:rsidR="00DC218C" w:rsidRPr="00FC233D" w:rsidRDefault="00DC218C" w:rsidP="00DC218C">
            <w:r w:rsidRPr="00FC233D">
              <w:t> </w:t>
            </w:r>
          </w:p>
        </w:tc>
        <w:tc>
          <w:tcPr>
            <w:tcW w:w="1353" w:type="dxa"/>
            <w:tcBorders>
              <w:top w:val="nil"/>
              <w:left w:val="nil"/>
              <w:bottom w:val="nil"/>
              <w:right w:val="single" w:sz="4" w:space="0" w:color="000000"/>
            </w:tcBorders>
            <w:shd w:val="clear" w:color="auto" w:fill="auto"/>
            <w:vAlign w:val="bottom"/>
            <w:hideMark/>
          </w:tcPr>
          <w:p w:rsidR="00DC218C" w:rsidRPr="00FC233D" w:rsidRDefault="00DC218C" w:rsidP="00DC218C">
            <w:r w:rsidRPr="00FC233D">
              <w:t> </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000 10000000000000000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НАЛОГОВЫЕ И НЕНАЛОГОВЫЕ ДОХОДЫ</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1 859,30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1 916,60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1 973,00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000 10100000000000000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НАЛОГИ НА ПРИБЫЛЬ, ДОХОДЫ</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251,00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262,00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274,00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000 10102000010000110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 на доходы физических лиц</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251,00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262,00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274,00</w:t>
            </w:r>
          </w:p>
        </w:tc>
      </w:tr>
      <w:tr w:rsidR="00DC218C" w:rsidRPr="00FC233D" w:rsidTr="00DC218C">
        <w:trPr>
          <w:trHeight w:val="157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000 10102010010000110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219,00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229,00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240,00</w:t>
            </w:r>
          </w:p>
        </w:tc>
      </w:tr>
      <w:tr w:rsidR="00DC218C" w:rsidRPr="00FC233D" w:rsidTr="00DC218C">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000 10102030010000110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34,00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НАЛОГИ НА ТОВАРЫ (РАБОТЫ, УСЛУГИ), РЕАЛИЗУЕМЫЕ НА ТЕРРИТОРИИ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901,60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947,90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992,30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000 10302000010000110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901,60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947,90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992,30</w:t>
            </w:r>
          </w:p>
        </w:tc>
      </w:tr>
      <w:tr w:rsidR="00DC218C" w:rsidRPr="00FC233D" w:rsidTr="00DC218C">
        <w:trPr>
          <w:trHeight w:val="12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000 10302230010000110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427,00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452,20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474,50</w:t>
            </w:r>
          </w:p>
        </w:tc>
      </w:tr>
      <w:tr w:rsidR="00DC218C" w:rsidRPr="00FC233D" w:rsidTr="00DC218C">
        <w:trPr>
          <w:trHeight w:val="220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000 10302231010000110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427,00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452,20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474,50</w:t>
            </w:r>
          </w:p>
        </w:tc>
      </w:tr>
      <w:tr w:rsidR="00DC218C" w:rsidRPr="00FC233D" w:rsidTr="00DC218C">
        <w:trPr>
          <w:trHeight w:val="157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000 10302240010000110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3,10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w:t>
            </w:r>
          </w:p>
        </w:tc>
      </w:tr>
      <w:tr w:rsidR="00DC218C" w:rsidRPr="00FC233D" w:rsidTr="00DC218C">
        <w:trPr>
          <w:trHeight w:val="252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000 10302241010000110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3,10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w:t>
            </w:r>
          </w:p>
        </w:tc>
      </w:tr>
      <w:tr w:rsidR="00DC218C" w:rsidRPr="00FC233D" w:rsidTr="00DC218C">
        <w:trPr>
          <w:trHeight w:val="12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000 10302250010000110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527,90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551,80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573,00</w:t>
            </w:r>
          </w:p>
        </w:tc>
      </w:tr>
      <w:tr w:rsidR="00DC218C" w:rsidRPr="00FC233D" w:rsidTr="00DC218C">
        <w:trPr>
          <w:trHeight w:val="220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000 10302251010000110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527,90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551,80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573,00</w:t>
            </w:r>
          </w:p>
        </w:tc>
      </w:tr>
      <w:tr w:rsidR="00DC218C" w:rsidRPr="00FC233D" w:rsidTr="00DC218C">
        <w:trPr>
          <w:trHeight w:val="12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000 10302260010000110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-56,30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-59,20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-58,40</w:t>
            </w:r>
          </w:p>
        </w:tc>
      </w:tr>
      <w:tr w:rsidR="00DC218C" w:rsidRPr="00FC233D" w:rsidTr="00DC218C">
        <w:trPr>
          <w:trHeight w:val="220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000 10302261010000110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-56,30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-59,20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-58,40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000 10500000000000000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НАЛОГИ НА СОВОКУПНЫЙ ДОХОД</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000 10503000010000110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Единый сельскохозяйственный налог</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000 10503010010000110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Единый сельскохозяйственный налог</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38,00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000 10600000000000000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НАЛОГИ НА ИМУЩЕСТВО</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000 10601000000000110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 на имущество физических лиц</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r>
      <w:tr w:rsidR="00DC218C" w:rsidRPr="00FC233D" w:rsidTr="00DC218C">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000 10601030100000110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32,00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000 10606000000000110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Земельный налог</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556,00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556,00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556,00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000 10606030000000110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Земельный налог с организаций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313,00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313,00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313,00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000 10606033100000110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313,00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313,00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313,00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000 10606040000000110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Земельный налог с физических лиц</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243,00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243,00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243,00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000 10606043100000110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243,00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243,00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243,00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000 10800000000000000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ГОСУДАРСТВЕННАЯ ПОШЛИНА</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r>
      <w:tr w:rsidR="00DC218C" w:rsidRPr="00FC233D" w:rsidTr="00DC218C">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000 10804000010000110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r>
      <w:tr w:rsidR="00DC218C" w:rsidRPr="00FC233D" w:rsidTr="00DC218C">
        <w:trPr>
          <w:trHeight w:val="12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000 10804020010000110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0,60</w:t>
            </w:r>
          </w:p>
        </w:tc>
      </w:tr>
      <w:tr w:rsidR="00DC218C" w:rsidRPr="00FC233D" w:rsidTr="00DC218C">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000 11100000000000000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r>
      <w:tr w:rsidR="00DC218C" w:rsidRPr="00FC233D" w:rsidTr="00DC218C">
        <w:trPr>
          <w:trHeight w:val="157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000 11105000000000120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r>
      <w:tr w:rsidR="00DC218C" w:rsidRPr="00FC233D" w:rsidTr="00DC218C">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000 11105070000000120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000 11105075100000120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сдачи в аренду имущества, составляющего казну сельских поселений (за исключением земельных участков)</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33,90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000 11300000000000000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ОКАЗАНИЯ ПЛАТНЫХ УСЛУГ И КОМПЕНСАЦИИ ЗАТРАТ ГОСУДАРСТВА</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000 11302000000000130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от компенсации затрат государства</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000 11302060000000130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000 11302065100000130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Доходы, поступающие в порядке возмещения расходов, понесенных в связи с эксплуатацией имущества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46,20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000 20000000000000000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БЕЗВОЗМЕЗДНЫЕ ПОСТУПЛЕНИЯ</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6 468,20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3 407,50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4 194,80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000 20200000000000000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6 082,95</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3 407,50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4 194,80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000 20210000000000150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Дотации бюджетам бюджетной системы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3 805,70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3 273,00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3 322,00</w:t>
            </w:r>
          </w:p>
        </w:tc>
      </w:tr>
      <w:tr w:rsidR="00DC218C" w:rsidRPr="00FC233D" w:rsidTr="00DC218C">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000 20215001100000150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3 489,00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3 258,00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3 307,00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000 20216001100000150</w:t>
            </w:r>
          </w:p>
        </w:tc>
        <w:tc>
          <w:tcPr>
            <w:tcW w:w="7513" w:type="dxa"/>
            <w:tcBorders>
              <w:top w:val="nil"/>
              <w:left w:val="nil"/>
              <w:bottom w:val="single" w:sz="4" w:space="0" w:color="000000"/>
              <w:right w:val="single" w:sz="4" w:space="0" w:color="000000"/>
            </w:tcBorders>
            <w:shd w:val="clear" w:color="auto" w:fill="auto"/>
            <w:hideMark/>
          </w:tcPr>
          <w:p w:rsidR="00DC218C" w:rsidRPr="00FC233D" w:rsidRDefault="00DC218C" w:rsidP="00DC218C">
            <w:r w:rsidRPr="00FC233D">
              <w:t>Дотации бюджетам сельских поселений на выравнивание бюджетной обеспеченности из бюджетов муниципальных районов</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14,00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15,00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15,00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000 20219999100000150</w:t>
            </w:r>
          </w:p>
        </w:tc>
        <w:tc>
          <w:tcPr>
            <w:tcW w:w="751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Прочие дотации бюджетам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302,70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0,00</w:t>
            </w:r>
          </w:p>
        </w:tc>
      </w:tr>
      <w:tr w:rsidR="00DC218C" w:rsidRPr="00FC233D" w:rsidTr="00DC218C">
        <w:trPr>
          <w:trHeight w:val="630"/>
        </w:trPr>
        <w:tc>
          <w:tcPr>
            <w:tcW w:w="3134" w:type="dxa"/>
            <w:tcBorders>
              <w:top w:val="nil"/>
              <w:left w:val="single" w:sz="4" w:space="0" w:color="000000"/>
              <w:bottom w:val="nil"/>
              <w:right w:val="single" w:sz="4" w:space="0" w:color="000000"/>
            </w:tcBorders>
            <w:shd w:val="clear" w:color="auto" w:fill="auto"/>
            <w:vAlign w:val="bottom"/>
            <w:hideMark/>
          </w:tcPr>
          <w:p w:rsidR="00DC218C" w:rsidRPr="00FC233D" w:rsidRDefault="00DC218C" w:rsidP="00DC218C">
            <w:r w:rsidRPr="00FC233D">
              <w:t>000 20220000000000150</w:t>
            </w:r>
          </w:p>
        </w:tc>
        <w:tc>
          <w:tcPr>
            <w:tcW w:w="7513" w:type="dxa"/>
            <w:tcBorders>
              <w:top w:val="nil"/>
              <w:left w:val="nil"/>
              <w:bottom w:val="nil"/>
              <w:right w:val="nil"/>
            </w:tcBorders>
            <w:shd w:val="clear" w:color="auto" w:fill="auto"/>
            <w:noWrap/>
            <w:vAlign w:val="bottom"/>
            <w:hideMark/>
          </w:tcPr>
          <w:p w:rsidR="00DC218C" w:rsidRPr="00FC233D" w:rsidRDefault="00DC218C" w:rsidP="00DC218C">
            <w:r w:rsidRPr="00FC233D">
              <w:t>Субсидии бюджетам бюджетной системы Российской Федерации (межбюджетные субсидии)</w:t>
            </w:r>
          </w:p>
        </w:tc>
        <w:tc>
          <w:tcPr>
            <w:tcW w:w="1417" w:type="dxa"/>
            <w:tcBorders>
              <w:top w:val="nil"/>
              <w:left w:val="single" w:sz="4" w:space="0" w:color="000000"/>
              <w:bottom w:val="nil"/>
              <w:right w:val="single" w:sz="4" w:space="0" w:color="000000"/>
            </w:tcBorders>
            <w:shd w:val="clear" w:color="auto" w:fill="auto"/>
            <w:vAlign w:val="bottom"/>
            <w:hideMark/>
          </w:tcPr>
          <w:p w:rsidR="00DC218C" w:rsidRPr="00FC233D" w:rsidRDefault="00DC218C" w:rsidP="00DC218C">
            <w:pPr>
              <w:rPr>
                <w:i/>
                <w:iCs/>
              </w:rPr>
            </w:pPr>
            <w:r w:rsidRPr="00FC233D">
              <w:rPr>
                <w:i/>
                <w:iCs/>
              </w:rPr>
              <w:t>2 148,75</w:t>
            </w:r>
          </w:p>
        </w:tc>
        <w:tc>
          <w:tcPr>
            <w:tcW w:w="1276" w:type="dxa"/>
            <w:tcBorders>
              <w:top w:val="nil"/>
              <w:left w:val="nil"/>
              <w:bottom w:val="nil"/>
              <w:right w:val="single" w:sz="4" w:space="0" w:color="000000"/>
            </w:tcBorders>
            <w:shd w:val="clear" w:color="auto" w:fill="auto"/>
            <w:vAlign w:val="bottom"/>
            <w:hideMark/>
          </w:tcPr>
          <w:p w:rsidR="00DC218C" w:rsidRPr="00FC233D" w:rsidRDefault="00DC218C" w:rsidP="00DC218C">
            <w:pPr>
              <w:rPr>
                <w:i/>
                <w:iCs/>
              </w:rPr>
            </w:pPr>
            <w:r w:rsidRPr="00FC233D">
              <w:rPr>
                <w:i/>
                <w:iCs/>
              </w:rPr>
              <w:t>0,00</w:t>
            </w:r>
          </w:p>
        </w:tc>
        <w:tc>
          <w:tcPr>
            <w:tcW w:w="1353" w:type="dxa"/>
            <w:tcBorders>
              <w:top w:val="nil"/>
              <w:left w:val="nil"/>
              <w:bottom w:val="nil"/>
              <w:right w:val="single" w:sz="4" w:space="0" w:color="000000"/>
            </w:tcBorders>
            <w:shd w:val="clear" w:color="auto" w:fill="auto"/>
            <w:vAlign w:val="bottom"/>
            <w:hideMark/>
          </w:tcPr>
          <w:p w:rsidR="00DC218C" w:rsidRPr="00FC233D" w:rsidRDefault="00DC218C" w:rsidP="00DC218C">
            <w:pPr>
              <w:rPr>
                <w:i/>
                <w:iCs/>
              </w:rPr>
            </w:pPr>
            <w:r w:rsidRPr="00FC233D">
              <w:rPr>
                <w:i/>
                <w:iCs/>
              </w:rPr>
              <w:t>733,40</w:t>
            </w:r>
          </w:p>
        </w:tc>
      </w:tr>
      <w:tr w:rsidR="00DC218C" w:rsidRPr="00FC233D" w:rsidTr="00DC218C">
        <w:trPr>
          <w:trHeight w:val="157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218C" w:rsidRPr="00FC233D" w:rsidRDefault="00DC218C" w:rsidP="00DC218C">
            <w:r w:rsidRPr="00FC233D">
              <w:t>000 20220216000000150</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DC218C" w:rsidRPr="00FC233D" w:rsidRDefault="00DC218C" w:rsidP="00DC218C">
            <w:pPr>
              <w:rPr>
                <w:iCs/>
              </w:rPr>
            </w:pPr>
            <w:r w:rsidRPr="00FC233D">
              <w:rPr>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C218C" w:rsidRPr="00FC233D" w:rsidRDefault="00DC218C" w:rsidP="00DC218C">
            <w:r w:rsidRPr="00FC233D">
              <w:t>1 131,10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C218C" w:rsidRPr="00FC233D" w:rsidRDefault="00DC218C" w:rsidP="00DC218C">
            <w:r w:rsidRPr="00FC233D">
              <w:t>0,00</w:t>
            </w:r>
          </w:p>
        </w:tc>
        <w:tc>
          <w:tcPr>
            <w:tcW w:w="1353" w:type="dxa"/>
            <w:tcBorders>
              <w:top w:val="single" w:sz="4" w:space="0" w:color="auto"/>
              <w:left w:val="nil"/>
              <w:bottom w:val="single" w:sz="4" w:space="0" w:color="auto"/>
              <w:right w:val="single" w:sz="4" w:space="0" w:color="auto"/>
            </w:tcBorders>
            <w:shd w:val="clear" w:color="auto" w:fill="auto"/>
            <w:vAlign w:val="bottom"/>
            <w:hideMark/>
          </w:tcPr>
          <w:p w:rsidR="00DC218C" w:rsidRPr="00FC233D" w:rsidRDefault="00DC218C" w:rsidP="00DC218C">
            <w:r w:rsidRPr="00FC233D">
              <w:t>0,00</w:t>
            </w:r>
          </w:p>
        </w:tc>
      </w:tr>
      <w:tr w:rsidR="00DC218C" w:rsidRPr="00FC233D" w:rsidTr="00DC218C">
        <w:trPr>
          <w:trHeight w:val="157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000 20220216100000150</w:t>
            </w:r>
          </w:p>
        </w:tc>
        <w:tc>
          <w:tcPr>
            <w:tcW w:w="751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1 131,10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000 20225576000000150</w:t>
            </w:r>
          </w:p>
        </w:tc>
        <w:tc>
          <w:tcPr>
            <w:tcW w:w="751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pPr>
              <w:rPr>
                <w:iCs/>
              </w:rPr>
            </w:pPr>
            <w:r w:rsidRPr="00FC233D">
              <w:rPr>
                <w:iCs/>
              </w:rPr>
              <w:t>Субсидии бюджетам на обеспечение комплексного развития сельских территорий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pPr>
              <w:rPr>
                <w:i/>
                <w:iCs/>
              </w:rPr>
            </w:pPr>
            <w:r w:rsidRPr="00FC233D">
              <w:rPr>
                <w:i/>
                <w:iCs/>
              </w:rPr>
              <w:t>1 017,65</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pPr>
              <w:rPr>
                <w:i/>
                <w:iCs/>
              </w:rPr>
            </w:pPr>
            <w:r w:rsidRPr="00FC233D">
              <w:rPr>
                <w:i/>
                <w:iCs/>
              </w:rPr>
              <w:t>0,00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pPr>
              <w:rPr>
                <w:i/>
                <w:iCs/>
              </w:rPr>
            </w:pPr>
            <w:r w:rsidRPr="00FC233D">
              <w:rPr>
                <w:i/>
                <w:iCs/>
              </w:rPr>
              <w:t>0,00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000 20225576100000150</w:t>
            </w:r>
          </w:p>
        </w:tc>
        <w:tc>
          <w:tcPr>
            <w:tcW w:w="751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Субсидии бюджетам сельских поселений на обеспечение комплексного развития сельских территорий</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1 017,65</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0,00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0,00</w:t>
            </w:r>
          </w:p>
        </w:tc>
      </w:tr>
      <w:tr w:rsidR="00DC218C" w:rsidRPr="00FC233D" w:rsidTr="00DC218C">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DC218C" w:rsidRPr="00FC233D" w:rsidRDefault="00DC218C" w:rsidP="00DC218C">
            <w:r w:rsidRPr="00FC233D">
              <w:t>000 20230000000000150</w:t>
            </w:r>
          </w:p>
        </w:tc>
        <w:tc>
          <w:tcPr>
            <w:tcW w:w="751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Субвенции бюджетам бюджетной системы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128,50</w:t>
            </w:r>
          </w:p>
        </w:tc>
        <w:tc>
          <w:tcPr>
            <w:tcW w:w="1276"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134,50</w:t>
            </w:r>
          </w:p>
        </w:tc>
        <w:tc>
          <w:tcPr>
            <w:tcW w:w="1353" w:type="dxa"/>
            <w:tcBorders>
              <w:top w:val="nil"/>
              <w:left w:val="nil"/>
              <w:bottom w:val="single" w:sz="4" w:space="0" w:color="000000"/>
              <w:right w:val="single" w:sz="4" w:space="0" w:color="000000"/>
            </w:tcBorders>
            <w:shd w:val="clear" w:color="auto" w:fill="auto"/>
            <w:vAlign w:val="bottom"/>
            <w:hideMark/>
          </w:tcPr>
          <w:p w:rsidR="00DC218C" w:rsidRPr="00FC233D" w:rsidRDefault="00DC218C" w:rsidP="00DC218C">
            <w:r w:rsidRPr="00FC233D">
              <w:t>139,40</w:t>
            </w:r>
          </w:p>
        </w:tc>
      </w:tr>
      <w:tr w:rsidR="00DC218C" w:rsidRPr="00FC233D" w:rsidTr="00DC218C">
        <w:trPr>
          <w:trHeight w:val="945"/>
        </w:trPr>
        <w:tc>
          <w:tcPr>
            <w:tcW w:w="3134" w:type="dxa"/>
            <w:tcBorders>
              <w:top w:val="nil"/>
              <w:left w:val="single" w:sz="4" w:space="0" w:color="000000"/>
              <w:bottom w:val="nil"/>
              <w:right w:val="single" w:sz="4" w:space="0" w:color="000000"/>
            </w:tcBorders>
            <w:shd w:val="clear" w:color="auto" w:fill="auto"/>
            <w:vAlign w:val="bottom"/>
            <w:hideMark/>
          </w:tcPr>
          <w:p w:rsidR="00DC218C" w:rsidRPr="00FC233D" w:rsidRDefault="00DC218C" w:rsidP="00DC218C">
            <w:r w:rsidRPr="00FC233D">
              <w:t>000 20235118100000150</w:t>
            </w:r>
          </w:p>
        </w:tc>
        <w:tc>
          <w:tcPr>
            <w:tcW w:w="7513" w:type="dxa"/>
            <w:tcBorders>
              <w:top w:val="nil"/>
              <w:left w:val="nil"/>
              <w:bottom w:val="nil"/>
              <w:right w:val="single" w:sz="4" w:space="0" w:color="000000"/>
            </w:tcBorders>
            <w:shd w:val="clear" w:color="auto" w:fill="auto"/>
            <w:hideMark/>
          </w:tcPr>
          <w:p w:rsidR="00DC218C" w:rsidRPr="00FC233D" w:rsidRDefault="00DC218C" w:rsidP="00DC218C">
            <w:r w:rsidRPr="00FC233D">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nil"/>
              <w:right w:val="single" w:sz="4" w:space="0" w:color="000000"/>
            </w:tcBorders>
            <w:shd w:val="clear" w:color="auto" w:fill="auto"/>
            <w:vAlign w:val="bottom"/>
            <w:hideMark/>
          </w:tcPr>
          <w:p w:rsidR="00DC218C" w:rsidRPr="00FC233D" w:rsidRDefault="00DC218C" w:rsidP="00DC218C">
            <w:r w:rsidRPr="00FC233D">
              <w:t>128,50</w:t>
            </w:r>
          </w:p>
        </w:tc>
        <w:tc>
          <w:tcPr>
            <w:tcW w:w="1276" w:type="dxa"/>
            <w:tcBorders>
              <w:top w:val="nil"/>
              <w:left w:val="nil"/>
              <w:bottom w:val="nil"/>
              <w:right w:val="single" w:sz="4" w:space="0" w:color="000000"/>
            </w:tcBorders>
            <w:shd w:val="clear" w:color="auto" w:fill="auto"/>
            <w:vAlign w:val="bottom"/>
            <w:hideMark/>
          </w:tcPr>
          <w:p w:rsidR="00DC218C" w:rsidRPr="00FC233D" w:rsidRDefault="00DC218C" w:rsidP="00DC218C">
            <w:r w:rsidRPr="00FC233D">
              <w:t>134,50</w:t>
            </w:r>
          </w:p>
        </w:tc>
        <w:tc>
          <w:tcPr>
            <w:tcW w:w="1353" w:type="dxa"/>
            <w:tcBorders>
              <w:top w:val="nil"/>
              <w:left w:val="nil"/>
              <w:bottom w:val="nil"/>
              <w:right w:val="single" w:sz="4" w:space="0" w:color="000000"/>
            </w:tcBorders>
            <w:shd w:val="clear" w:color="auto" w:fill="auto"/>
            <w:vAlign w:val="bottom"/>
            <w:hideMark/>
          </w:tcPr>
          <w:p w:rsidR="00DC218C" w:rsidRPr="00FC233D" w:rsidRDefault="00DC218C" w:rsidP="00DC218C">
            <w:r w:rsidRPr="00FC233D">
              <w:t>139,40</w:t>
            </w:r>
          </w:p>
        </w:tc>
      </w:tr>
      <w:tr w:rsidR="00DC218C" w:rsidRPr="00FC233D" w:rsidTr="00DC218C">
        <w:trPr>
          <w:trHeight w:val="63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18C" w:rsidRPr="00FC233D" w:rsidRDefault="00DC218C" w:rsidP="00DC218C">
            <w:r w:rsidRPr="00FC233D">
              <w:t>2 04 00000 00 0000 000</w:t>
            </w:r>
          </w:p>
        </w:tc>
        <w:tc>
          <w:tcPr>
            <w:tcW w:w="7513" w:type="dxa"/>
            <w:tcBorders>
              <w:top w:val="single" w:sz="4" w:space="0" w:color="auto"/>
              <w:left w:val="nil"/>
              <w:bottom w:val="single" w:sz="4" w:space="0" w:color="auto"/>
              <w:right w:val="single" w:sz="4" w:space="0" w:color="auto"/>
            </w:tcBorders>
            <w:shd w:val="clear" w:color="auto" w:fill="auto"/>
            <w:hideMark/>
          </w:tcPr>
          <w:p w:rsidR="00DC218C" w:rsidRPr="00FC233D" w:rsidRDefault="00DC218C" w:rsidP="00DC218C">
            <w:r w:rsidRPr="00FC233D">
              <w:t>БЕЗВОЗМЕЗДНЫЕ ПОСТУПЛЕНИЯ ОТ НЕГОСУДАРСТВЕННЫХ ОРГАНИЗАЦИЙ</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C218C" w:rsidRPr="00FC233D" w:rsidRDefault="00DC218C" w:rsidP="00DC218C">
            <w:r w:rsidRPr="00FC233D">
              <w:t>385,25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C218C" w:rsidRPr="00FC233D" w:rsidRDefault="00DC218C" w:rsidP="00DC218C">
            <w:r w:rsidRPr="00FC233D">
              <w:t>0,00</w:t>
            </w:r>
          </w:p>
        </w:tc>
        <w:tc>
          <w:tcPr>
            <w:tcW w:w="1353" w:type="dxa"/>
            <w:tcBorders>
              <w:top w:val="single" w:sz="4" w:space="0" w:color="auto"/>
              <w:left w:val="nil"/>
              <w:bottom w:val="single" w:sz="4" w:space="0" w:color="auto"/>
              <w:right w:val="single" w:sz="4" w:space="0" w:color="auto"/>
            </w:tcBorders>
            <w:shd w:val="clear" w:color="auto" w:fill="auto"/>
            <w:vAlign w:val="bottom"/>
            <w:hideMark/>
          </w:tcPr>
          <w:p w:rsidR="00DC218C" w:rsidRPr="00FC233D" w:rsidRDefault="00DC218C" w:rsidP="00DC218C">
            <w:r w:rsidRPr="00FC233D">
              <w:t>0,00</w:t>
            </w:r>
          </w:p>
        </w:tc>
      </w:tr>
      <w:tr w:rsidR="00DC218C" w:rsidRPr="00FC233D" w:rsidTr="00DC218C">
        <w:trPr>
          <w:trHeight w:val="63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DC218C" w:rsidRPr="00FC233D" w:rsidRDefault="00DC218C" w:rsidP="00DC218C">
            <w:r w:rsidRPr="00FC233D">
              <w:t>2 04 05099 10 0000 150</w:t>
            </w:r>
          </w:p>
        </w:tc>
        <w:tc>
          <w:tcPr>
            <w:tcW w:w="7513" w:type="dxa"/>
            <w:tcBorders>
              <w:top w:val="nil"/>
              <w:left w:val="nil"/>
              <w:bottom w:val="single" w:sz="4" w:space="0" w:color="auto"/>
              <w:right w:val="single" w:sz="4" w:space="0" w:color="auto"/>
            </w:tcBorders>
            <w:shd w:val="clear" w:color="auto" w:fill="auto"/>
            <w:hideMark/>
          </w:tcPr>
          <w:p w:rsidR="00DC218C" w:rsidRPr="00FC233D" w:rsidRDefault="00DC218C" w:rsidP="00DC218C">
            <w:r w:rsidRPr="00FC233D">
              <w:t>Прочие безвозмездные поступления от негосударственных организаций в бюджеты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DC218C" w:rsidRPr="00FC233D" w:rsidRDefault="00DC218C" w:rsidP="00DC218C">
            <w:r w:rsidRPr="00FC233D">
              <w:t>385,25</w:t>
            </w:r>
          </w:p>
        </w:tc>
        <w:tc>
          <w:tcPr>
            <w:tcW w:w="1276" w:type="dxa"/>
            <w:tcBorders>
              <w:top w:val="nil"/>
              <w:left w:val="nil"/>
              <w:bottom w:val="single" w:sz="4" w:space="0" w:color="auto"/>
              <w:right w:val="single" w:sz="4" w:space="0" w:color="auto"/>
            </w:tcBorders>
            <w:shd w:val="clear" w:color="auto" w:fill="auto"/>
            <w:vAlign w:val="bottom"/>
            <w:hideMark/>
          </w:tcPr>
          <w:p w:rsidR="00DC218C" w:rsidRPr="00FC233D" w:rsidRDefault="00DC218C" w:rsidP="00DC218C">
            <w:r w:rsidRPr="00FC233D">
              <w:t>0,00</w:t>
            </w:r>
          </w:p>
        </w:tc>
        <w:tc>
          <w:tcPr>
            <w:tcW w:w="1353" w:type="dxa"/>
            <w:tcBorders>
              <w:top w:val="nil"/>
              <w:left w:val="nil"/>
              <w:bottom w:val="single" w:sz="4" w:space="0" w:color="auto"/>
              <w:right w:val="single" w:sz="4" w:space="0" w:color="auto"/>
            </w:tcBorders>
            <w:shd w:val="clear" w:color="auto" w:fill="auto"/>
            <w:vAlign w:val="bottom"/>
            <w:hideMark/>
          </w:tcPr>
          <w:p w:rsidR="00DC218C" w:rsidRPr="00FC233D" w:rsidRDefault="00DC218C" w:rsidP="00DC218C">
            <w:r w:rsidRPr="00FC233D">
              <w:t>0,00</w:t>
            </w:r>
          </w:p>
        </w:tc>
      </w:tr>
    </w:tbl>
    <w:p w:rsidR="00DC218C" w:rsidRDefault="00DC218C" w:rsidP="00DC218C">
      <w:pPr>
        <w:jc w:val="center"/>
        <w:sectPr w:rsidR="00DC218C" w:rsidSect="00DC218C">
          <w:pgSz w:w="16838" w:h="11906" w:orient="landscape"/>
          <w:pgMar w:top="709" w:right="1134" w:bottom="1134" w:left="1134" w:header="709" w:footer="709" w:gutter="0"/>
          <w:cols w:space="708"/>
          <w:docGrid w:linePitch="360"/>
        </w:sectPr>
      </w:pPr>
    </w:p>
    <w:p w:rsidR="00DC218C" w:rsidRDefault="00DC218C" w:rsidP="00DC218C">
      <w:r>
        <w:t xml:space="preserve">                                                                                            Приложение №3</w:t>
      </w:r>
    </w:p>
    <w:p w:rsidR="00DC218C" w:rsidRDefault="00DC218C" w:rsidP="00DC218C">
      <w:r>
        <w:t xml:space="preserve">                                                                                            к решению Совета депутатов</w:t>
      </w:r>
    </w:p>
    <w:p w:rsidR="00DC218C" w:rsidRDefault="00DC218C" w:rsidP="00DC218C">
      <w:r>
        <w:t xml:space="preserve">                                                                                            муниципального образования</w:t>
      </w:r>
    </w:p>
    <w:p w:rsidR="00DC218C" w:rsidRDefault="00DC218C" w:rsidP="00DC218C">
      <w:r>
        <w:t xml:space="preserve">                                                                                            Днепровский сельсовет </w:t>
      </w:r>
    </w:p>
    <w:p w:rsidR="00DC218C" w:rsidRDefault="00DC218C" w:rsidP="00DC218C">
      <w:r>
        <w:t xml:space="preserve">                                                                                            от 22.12.2022 №80</w:t>
      </w:r>
    </w:p>
    <w:p w:rsidR="00DC218C" w:rsidRDefault="00DC218C" w:rsidP="00DC218C"/>
    <w:p w:rsidR="00DC218C" w:rsidRPr="0039100F" w:rsidRDefault="00DC218C" w:rsidP="00DC218C">
      <w:pPr>
        <w:tabs>
          <w:tab w:val="left" w:pos="8505"/>
        </w:tabs>
        <w:ind w:right="850"/>
        <w:jc w:val="center"/>
        <w:rPr>
          <w:szCs w:val="24"/>
        </w:rPr>
      </w:pPr>
      <w:r w:rsidRPr="0039100F">
        <w:rPr>
          <w:szCs w:val="24"/>
        </w:rPr>
        <w:t>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Беляевского района Оренбургской области</w:t>
      </w:r>
    </w:p>
    <w:p w:rsidR="00DC218C" w:rsidRPr="0039100F" w:rsidRDefault="00DC218C" w:rsidP="00DC218C">
      <w:pPr>
        <w:tabs>
          <w:tab w:val="left" w:pos="8505"/>
        </w:tabs>
        <w:ind w:right="850"/>
        <w:jc w:val="center"/>
        <w:rPr>
          <w:szCs w:val="24"/>
        </w:rPr>
      </w:pPr>
      <w:r w:rsidRPr="0039100F">
        <w:rPr>
          <w:szCs w:val="24"/>
        </w:rPr>
        <w:t>на 2023 год и плановый период 2024 и 2025 годов</w:t>
      </w:r>
    </w:p>
    <w:p w:rsidR="00DC218C" w:rsidRPr="00B37010" w:rsidRDefault="00DC218C" w:rsidP="00DC218C">
      <w:pPr>
        <w:jc w:val="center"/>
      </w:pPr>
    </w:p>
    <w:p w:rsidR="00DC218C" w:rsidRDefault="00DC218C" w:rsidP="00DC218C">
      <w:pPr>
        <w:tabs>
          <w:tab w:val="left" w:pos="7950"/>
        </w:tabs>
      </w:pPr>
      <w:r>
        <w:t xml:space="preserve">                                                                                                                          (проценты)</w:t>
      </w:r>
    </w:p>
    <w:tbl>
      <w:tblPr>
        <w:tblW w:w="9923" w:type="dxa"/>
        <w:tblInd w:w="10" w:type="dxa"/>
        <w:tblLayout w:type="fixed"/>
        <w:tblCellMar>
          <w:left w:w="0" w:type="dxa"/>
          <w:right w:w="0" w:type="dxa"/>
        </w:tblCellMar>
        <w:tblLook w:val="0000"/>
      </w:tblPr>
      <w:tblGrid>
        <w:gridCol w:w="1701"/>
        <w:gridCol w:w="6804"/>
        <w:gridCol w:w="1418"/>
      </w:tblGrid>
      <w:tr w:rsidR="00DC218C" w:rsidRPr="00AB2AEE" w:rsidTr="00DC218C">
        <w:trPr>
          <w:cantSplit/>
          <w:tblHeader/>
        </w:trPr>
        <w:tc>
          <w:tcPr>
            <w:tcW w:w="1701" w:type="dxa"/>
            <w:tcBorders>
              <w:top w:val="single" w:sz="8" w:space="0" w:color="000000"/>
              <w:left w:val="single" w:sz="8" w:space="0" w:color="000000"/>
              <w:bottom w:val="single" w:sz="8" w:space="0" w:color="000000"/>
              <w:right w:val="nil"/>
            </w:tcBorders>
          </w:tcPr>
          <w:p w:rsidR="00DC218C" w:rsidRPr="0039100F" w:rsidRDefault="00DC218C" w:rsidP="00DC218C">
            <w:r w:rsidRPr="0039100F">
              <w:t>Код бюджетной</w:t>
            </w:r>
          </w:p>
          <w:p w:rsidR="00DC218C" w:rsidRPr="0039100F" w:rsidRDefault="00DC218C" w:rsidP="00DC218C">
            <w:r w:rsidRPr="0039100F">
              <w:t>классификации РФ</w:t>
            </w:r>
          </w:p>
        </w:tc>
        <w:tc>
          <w:tcPr>
            <w:tcW w:w="6804" w:type="dxa"/>
            <w:tcBorders>
              <w:top w:val="single" w:sz="8" w:space="0" w:color="000000"/>
              <w:left w:val="single" w:sz="8" w:space="0" w:color="000000"/>
              <w:bottom w:val="single" w:sz="8" w:space="0" w:color="000000"/>
              <w:right w:val="nil"/>
            </w:tcBorders>
          </w:tcPr>
          <w:p w:rsidR="00DC218C" w:rsidRPr="0039100F" w:rsidRDefault="00DC218C" w:rsidP="00DC218C">
            <w:r w:rsidRPr="0039100F">
              <w:t>Наименование дохода</w:t>
            </w:r>
          </w:p>
        </w:tc>
        <w:tc>
          <w:tcPr>
            <w:tcW w:w="1418" w:type="dxa"/>
            <w:tcBorders>
              <w:top w:val="single" w:sz="8" w:space="0" w:color="000000"/>
              <w:left w:val="single" w:sz="8" w:space="0" w:color="000000"/>
              <w:bottom w:val="single" w:sz="8" w:space="0" w:color="000000"/>
              <w:right w:val="single" w:sz="8" w:space="0" w:color="000000"/>
            </w:tcBorders>
          </w:tcPr>
          <w:p w:rsidR="00DC218C" w:rsidRPr="0039100F" w:rsidRDefault="00DC218C" w:rsidP="00DC218C">
            <w:r w:rsidRPr="0039100F">
              <w:t>Бюджеты поселений</w:t>
            </w:r>
          </w:p>
        </w:tc>
      </w:tr>
      <w:tr w:rsidR="00DC218C" w:rsidRPr="00AB2AEE" w:rsidTr="00DC218C">
        <w:trPr>
          <w:cantSplit/>
        </w:trPr>
        <w:tc>
          <w:tcPr>
            <w:tcW w:w="9923" w:type="dxa"/>
            <w:gridSpan w:val="3"/>
            <w:tcBorders>
              <w:top w:val="nil"/>
              <w:left w:val="single" w:sz="2" w:space="0" w:color="000000"/>
              <w:bottom w:val="single" w:sz="2" w:space="0" w:color="000000"/>
              <w:right w:val="single" w:sz="2" w:space="0" w:color="000000"/>
            </w:tcBorders>
          </w:tcPr>
          <w:p w:rsidR="00DC218C" w:rsidRPr="001B4E36" w:rsidRDefault="00DC218C" w:rsidP="00DC218C">
            <w:r w:rsidRPr="001B4E36">
              <w:rPr>
                <w:caps/>
              </w:rPr>
              <w:t>В части налогов на прибыль, доходы</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snapToGrid w:val="0"/>
              </w:rPr>
            </w:pPr>
            <w:r w:rsidRPr="001B4E36">
              <w:rPr>
                <w:snapToGrid w:val="0"/>
              </w:rPr>
              <w:t>1080402001 0000110</w:t>
            </w:r>
          </w:p>
        </w:tc>
        <w:tc>
          <w:tcPr>
            <w:tcW w:w="6804" w:type="dxa"/>
            <w:tcBorders>
              <w:top w:val="nil"/>
              <w:left w:val="single" w:sz="2" w:space="0" w:color="000000"/>
              <w:bottom w:val="single" w:sz="2" w:space="0" w:color="000000"/>
              <w:right w:val="nil"/>
            </w:tcBorders>
          </w:tcPr>
          <w:p w:rsidR="00DC218C" w:rsidRPr="001B4E36" w:rsidRDefault="00DC218C" w:rsidP="00DC218C">
            <w:pPr>
              <w:rPr>
                <w:snapToGrid w:val="0"/>
              </w:rPr>
            </w:pPr>
            <w:r w:rsidRPr="001B4E3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9923" w:type="dxa"/>
            <w:gridSpan w:val="3"/>
            <w:tcBorders>
              <w:top w:val="nil"/>
              <w:left w:val="single" w:sz="2" w:space="0" w:color="000000"/>
              <w:bottom w:val="single" w:sz="2" w:space="0" w:color="000000"/>
              <w:right w:val="single" w:sz="2" w:space="0" w:color="000000"/>
            </w:tcBorders>
          </w:tcPr>
          <w:p w:rsidR="00DC218C" w:rsidRPr="001B4E36" w:rsidRDefault="00DC218C" w:rsidP="00DC218C">
            <w:r w:rsidRPr="001B4E36">
              <w:t>В ЧАСТИ ДОХОДОВ ОТ ИСПОЛЬЗОВАНИЯ ИМУЩЕСТВА, НАХОДЯЩЕГОСЯ В ГОСУДАРСТВЕННОЙ И МУНИЦИПАЛЬНОЙ СОБСТВЕННОСТИ</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11105025100000120</w:t>
            </w:r>
          </w:p>
          <w:p w:rsidR="00DC218C" w:rsidRPr="001B4E36" w:rsidRDefault="00DC218C" w:rsidP="00DC218C">
            <w:pPr>
              <w:rPr>
                <w:lang w:eastAsia="en-US"/>
              </w:rPr>
            </w:pPr>
          </w:p>
        </w:tc>
        <w:tc>
          <w:tcPr>
            <w:tcW w:w="6804" w:type="dxa"/>
            <w:tcBorders>
              <w:top w:val="nil"/>
              <w:left w:val="single" w:sz="2" w:space="0" w:color="000000"/>
              <w:bottom w:val="single" w:sz="2" w:space="0" w:color="000000"/>
              <w:right w:val="nil"/>
            </w:tcBorders>
          </w:tcPr>
          <w:p w:rsidR="00DC218C" w:rsidRPr="001B4E36" w:rsidRDefault="00DC218C" w:rsidP="00DC218C">
            <w:r w:rsidRPr="001B4E36">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11105075100000120</w:t>
            </w:r>
          </w:p>
          <w:p w:rsidR="00DC218C" w:rsidRPr="001B4E36" w:rsidRDefault="00DC218C" w:rsidP="00DC218C">
            <w:pPr>
              <w:rPr>
                <w:lang w:eastAsia="en-US"/>
              </w:rPr>
            </w:pPr>
          </w:p>
        </w:tc>
        <w:tc>
          <w:tcPr>
            <w:tcW w:w="6804"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snapToGrid w:val="0"/>
              </w:rPr>
              <w:t>Доходы от сдачи в аренду имущества, составляющего казну сельских поселений (за исключением земельных участков)</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9923" w:type="dxa"/>
            <w:gridSpan w:val="3"/>
            <w:tcBorders>
              <w:top w:val="nil"/>
              <w:left w:val="single" w:sz="2" w:space="0" w:color="000000"/>
              <w:bottom w:val="single" w:sz="2" w:space="0" w:color="000000"/>
              <w:right w:val="single" w:sz="2" w:space="0" w:color="000000"/>
            </w:tcBorders>
          </w:tcPr>
          <w:p w:rsidR="00DC218C" w:rsidRPr="001B4E36" w:rsidRDefault="00DC218C" w:rsidP="00DC218C">
            <w:r w:rsidRPr="001B4E36">
              <w:t>В ЧАСТИ ДОХОДОВ ОТ ОКАЗАНИЯ ПЛАТНЫХ УСЛУГ И КОМПЕНСАЦИИ ЗАТРАТ ГОСУДАРСТВА</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1 13 02995 10 0000 130</w:t>
            </w:r>
          </w:p>
        </w:tc>
        <w:tc>
          <w:tcPr>
            <w:tcW w:w="6804" w:type="dxa"/>
            <w:tcBorders>
              <w:top w:val="nil"/>
              <w:left w:val="single" w:sz="2" w:space="0" w:color="000000"/>
              <w:bottom w:val="single" w:sz="2" w:space="0" w:color="000000"/>
              <w:right w:val="nil"/>
            </w:tcBorders>
          </w:tcPr>
          <w:p w:rsidR="00DC218C" w:rsidRPr="001B4E36" w:rsidRDefault="00DC218C" w:rsidP="00DC218C">
            <w:pPr>
              <w:rPr>
                <w:snapToGrid w:val="0"/>
              </w:rPr>
            </w:pPr>
            <w:r w:rsidRPr="001B4E36">
              <w:t>Прочие доходы от компенсации затрат бюджетов сельских поселений</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9923" w:type="dxa"/>
            <w:gridSpan w:val="3"/>
            <w:tcBorders>
              <w:top w:val="nil"/>
              <w:left w:val="single" w:sz="2" w:space="0" w:color="000000"/>
              <w:bottom w:val="single" w:sz="2" w:space="0" w:color="000000"/>
              <w:right w:val="single" w:sz="2" w:space="0" w:color="000000"/>
            </w:tcBorders>
          </w:tcPr>
          <w:p w:rsidR="00DC218C" w:rsidRPr="001B4E36" w:rsidRDefault="00DC218C" w:rsidP="00DC218C">
            <w:r w:rsidRPr="001B4E36">
              <w:t>В ЧАСТИ ДОХОДОВ ОТ ПРОДАЖИ МАТЕРИАЛЬНЫХ И НЕМАТЕРИАЛЬНЫХ АКТИВОВ</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11402052100000410</w:t>
            </w:r>
          </w:p>
        </w:tc>
        <w:tc>
          <w:tcPr>
            <w:tcW w:w="6804" w:type="dxa"/>
            <w:tcBorders>
              <w:top w:val="nil"/>
              <w:left w:val="single" w:sz="2" w:space="0" w:color="000000"/>
              <w:bottom w:val="single" w:sz="2" w:space="0" w:color="000000"/>
              <w:right w:val="nil"/>
            </w:tcBorders>
          </w:tcPr>
          <w:p w:rsidR="00DC218C" w:rsidRPr="001B4E36" w:rsidRDefault="00DC218C" w:rsidP="00DC218C">
            <w:pPr>
              <w:rPr>
                <w:snapToGrid w:val="0"/>
              </w:rPr>
            </w:pPr>
            <w:r w:rsidRPr="001B4E36">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pPr>
              <w:rPr>
                <w:lang w:val="en-US"/>
              </w:rPr>
            </w:pPr>
            <w:r w:rsidRPr="0039100F">
              <w:rPr>
                <w:lang w:val="en-US"/>
              </w:rPr>
              <w:t>100</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11402053100000410</w:t>
            </w:r>
          </w:p>
        </w:tc>
        <w:tc>
          <w:tcPr>
            <w:tcW w:w="6804" w:type="dxa"/>
            <w:tcBorders>
              <w:top w:val="nil"/>
              <w:left w:val="single" w:sz="2" w:space="0" w:color="000000"/>
              <w:bottom w:val="single" w:sz="2" w:space="0" w:color="000000"/>
              <w:right w:val="nil"/>
            </w:tcBorders>
          </w:tcPr>
          <w:p w:rsidR="00DC218C" w:rsidRPr="001B4E36" w:rsidRDefault="00DC218C" w:rsidP="00DC218C">
            <w:r w:rsidRPr="001B4E36">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11402052100000440</w:t>
            </w:r>
          </w:p>
        </w:tc>
        <w:tc>
          <w:tcPr>
            <w:tcW w:w="6804" w:type="dxa"/>
            <w:tcBorders>
              <w:top w:val="nil"/>
              <w:left w:val="single" w:sz="2" w:space="0" w:color="000000"/>
              <w:bottom w:val="single" w:sz="2" w:space="0" w:color="000000"/>
              <w:right w:val="nil"/>
            </w:tcBorders>
          </w:tcPr>
          <w:p w:rsidR="00DC218C" w:rsidRPr="001B4E36" w:rsidRDefault="00DC218C" w:rsidP="00DC218C">
            <w:r w:rsidRPr="001B4E36">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11402053100000440</w:t>
            </w:r>
          </w:p>
        </w:tc>
        <w:tc>
          <w:tcPr>
            <w:tcW w:w="6804" w:type="dxa"/>
            <w:tcBorders>
              <w:top w:val="nil"/>
              <w:left w:val="single" w:sz="2" w:space="0" w:color="000000"/>
              <w:bottom w:val="single" w:sz="2" w:space="0" w:color="000000"/>
              <w:right w:val="nil"/>
            </w:tcBorders>
          </w:tcPr>
          <w:p w:rsidR="00DC218C" w:rsidRPr="001B4E36" w:rsidRDefault="00DC218C" w:rsidP="00DC218C">
            <w:r w:rsidRPr="001B4E36">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11406025100000430</w:t>
            </w:r>
          </w:p>
        </w:tc>
        <w:tc>
          <w:tcPr>
            <w:tcW w:w="6804" w:type="dxa"/>
            <w:tcBorders>
              <w:top w:val="nil"/>
              <w:left w:val="single" w:sz="2" w:space="0" w:color="000000"/>
              <w:bottom w:val="single" w:sz="2" w:space="0" w:color="000000"/>
              <w:right w:val="nil"/>
            </w:tcBorders>
          </w:tcPr>
          <w:p w:rsidR="00DC218C" w:rsidRPr="001B4E36" w:rsidRDefault="00DC218C" w:rsidP="00DC218C">
            <w:r w:rsidRPr="001B4E36">
              <w:t>Доходы от продажи земельных участков, находящихся в собственности поселений(за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9923" w:type="dxa"/>
            <w:gridSpan w:val="3"/>
            <w:tcBorders>
              <w:top w:val="nil"/>
              <w:left w:val="single" w:sz="2" w:space="0" w:color="000000"/>
              <w:bottom w:val="single" w:sz="2" w:space="0" w:color="000000"/>
              <w:right w:val="single" w:sz="2" w:space="0" w:color="000000"/>
            </w:tcBorders>
          </w:tcPr>
          <w:p w:rsidR="00DC218C" w:rsidRPr="001B4E36" w:rsidRDefault="00DC218C" w:rsidP="00DC218C">
            <w:pPr>
              <w:rPr>
                <w:b/>
              </w:rPr>
            </w:pPr>
            <w:r w:rsidRPr="001B4E36">
              <w:rPr>
                <w:rStyle w:val="aff8"/>
                <w:bCs/>
              </w:rPr>
              <w:t>ШТРАФЫ, САНКЦИИ, ВОЗМЕЩЕНИЕ УЩЕРБА</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pPr>
              <w:rPr>
                <w:lang w:eastAsia="en-US"/>
              </w:rPr>
            </w:pPr>
            <w:r w:rsidRPr="001B4E36">
              <w:rPr>
                <w:lang w:eastAsia="en-US"/>
              </w:rPr>
              <w:t>11602020020000140</w:t>
            </w:r>
          </w:p>
        </w:tc>
        <w:tc>
          <w:tcPr>
            <w:tcW w:w="6804" w:type="dxa"/>
            <w:tcBorders>
              <w:top w:val="nil"/>
              <w:left w:val="single" w:sz="2" w:space="0" w:color="000000"/>
              <w:bottom w:val="single" w:sz="2" w:space="0" w:color="000000"/>
              <w:right w:val="nil"/>
            </w:tcBorders>
          </w:tcPr>
          <w:p w:rsidR="00DC218C" w:rsidRPr="001B4E36" w:rsidRDefault="00DC218C" w:rsidP="00DC218C">
            <w:r w:rsidRPr="001B4E36">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Height w:val="1123"/>
        </w:trPr>
        <w:tc>
          <w:tcPr>
            <w:tcW w:w="1701" w:type="dxa"/>
            <w:tcBorders>
              <w:top w:val="nil"/>
              <w:left w:val="single" w:sz="2" w:space="0" w:color="000000"/>
              <w:bottom w:val="single" w:sz="2" w:space="0" w:color="000000"/>
              <w:right w:val="nil"/>
            </w:tcBorders>
          </w:tcPr>
          <w:p w:rsidR="00DC218C" w:rsidRPr="001B4E36" w:rsidRDefault="00DC218C" w:rsidP="00DC218C">
            <w:r w:rsidRPr="001B4E36">
              <w:t>11607010100000140</w:t>
            </w:r>
          </w:p>
        </w:tc>
        <w:tc>
          <w:tcPr>
            <w:tcW w:w="6804" w:type="dxa"/>
            <w:tcBorders>
              <w:top w:val="nil"/>
              <w:left w:val="single" w:sz="2" w:space="0" w:color="000000"/>
              <w:bottom w:val="single" w:sz="2" w:space="0" w:color="000000"/>
              <w:right w:val="nil"/>
            </w:tcBorders>
            <w:vAlign w:val="center"/>
          </w:tcPr>
          <w:p w:rsidR="00DC218C" w:rsidRPr="001B4E36" w:rsidRDefault="00DC218C" w:rsidP="00DC218C">
            <w:r w:rsidRPr="001B4E3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Height w:val="813"/>
        </w:trPr>
        <w:tc>
          <w:tcPr>
            <w:tcW w:w="1701" w:type="dxa"/>
            <w:tcBorders>
              <w:top w:val="nil"/>
              <w:left w:val="single" w:sz="2" w:space="0" w:color="000000"/>
              <w:bottom w:val="single" w:sz="2" w:space="0" w:color="000000"/>
              <w:right w:val="nil"/>
            </w:tcBorders>
          </w:tcPr>
          <w:p w:rsidR="00DC218C" w:rsidRPr="001B4E36" w:rsidRDefault="00DC218C" w:rsidP="00DC218C">
            <w:r w:rsidRPr="001B4E36">
              <w:t>11609040100000140</w:t>
            </w:r>
          </w:p>
          <w:p w:rsidR="00DC218C" w:rsidRPr="001B4E36" w:rsidRDefault="00DC218C" w:rsidP="00DC218C"/>
        </w:tc>
        <w:tc>
          <w:tcPr>
            <w:tcW w:w="6804" w:type="dxa"/>
            <w:tcBorders>
              <w:top w:val="nil"/>
              <w:left w:val="single" w:sz="2" w:space="0" w:color="000000"/>
              <w:bottom w:val="single" w:sz="2" w:space="0" w:color="000000"/>
              <w:right w:val="nil"/>
            </w:tcBorders>
            <w:vAlign w:val="center"/>
          </w:tcPr>
          <w:p w:rsidR="00DC218C" w:rsidRPr="001B4E36" w:rsidRDefault="00DC218C" w:rsidP="00DC218C">
            <w:r w:rsidRPr="001B4E36">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r w:rsidRPr="001B4E36">
              <w:t>11610100100000140</w:t>
            </w:r>
          </w:p>
          <w:p w:rsidR="00DC218C" w:rsidRPr="001B4E36" w:rsidRDefault="00DC218C" w:rsidP="00DC218C"/>
          <w:p w:rsidR="00DC218C" w:rsidRPr="001B4E36" w:rsidRDefault="00DC218C" w:rsidP="00DC218C">
            <w:pPr>
              <w:rPr>
                <w:lang w:eastAsia="en-US"/>
              </w:rPr>
            </w:pPr>
          </w:p>
        </w:tc>
        <w:tc>
          <w:tcPr>
            <w:tcW w:w="6804" w:type="dxa"/>
            <w:tcBorders>
              <w:top w:val="nil"/>
              <w:left w:val="single" w:sz="2" w:space="0" w:color="000000"/>
              <w:bottom w:val="single" w:sz="2" w:space="0" w:color="000000"/>
              <w:right w:val="nil"/>
            </w:tcBorders>
          </w:tcPr>
          <w:p w:rsidR="00DC218C" w:rsidRPr="001B4E36" w:rsidRDefault="00DC218C" w:rsidP="00DC218C">
            <w:pPr>
              <w:rPr>
                <w:snapToGrid w:val="0"/>
              </w:rPr>
            </w:pPr>
            <w:r w:rsidRPr="001B4E36">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1701" w:type="dxa"/>
            <w:tcBorders>
              <w:top w:val="nil"/>
              <w:left w:val="single" w:sz="2" w:space="0" w:color="000000"/>
              <w:bottom w:val="single" w:sz="2" w:space="0" w:color="000000"/>
              <w:right w:val="nil"/>
            </w:tcBorders>
          </w:tcPr>
          <w:p w:rsidR="00DC218C" w:rsidRPr="001B4E36" w:rsidRDefault="00DC218C" w:rsidP="00DC218C">
            <w:r w:rsidRPr="001B4E36">
              <w:t>11610123100000140</w:t>
            </w:r>
          </w:p>
        </w:tc>
        <w:tc>
          <w:tcPr>
            <w:tcW w:w="6804" w:type="dxa"/>
            <w:tcBorders>
              <w:top w:val="nil"/>
              <w:left w:val="single" w:sz="2" w:space="0" w:color="000000"/>
              <w:bottom w:val="single" w:sz="2" w:space="0" w:color="000000"/>
              <w:right w:val="nil"/>
            </w:tcBorders>
          </w:tcPr>
          <w:p w:rsidR="00DC218C" w:rsidRPr="001B4E36" w:rsidRDefault="00DC218C" w:rsidP="00DC218C">
            <w:r w:rsidRPr="001B4E36">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single" w:sz="2" w:space="0" w:color="000000"/>
              <w:bottom w:val="single" w:sz="2" w:space="0" w:color="000000"/>
              <w:right w:val="single" w:sz="2" w:space="0" w:color="000000"/>
            </w:tcBorders>
          </w:tcPr>
          <w:p w:rsidR="00DC218C" w:rsidRPr="0039100F" w:rsidRDefault="00DC218C" w:rsidP="00DC218C">
            <w:r w:rsidRPr="0039100F">
              <w:t>100</w:t>
            </w:r>
          </w:p>
        </w:tc>
      </w:tr>
      <w:tr w:rsidR="00DC218C" w:rsidRPr="00AB2AEE" w:rsidTr="00DC218C">
        <w:trPr>
          <w:cantSplit/>
        </w:trPr>
        <w:tc>
          <w:tcPr>
            <w:tcW w:w="9923" w:type="dxa"/>
            <w:gridSpan w:val="3"/>
            <w:tcBorders>
              <w:top w:val="nil"/>
              <w:left w:val="single" w:sz="2" w:space="0" w:color="000000"/>
              <w:bottom w:val="single" w:sz="2" w:space="0" w:color="000000"/>
              <w:right w:val="single" w:sz="2" w:space="0" w:color="000000"/>
            </w:tcBorders>
          </w:tcPr>
          <w:p w:rsidR="00DC218C" w:rsidRPr="001B4E36" w:rsidRDefault="00DC218C" w:rsidP="00DC218C">
            <w:pPr>
              <w:rPr>
                <w:b/>
              </w:rPr>
            </w:pPr>
            <w:r w:rsidRPr="001B4E36">
              <w:rPr>
                <w:rStyle w:val="aff8"/>
                <w:bCs/>
              </w:rPr>
              <w:t>ПРОЧИЕ НЕНАЛОГОВЫЕ ДОХОДЫ</w:t>
            </w:r>
          </w:p>
        </w:tc>
      </w:tr>
      <w:tr w:rsidR="00DC218C" w:rsidRPr="00AB2AEE" w:rsidTr="00DC218C">
        <w:trPr>
          <w:cantSplit/>
        </w:trPr>
        <w:tc>
          <w:tcPr>
            <w:tcW w:w="1701" w:type="dxa"/>
            <w:tcBorders>
              <w:top w:val="nil"/>
              <w:left w:val="single" w:sz="2" w:space="0" w:color="000000"/>
              <w:bottom w:val="single" w:sz="4" w:space="0" w:color="auto"/>
              <w:right w:val="nil"/>
            </w:tcBorders>
          </w:tcPr>
          <w:p w:rsidR="00DC218C" w:rsidRPr="001B4E36" w:rsidRDefault="00DC218C" w:rsidP="00DC218C">
            <w:pPr>
              <w:rPr>
                <w:lang w:eastAsia="en-US"/>
              </w:rPr>
            </w:pPr>
            <w:r w:rsidRPr="001B4E36">
              <w:rPr>
                <w:lang w:eastAsia="en-US"/>
              </w:rPr>
              <w:t>11701050100000180</w:t>
            </w:r>
          </w:p>
        </w:tc>
        <w:tc>
          <w:tcPr>
            <w:tcW w:w="6804" w:type="dxa"/>
            <w:tcBorders>
              <w:top w:val="nil"/>
              <w:left w:val="single" w:sz="2" w:space="0" w:color="000000"/>
              <w:bottom w:val="single" w:sz="4" w:space="0" w:color="auto"/>
              <w:right w:val="nil"/>
            </w:tcBorders>
          </w:tcPr>
          <w:p w:rsidR="00DC218C" w:rsidRPr="001B4E36" w:rsidRDefault="00DC218C" w:rsidP="00DC218C">
            <w:pPr>
              <w:rPr>
                <w:snapToGrid w:val="0"/>
              </w:rPr>
            </w:pPr>
            <w:r w:rsidRPr="001B4E36">
              <w:t>Невыясненные поступления, зачисляемые в бюджеты сельских поселений</w:t>
            </w:r>
          </w:p>
        </w:tc>
        <w:tc>
          <w:tcPr>
            <w:tcW w:w="1418" w:type="dxa"/>
            <w:tcBorders>
              <w:top w:val="nil"/>
              <w:left w:val="single" w:sz="2" w:space="0" w:color="000000"/>
              <w:bottom w:val="single" w:sz="4" w:space="0" w:color="auto"/>
              <w:right w:val="single" w:sz="2" w:space="0" w:color="000000"/>
            </w:tcBorders>
          </w:tcPr>
          <w:p w:rsidR="00DC218C" w:rsidRPr="0039100F" w:rsidRDefault="00DC218C" w:rsidP="00DC218C">
            <w:r w:rsidRPr="0039100F">
              <w:t>100</w:t>
            </w:r>
          </w:p>
        </w:tc>
      </w:tr>
      <w:tr w:rsidR="00DC218C" w:rsidRPr="00AB2AEE" w:rsidTr="00DC218C">
        <w:trPr>
          <w:cantSplit/>
        </w:trPr>
        <w:tc>
          <w:tcPr>
            <w:tcW w:w="1701" w:type="dxa"/>
            <w:tcBorders>
              <w:top w:val="single" w:sz="4" w:space="0" w:color="auto"/>
              <w:left w:val="single" w:sz="4" w:space="0" w:color="auto"/>
              <w:bottom w:val="single" w:sz="4" w:space="0" w:color="auto"/>
              <w:right w:val="single" w:sz="4" w:space="0" w:color="auto"/>
            </w:tcBorders>
          </w:tcPr>
          <w:p w:rsidR="00DC218C" w:rsidRPr="001B4E36" w:rsidRDefault="00DC218C" w:rsidP="00DC218C">
            <w:pPr>
              <w:rPr>
                <w:lang w:eastAsia="en-US"/>
              </w:rPr>
            </w:pPr>
            <w:r w:rsidRPr="001B4E36">
              <w:rPr>
                <w:lang w:eastAsia="en-US"/>
              </w:rPr>
              <w:t>11705050100000180</w:t>
            </w:r>
          </w:p>
        </w:tc>
        <w:tc>
          <w:tcPr>
            <w:tcW w:w="6804" w:type="dxa"/>
            <w:tcBorders>
              <w:top w:val="single" w:sz="4" w:space="0" w:color="auto"/>
              <w:left w:val="single" w:sz="4" w:space="0" w:color="auto"/>
              <w:bottom w:val="single" w:sz="4" w:space="0" w:color="auto"/>
              <w:right w:val="single" w:sz="4" w:space="0" w:color="auto"/>
            </w:tcBorders>
          </w:tcPr>
          <w:p w:rsidR="00DC218C" w:rsidRPr="001B4E36" w:rsidRDefault="00DC218C" w:rsidP="00DC218C">
            <w:pPr>
              <w:rPr>
                <w:lang w:eastAsia="en-US"/>
              </w:rPr>
            </w:pPr>
            <w:r w:rsidRPr="001B4E36">
              <w:t>Прочие неналоговые доходы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Pr>
          <w:p w:rsidR="00DC218C" w:rsidRPr="0039100F" w:rsidRDefault="00DC218C" w:rsidP="00DC218C">
            <w:pPr>
              <w:rPr>
                <w:lang w:val="en-US"/>
              </w:rPr>
            </w:pPr>
            <w:r w:rsidRPr="0039100F">
              <w:rPr>
                <w:lang w:val="en-US"/>
              </w:rPr>
              <w:t>100</w:t>
            </w:r>
          </w:p>
        </w:tc>
      </w:tr>
      <w:tr w:rsidR="00DC218C" w:rsidRPr="00C50D9F" w:rsidTr="00DC218C">
        <w:trPr>
          <w:cantSplit/>
        </w:trPr>
        <w:tc>
          <w:tcPr>
            <w:tcW w:w="1701" w:type="dxa"/>
            <w:tcBorders>
              <w:top w:val="single" w:sz="4" w:space="0" w:color="auto"/>
              <w:left w:val="single" w:sz="4" w:space="0" w:color="auto"/>
              <w:bottom w:val="single" w:sz="4" w:space="0" w:color="auto"/>
              <w:right w:val="single" w:sz="4" w:space="0" w:color="auto"/>
            </w:tcBorders>
          </w:tcPr>
          <w:p w:rsidR="00DC218C" w:rsidRPr="001B4E36" w:rsidRDefault="00DC218C" w:rsidP="00DC218C">
            <w:pPr>
              <w:rPr>
                <w:lang w:eastAsia="en-US"/>
              </w:rPr>
            </w:pPr>
            <w:r w:rsidRPr="001B4E36">
              <w:rPr>
                <w:snapToGrid w:val="0"/>
                <w:spacing w:val="-3"/>
              </w:rPr>
              <w:t>1 17 05050 10 0000 180</w:t>
            </w:r>
          </w:p>
        </w:tc>
        <w:tc>
          <w:tcPr>
            <w:tcW w:w="6804" w:type="dxa"/>
            <w:tcBorders>
              <w:top w:val="single" w:sz="4" w:space="0" w:color="auto"/>
              <w:left w:val="single" w:sz="4" w:space="0" w:color="auto"/>
              <w:bottom w:val="single" w:sz="4" w:space="0" w:color="auto"/>
              <w:right w:val="single" w:sz="4" w:space="0" w:color="auto"/>
            </w:tcBorders>
          </w:tcPr>
          <w:p w:rsidR="00DC218C" w:rsidRPr="001B4E36" w:rsidRDefault="00DC218C" w:rsidP="00DC218C">
            <w:r w:rsidRPr="001B4E36">
              <w:rPr>
                <w:snapToGrid w:val="0"/>
                <w:spacing w:val="-3"/>
              </w:rPr>
              <w:t>Прочие неналоговые доходы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Pr>
          <w:p w:rsidR="00DC218C" w:rsidRPr="0039100F" w:rsidRDefault="00DC218C" w:rsidP="00DC218C">
            <w:r w:rsidRPr="0039100F">
              <w:t>100</w:t>
            </w:r>
          </w:p>
        </w:tc>
      </w:tr>
      <w:tr w:rsidR="00DC218C" w:rsidRPr="00C50D9F" w:rsidTr="00DC218C">
        <w:trPr>
          <w:cantSplit/>
        </w:trPr>
        <w:tc>
          <w:tcPr>
            <w:tcW w:w="1701" w:type="dxa"/>
            <w:tcBorders>
              <w:top w:val="single" w:sz="4" w:space="0" w:color="auto"/>
              <w:left w:val="single" w:sz="4" w:space="0" w:color="auto"/>
              <w:bottom w:val="single" w:sz="4" w:space="0" w:color="auto"/>
              <w:right w:val="single" w:sz="4" w:space="0" w:color="auto"/>
            </w:tcBorders>
            <w:vAlign w:val="center"/>
          </w:tcPr>
          <w:p w:rsidR="00DC218C" w:rsidRPr="001B4E36" w:rsidRDefault="00DC218C" w:rsidP="00DC218C">
            <w:r w:rsidRPr="001B4E36">
              <w:t>1 17 14030 10 0000 150</w:t>
            </w:r>
          </w:p>
        </w:tc>
        <w:tc>
          <w:tcPr>
            <w:tcW w:w="6804" w:type="dxa"/>
            <w:tcBorders>
              <w:top w:val="single" w:sz="4" w:space="0" w:color="auto"/>
              <w:left w:val="single" w:sz="4" w:space="0" w:color="auto"/>
              <w:bottom w:val="single" w:sz="4" w:space="0" w:color="auto"/>
              <w:right w:val="single" w:sz="4" w:space="0" w:color="auto"/>
            </w:tcBorders>
          </w:tcPr>
          <w:p w:rsidR="00DC218C" w:rsidRPr="001B4E36" w:rsidRDefault="00DC218C" w:rsidP="00DC218C">
            <w:r w:rsidRPr="001B4E36">
              <w:t xml:space="preserve">Средства самообложения граждан, зачисляемые в бюджеты </w:t>
            </w:r>
            <w:r w:rsidRPr="001B4E36">
              <w:rPr>
                <w:snapToGrid w:val="0"/>
                <w:spacing w:val="-3"/>
              </w:rPr>
              <w:t xml:space="preserve">сельских </w:t>
            </w:r>
            <w:r w:rsidRPr="001B4E36">
              <w:t>поселений</w:t>
            </w:r>
          </w:p>
        </w:tc>
        <w:tc>
          <w:tcPr>
            <w:tcW w:w="1418" w:type="dxa"/>
            <w:tcBorders>
              <w:top w:val="single" w:sz="4" w:space="0" w:color="auto"/>
              <w:left w:val="single" w:sz="4" w:space="0" w:color="auto"/>
              <w:bottom w:val="single" w:sz="4" w:space="0" w:color="auto"/>
              <w:right w:val="single" w:sz="4" w:space="0" w:color="auto"/>
            </w:tcBorders>
          </w:tcPr>
          <w:p w:rsidR="00DC218C" w:rsidRPr="0039100F" w:rsidRDefault="00DC218C" w:rsidP="00DC218C">
            <w:r w:rsidRPr="0039100F">
              <w:t>100</w:t>
            </w:r>
          </w:p>
        </w:tc>
      </w:tr>
      <w:tr w:rsidR="00DC218C" w:rsidTr="00DC218C">
        <w:trPr>
          <w:cantSplit/>
        </w:trPr>
        <w:tc>
          <w:tcPr>
            <w:tcW w:w="1701" w:type="dxa"/>
            <w:tcBorders>
              <w:top w:val="single" w:sz="4" w:space="0" w:color="auto"/>
              <w:left w:val="single" w:sz="4" w:space="0" w:color="auto"/>
              <w:bottom w:val="single" w:sz="4" w:space="0" w:color="auto"/>
              <w:right w:val="single" w:sz="4" w:space="0" w:color="auto"/>
            </w:tcBorders>
            <w:vAlign w:val="center"/>
          </w:tcPr>
          <w:p w:rsidR="00DC218C" w:rsidRPr="001B4E36" w:rsidRDefault="00DC218C" w:rsidP="00DC218C">
            <w:r w:rsidRPr="001B4E36">
              <w:t>1 17 15030 10 0000 150</w:t>
            </w:r>
          </w:p>
        </w:tc>
        <w:tc>
          <w:tcPr>
            <w:tcW w:w="6804" w:type="dxa"/>
            <w:tcBorders>
              <w:top w:val="single" w:sz="4" w:space="0" w:color="auto"/>
              <w:left w:val="single" w:sz="4" w:space="0" w:color="auto"/>
              <w:bottom w:val="single" w:sz="4" w:space="0" w:color="auto"/>
              <w:right w:val="single" w:sz="4" w:space="0" w:color="auto"/>
            </w:tcBorders>
          </w:tcPr>
          <w:p w:rsidR="00DC218C" w:rsidRPr="001B4E36" w:rsidRDefault="00DC218C" w:rsidP="00DC218C">
            <w:r w:rsidRPr="001B4E36">
              <w:t>Инициативные платежи, зачисляемые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tcPr>
          <w:p w:rsidR="00DC218C" w:rsidRPr="0039100F" w:rsidRDefault="00DC218C" w:rsidP="00DC218C">
            <w:r w:rsidRPr="0039100F">
              <w:t>100</w:t>
            </w:r>
          </w:p>
        </w:tc>
      </w:tr>
    </w:tbl>
    <w:p w:rsidR="00DC218C" w:rsidRDefault="00DC218C" w:rsidP="00DC218C">
      <w:pPr>
        <w:tabs>
          <w:tab w:val="left" w:pos="7950"/>
        </w:tabs>
      </w:pPr>
    </w:p>
    <w:p w:rsidR="00DC218C" w:rsidRDefault="00DC218C" w:rsidP="00DC218C">
      <w:pPr>
        <w:tabs>
          <w:tab w:val="left" w:pos="7950"/>
        </w:tabs>
      </w:pPr>
    </w:p>
    <w:p w:rsidR="00DC218C" w:rsidRDefault="00DC218C" w:rsidP="00DC218C">
      <w:r>
        <w:t xml:space="preserve">                                                                                            Приложение №4</w:t>
      </w:r>
    </w:p>
    <w:p w:rsidR="00DC218C" w:rsidRDefault="00DC218C" w:rsidP="00DC218C">
      <w:r>
        <w:t xml:space="preserve">                                                                                            к решению Совета депутатов</w:t>
      </w:r>
    </w:p>
    <w:p w:rsidR="00DC218C" w:rsidRDefault="00DC218C" w:rsidP="00DC218C">
      <w:r>
        <w:t xml:space="preserve">                                                                                            муниципального образования</w:t>
      </w:r>
    </w:p>
    <w:p w:rsidR="00DC218C" w:rsidRDefault="00DC218C" w:rsidP="00DC218C">
      <w:r>
        <w:t xml:space="preserve">                                                                                            Днепровский сельсовет </w:t>
      </w:r>
    </w:p>
    <w:p w:rsidR="00DC218C" w:rsidRDefault="00DC218C" w:rsidP="00DC218C">
      <w:r>
        <w:t xml:space="preserve">                                                                                            от 22.12.2022 №80</w:t>
      </w:r>
    </w:p>
    <w:p w:rsidR="00DC218C" w:rsidRDefault="00DC218C" w:rsidP="00DC218C"/>
    <w:p w:rsidR="00DC218C" w:rsidRDefault="00DC218C" w:rsidP="00DC218C">
      <w:pPr>
        <w:jc w:val="center"/>
      </w:pPr>
      <w:r w:rsidRPr="002E799E">
        <w:t>Распределение бюджетных ассигнований бюджета муниципального образования Днепровский сельсовет Беляевского района Оренбургской области по разделам и подразделам классификации расходов на 2023 год  и на плановый период  2024 и 2025  годов</w:t>
      </w:r>
    </w:p>
    <w:p w:rsidR="00DC218C" w:rsidRDefault="00DC218C" w:rsidP="00DC218C">
      <w:pPr>
        <w:jc w:val="center"/>
      </w:pPr>
    </w:p>
    <w:p w:rsidR="00DC218C" w:rsidRDefault="00DC218C" w:rsidP="00DC218C">
      <w:pPr>
        <w:jc w:val="center"/>
      </w:pPr>
      <w:r>
        <w:t xml:space="preserve">                                                                                               тыс.рублей</w:t>
      </w:r>
    </w:p>
    <w:tbl>
      <w:tblPr>
        <w:tblW w:w="9863" w:type="dxa"/>
        <w:tblInd w:w="250" w:type="dxa"/>
        <w:tblLook w:val="04A0"/>
      </w:tblPr>
      <w:tblGrid>
        <w:gridCol w:w="776"/>
        <w:gridCol w:w="286"/>
        <w:gridCol w:w="4750"/>
        <w:gridCol w:w="1276"/>
        <w:gridCol w:w="1417"/>
        <w:gridCol w:w="1358"/>
      </w:tblGrid>
      <w:tr w:rsidR="00DC218C" w:rsidRPr="002E799E" w:rsidTr="00DC218C">
        <w:trPr>
          <w:trHeight w:val="394"/>
        </w:trPr>
        <w:tc>
          <w:tcPr>
            <w:tcW w:w="776" w:type="dxa"/>
            <w:tcBorders>
              <w:top w:val="single" w:sz="8" w:space="0" w:color="auto"/>
              <w:left w:val="single" w:sz="8" w:space="0" w:color="auto"/>
              <w:bottom w:val="single" w:sz="8" w:space="0" w:color="auto"/>
              <w:right w:val="nil"/>
            </w:tcBorders>
            <w:shd w:val="clear" w:color="auto" w:fill="auto"/>
            <w:vAlign w:val="center"/>
            <w:hideMark/>
          </w:tcPr>
          <w:p w:rsidR="00DC218C" w:rsidRPr="002E799E" w:rsidRDefault="00DC218C" w:rsidP="00DC218C">
            <w:r w:rsidRPr="002E799E">
              <w:t>код</w:t>
            </w:r>
          </w:p>
        </w:tc>
        <w:tc>
          <w:tcPr>
            <w:tcW w:w="503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18C" w:rsidRPr="002E799E" w:rsidRDefault="00DC218C" w:rsidP="00DC218C">
            <w:r w:rsidRPr="002E799E">
              <w:t>Наименование разделов и подразделов</w:t>
            </w:r>
          </w:p>
        </w:tc>
        <w:tc>
          <w:tcPr>
            <w:tcW w:w="1276" w:type="dxa"/>
            <w:tcBorders>
              <w:top w:val="single" w:sz="8" w:space="0" w:color="auto"/>
              <w:left w:val="nil"/>
              <w:bottom w:val="single" w:sz="8" w:space="0" w:color="auto"/>
              <w:right w:val="nil"/>
            </w:tcBorders>
            <w:shd w:val="clear" w:color="auto" w:fill="auto"/>
            <w:vAlign w:val="center"/>
            <w:hideMark/>
          </w:tcPr>
          <w:p w:rsidR="00DC218C" w:rsidRPr="002E799E" w:rsidRDefault="00DC218C" w:rsidP="00DC218C">
            <w:r w:rsidRPr="002E799E">
              <w:t>2023 год</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218C" w:rsidRPr="002E799E" w:rsidRDefault="00DC218C" w:rsidP="00DC218C">
            <w:r w:rsidRPr="002E799E">
              <w:t>2024 год</w:t>
            </w:r>
          </w:p>
        </w:tc>
        <w:tc>
          <w:tcPr>
            <w:tcW w:w="1358" w:type="dxa"/>
            <w:tcBorders>
              <w:top w:val="single" w:sz="4" w:space="0" w:color="auto"/>
              <w:left w:val="nil"/>
              <w:bottom w:val="single" w:sz="8" w:space="0" w:color="auto"/>
              <w:right w:val="single" w:sz="8" w:space="0" w:color="auto"/>
            </w:tcBorders>
            <w:shd w:val="clear" w:color="auto" w:fill="auto"/>
            <w:vAlign w:val="center"/>
            <w:hideMark/>
          </w:tcPr>
          <w:p w:rsidR="00DC218C" w:rsidRPr="002E799E" w:rsidRDefault="00DC218C" w:rsidP="00DC218C">
            <w:r w:rsidRPr="002E799E">
              <w:t>2025 год</w:t>
            </w:r>
          </w:p>
        </w:tc>
      </w:tr>
      <w:tr w:rsidR="00DC218C" w:rsidRPr="002E799E" w:rsidTr="00DC218C">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DC218C" w:rsidRPr="002E799E" w:rsidRDefault="00DC218C" w:rsidP="00DC218C">
            <w:r w:rsidRPr="002E799E">
              <w:t>0100</w:t>
            </w:r>
          </w:p>
        </w:tc>
        <w:tc>
          <w:tcPr>
            <w:tcW w:w="5036" w:type="dxa"/>
            <w:gridSpan w:val="2"/>
            <w:tcBorders>
              <w:top w:val="single" w:sz="8" w:space="0" w:color="auto"/>
              <w:left w:val="single" w:sz="4" w:space="0" w:color="auto"/>
              <w:bottom w:val="single" w:sz="4" w:space="0" w:color="auto"/>
              <w:right w:val="single" w:sz="4" w:space="0" w:color="auto"/>
            </w:tcBorders>
            <w:shd w:val="clear" w:color="000000" w:fill="FFFFFF"/>
            <w:vAlign w:val="bottom"/>
            <w:hideMark/>
          </w:tcPr>
          <w:p w:rsidR="00DC218C" w:rsidRPr="002E799E" w:rsidRDefault="00DC218C" w:rsidP="00DC218C">
            <w:r w:rsidRPr="002E799E">
              <w:t>Общегосударственные вопросы</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2 584,8</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2 584,8</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2 584,8</w:t>
            </w:r>
          </w:p>
        </w:tc>
      </w:tr>
      <w:tr w:rsidR="00DC218C" w:rsidRPr="002E799E" w:rsidTr="00DC218C">
        <w:trPr>
          <w:trHeight w:val="645"/>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0102</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687,1</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687,1</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687,1</w:t>
            </w:r>
          </w:p>
        </w:tc>
      </w:tr>
      <w:tr w:rsidR="00DC218C" w:rsidRPr="002E799E" w:rsidTr="00DC218C">
        <w:trPr>
          <w:trHeight w:val="1065"/>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0104</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1 491,6</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1 491,6</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1 491,6</w:t>
            </w:r>
          </w:p>
        </w:tc>
      </w:tr>
      <w:tr w:rsidR="00DC218C" w:rsidRPr="002E799E" w:rsidTr="00DC218C">
        <w:trPr>
          <w:trHeight w:val="645"/>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0106</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346,2</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346,2</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346,2</w:t>
            </w:r>
          </w:p>
        </w:tc>
      </w:tr>
      <w:tr w:rsidR="00DC218C" w:rsidRPr="002E799E" w:rsidTr="00DC218C">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0111</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Резервные фонды</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10,0</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10,0</w:t>
            </w:r>
          </w:p>
        </w:tc>
      </w:tr>
      <w:tr w:rsidR="00DC218C" w:rsidRPr="002E799E" w:rsidTr="00DC218C">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0113</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Другие общегосударственные вопросы</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50,0</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50,0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50,0</w:t>
            </w:r>
          </w:p>
        </w:tc>
      </w:tr>
      <w:tr w:rsidR="00DC218C" w:rsidRPr="002E799E" w:rsidTr="00DC218C">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DC218C" w:rsidRPr="002E799E" w:rsidRDefault="00DC218C" w:rsidP="00DC218C">
            <w:r w:rsidRPr="002E799E">
              <w:t>0200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C218C" w:rsidRPr="002E799E" w:rsidRDefault="00DC218C" w:rsidP="00DC218C">
            <w:r w:rsidRPr="002E799E">
              <w:t>Национальная оборона</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128,5</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134,5</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139,4</w:t>
            </w:r>
          </w:p>
        </w:tc>
      </w:tr>
      <w:tr w:rsidR="00DC218C" w:rsidRPr="002E799E" w:rsidTr="00DC218C">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0203</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128,5</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134,5</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139,4</w:t>
            </w:r>
          </w:p>
        </w:tc>
      </w:tr>
      <w:tr w:rsidR="00DC218C" w:rsidRPr="002E799E" w:rsidTr="00DC218C">
        <w:trPr>
          <w:trHeight w:val="435"/>
        </w:trPr>
        <w:tc>
          <w:tcPr>
            <w:tcW w:w="776" w:type="dxa"/>
            <w:tcBorders>
              <w:top w:val="nil"/>
              <w:left w:val="single" w:sz="8" w:space="0" w:color="auto"/>
              <w:bottom w:val="single" w:sz="4" w:space="0" w:color="auto"/>
              <w:right w:val="nil"/>
            </w:tcBorders>
            <w:shd w:val="clear" w:color="000000" w:fill="FFFFFF"/>
            <w:noWrap/>
            <w:vAlign w:val="bottom"/>
            <w:hideMark/>
          </w:tcPr>
          <w:p w:rsidR="00DC218C" w:rsidRPr="002E799E" w:rsidRDefault="00DC218C" w:rsidP="00DC218C">
            <w:r w:rsidRPr="002E799E">
              <w:t>0300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C218C" w:rsidRPr="002E799E" w:rsidRDefault="00DC218C" w:rsidP="00DC218C">
            <w:r w:rsidRPr="002E799E">
              <w:t>Национальная безопасность и правоохранительная деятельность</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85,0</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85,0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85,0</w:t>
            </w:r>
          </w:p>
        </w:tc>
      </w:tr>
      <w:tr w:rsidR="00DC218C" w:rsidRPr="002E799E" w:rsidTr="00DC218C">
        <w:trPr>
          <w:trHeight w:val="855"/>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0310</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85,0</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85,0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85,0</w:t>
            </w:r>
          </w:p>
        </w:tc>
      </w:tr>
      <w:tr w:rsidR="00DC218C" w:rsidRPr="002E799E" w:rsidTr="00DC218C">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DC218C" w:rsidRPr="002E799E" w:rsidRDefault="00DC218C" w:rsidP="00DC218C">
            <w:r w:rsidRPr="002E799E">
              <w:t>0400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C218C" w:rsidRPr="002E799E" w:rsidRDefault="00DC218C" w:rsidP="00DC218C">
            <w:r w:rsidRPr="002E799E">
              <w:t>Национальная экономика</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3 351,2</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947,9</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1 595,7</w:t>
            </w:r>
          </w:p>
        </w:tc>
      </w:tr>
      <w:tr w:rsidR="00DC218C" w:rsidRPr="002E799E" w:rsidTr="00DC218C">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0409</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Дорожное хозяйство (дорожные фонды)</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3 351,2</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947,9</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1 595,7</w:t>
            </w:r>
          </w:p>
        </w:tc>
      </w:tr>
      <w:tr w:rsidR="00DC218C" w:rsidRPr="002E799E" w:rsidTr="00DC218C">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DC218C" w:rsidRPr="002E799E" w:rsidRDefault="00DC218C" w:rsidP="00DC218C">
            <w:r w:rsidRPr="002E799E">
              <w:t>0500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C218C" w:rsidRPr="002E799E" w:rsidRDefault="00DC218C" w:rsidP="00DC218C">
            <w:r w:rsidRPr="002E799E">
              <w:t>Жилищно-коммунальное хозяйство</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564,9</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370,0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370,0</w:t>
            </w:r>
          </w:p>
        </w:tc>
      </w:tr>
      <w:tr w:rsidR="00DC218C" w:rsidRPr="002E799E" w:rsidTr="00DC218C">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0502</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Коммунальное хозяйство</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120,0</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120,0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120,0</w:t>
            </w:r>
          </w:p>
        </w:tc>
      </w:tr>
      <w:tr w:rsidR="00DC218C" w:rsidRPr="002E799E" w:rsidTr="00DC218C">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0503</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Благоустройство</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444,9</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250,0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250,0</w:t>
            </w:r>
          </w:p>
        </w:tc>
      </w:tr>
      <w:tr w:rsidR="00DC218C" w:rsidRPr="002E799E" w:rsidTr="00DC218C">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DC218C" w:rsidRPr="002E799E" w:rsidRDefault="00DC218C" w:rsidP="00DC218C">
            <w:r w:rsidRPr="002E799E">
              <w:t>0800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C218C" w:rsidRPr="002E799E" w:rsidRDefault="00DC218C" w:rsidP="00DC218C">
            <w:r w:rsidRPr="002E799E">
              <w:t>КУЛЬТУРА, КИНЕМАТОГРАФИЯ</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1 598,9</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1 061,9</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1 122,9</w:t>
            </w:r>
          </w:p>
        </w:tc>
      </w:tr>
      <w:tr w:rsidR="00DC218C" w:rsidRPr="002E799E" w:rsidTr="00DC218C">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0801</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Культура</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1 598,9</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1 061,9</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1 122,9</w:t>
            </w:r>
          </w:p>
        </w:tc>
      </w:tr>
      <w:tr w:rsidR="00DC218C" w:rsidRPr="002E799E" w:rsidTr="00DC218C">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DC218C" w:rsidRPr="002E799E" w:rsidRDefault="00DC218C" w:rsidP="00DC218C">
            <w:r w:rsidRPr="002E799E">
              <w:t>1100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C218C" w:rsidRPr="002E799E" w:rsidRDefault="00DC218C" w:rsidP="00DC218C">
            <w:r w:rsidRPr="002E799E">
              <w:t>ФИЗИЧЕСКАЯ КУЛЬТУРА И СПОРТ</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14,2</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10,0</w:t>
            </w:r>
          </w:p>
        </w:tc>
      </w:tr>
      <w:tr w:rsidR="00DC218C" w:rsidRPr="002E799E" w:rsidTr="00DC218C">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DC218C" w:rsidRPr="002E799E" w:rsidRDefault="00DC218C" w:rsidP="00DC218C">
            <w:r w:rsidRPr="002E799E">
              <w:t>1102</w:t>
            </w:r>
          </w:p>
        </w:tc>
        <w:tc>
          <w:tcPr>
            <w:tcW w:w="286" w:type="dxa"/>
            <w:tcBorders>
              <w:top w:val="nil"/>
              <w:left w:val="nil"/>
              <w:bottom w:val="single" w:sz="4"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4" w:space="0" w:color="auto"/>
              <w:right w:val="nil"/>
            </w:tcBorders>
            <w:shd w:val="clear" w:color="000000" w:fill="FFFFFF"/>
            <w:vAlign w:val="bottom"/>
            <w:hideMark/>
          </w:tcPr>
          <w:p w:rsidR="00DC218C" w:rsidRPr="002E799E" w:rsidRDefault="00DC218C" w:rsidP="00DC218C">
            <w:r w:rsidRPr="002E799E">
              <w:t>массовый спорт</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14,2</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10,0</w:t>
            </w:r>
          </w:p>
        </w:tc>
      </w:tr>
      <w:tr w:rsidR="00DC218C" w:rsidRPr="002E799E" w:rsidTr="00DC218C">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DC218C" w:rsidRPr="002E799E" w:rsidRDefault="00DC218C" w:rsidP="00DC218C">
            <w:r w:rsidRPr="002E799E">
              <w:t>9900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C218C" w:rsidRPr="002E799E" w:rsidRDefault="00DC218C" w:rsidP="00DC218C">
            <w:r w:rsidRPr="002E799E">
              <w:t>Условно утвержденные расходы</w:t>
            </w:r>
          </w:p>
        </w:tc>
        <w:tc>
          <w:tcPr>
            <w:tcW w:w="1276"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0,0</w:t>
            </w:r>
          </w:p>
        </w:tc>
        <w:tc>
          <w:tcPr>
            <w:tcW w:w="1417" w:type="dxa"/>
            <w:tcBorders>
              <w:top w:val="nil"/>
              <w:left w:val="single" w:sz="4" w:space="0" w:color="auto"/>
              <w:bottom w:val="single" w:sz="4" w:space="0" w:color="auto"/>
              <w:right w:val="nil"/>
            </w:tcBorders>
            <w:shd w:val="clear" w:color="000000" w:fill="FFFFFF"/>
            <w:noWrap/>
            <w:vAlign w:val="bottom"/>
            <w:hideMark/>
          </w:tcPr>
          <w:p w:rsidR="00DC218C" w:rsidRPr="002E799E" w:rsidRDefault="00DC218C" w:rsidP="00DC218C">
            <w:r w:rsidRPr="002E799E">
              <w:t>130,0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DC218C" w:rsidRPr="002E799E" w:rsidRDefault="00DC218C" w:rsidP="00DC218C">
            <w:r w:rsidRPr="002E799E">
              <w:t>260,0</w:t>
            </w:r>
          </w:p>
        </w:tc>
      </w:tr>
      <w:tr w:rsidR="00DC218C" w:rsidRPr="002E799E" w:rsidTr="00DC218C">
        <w:trPr>
          <w:trHeight w:val="300"/>
        </w:trPr>
        <w:tc>
          <w:tcPr>
            <w:tcW w:w="776" w:type="dxa"/>
            <w:tcBorders>
              <w:top w:val="nil"/>
              <w:left w:val="single" w:sz="8" w:space="0" w:color="auto"/>
              <w:bottom w:val="single" w:sz="8" w:space="0" w:color="auto"/>
              <w:right w:val="single" w:sz="4" w:space="0" w:color="auto"/>
            </w:tcBorders>
            <w:shd w:val="clear" w:color="000000" w:fill="FFFFFF"/>
            <w:noWrap/>
            <w:vAlign w:val="bottom"/>
            <w:hideMark/>
          </w:tcPr>
          <w:p w:rsidR="00DC218C" w:rsidRPr="002E799E" w:rsidRDefault="00DC218C" w:rsidP="00DC218C">
            <w:r w:rsidRPr="002E799E">
              <w:t>9999</w:t>
            </w:r>
          </w:p>
        </w:tc>
        <w:tc>
          <w:tcPr>
            <w:tcW w:w="286" w:type="dxa"/>
            <w:tcBorders>
              <w:top w:val="nil"/>
              <w:left w:val="nil"/>
              <w:bottom w:val="single" w:sz="8" w:space="0" w:color="auto"/>
              <w:right w:val="nil"/>
            </w:tcBorders>
            <w:shd w:val="clear" w:color="000000" w:fill="FFFFFF"/>
            <w:vAlign w:val="bottom"/>
            <w:hideMark/>
          </w:tcPr>
          <w:p w:rsidR="00DC218C" w:rsidRPr="002E799E" w:rsidRDefault="00DC218C" w:rsidP="00DC218C">
            <w:r w:rsidRPr="002E799E">
              <w:t> </w:t>
            </w:r>
          </w:p>
        </w:tc>
        <w:tc>
          <w:tcPr>
            <w:tcW w:w="4750" w:type="dxa"/>
            <w:tcBorders>
              <w:top w:val="nil"/>
              <w:left w:val="single" w:sz="4" w:space="0" w:color="auto"/>
              <w:bottom w:val="single" w:sz="8" w:space="0" w:color="auto"/>
              <w:right w:val="nil"/>
            </w:tcBorders>
            <w:shd w:val="clear" w:color="000000" w:fill="FFFFFF"/>
            <w:vAlign w:val="bottom"/>
            <w:hideMark/>
          </w:tcPr>
          <w:p w:rsidR="00DC218C" w:rsidRPr="002E799E" w:rsidRDefault="00DC218C" w:rsidP="00DC218C">
            <w:r w:rsidRPr="002E799E">
              <w:t>Условно утвержденные расходы</w:t>
            </w:r>
          </w:p>
        </w:tc>
        <w:tc>
          <w:tcPr>
            <w:tcW w:w="1276" w:type="dxa"/>
            <w:tcBorders>
              <w:top w:val="nil"/>
              <w:left w:val="single" w:sz="4" w:space="0" w:color="auto"/>
              <w:bottom w:val="single" w:sz="8" w:space="0" w:color="auto"/>
              <w:right w:val="nil"/>
            </w:tcBorders>
            <w:shd w:val="clear" w:color="000000" w:fill="FFFFFF"/>
            <w:noWrap/>
            <w:vAlign w:val="bottom"/>
            <w:hideMark/>
          </w:tcPr>
          <w:p w:rsidR="00DC218C" w:rsidRPr="002E799E" w:rsidRDefault="00DC218C" w:rsidP="00DC218C">
            <w:r w:rsidRPr="002E799E">
              <w:t>0,0</w:t>
            </w:r>
          </w:p>
        </w:tc>
        <w:tc>
          <w:tcPr>
            <w:tcW w:w="1417" w:type="dxa"/>
            <w:tcBorders>
              <w:top w:val="nil"/>
              <w:left w:val="single" w:sz="4" w:space="0" w:color="auto"/>
              <w:bottom w:val="single" w:sz="8" w:space="0" w:color="auto"/>
              <w:right w:val="nil"/>
            </w:tcBorders>
            <w:shd w:val="clear" w:color="000000" w:fill="FFFFFF"/>
            <w:noWrap/>
            <w:vAlign w:val="bottom"/>
            <w:hideMark/>
          </w:tcPr>
          <w:p w:rsidR="00DC218C" w:rsidRPr="002E799E" w:rsidRDefault="00DC218C" w:rsidP="00DC218C">
            <w:r w:rsidRPr="002E799E">
              <w:t>130,0</w:t>
            </w:r>
          </w:p>
        </w:tc>
        <w:tc>
          <w:tcPr>
            <w:tcW w:w="1358" w:type="dxa"/>
            <w:tcBorders>
              <w:top w:val="nil"/>
              <w:left w:val="single" w:sz="4" w:space="0" w:color="auto"/>
              <w:bottom w:val="single" w:sz="8" w:space="0" w:color="auto"/>
              <w:right w:val="single" w:sz="8" w:space="0" w:color="auto"/>
            </w:tcBorders>
            <w:shd w:val="clear" w:color="000000" w:fill="FFFFFF"/>
            <w:noWrap/>
            <w:vAlign w:val="bottom"/>
            <w:hideMark/>
          </w:tcPr>
          <w:p w:rsidR="00DC218C" w:rsidRPr="002E799E" w:rsidRDefault="00DC218C" w:rsidP="00DC218C">
            <w:r w:rsidRPr="002E799E">
              <w:t>260,0</w:t>
            </w:r>
          </w:p>
        </w:tc>
      </w:tr>
      <w:tr w:rsidR="00DC218C" w:rsidRPr="002E799E" w:rsidTr="00DC218C">
        <w:trPr>
          <w:trHeight w:val="255"/>
        </w:trPr>
        <w:tc>
          <w:tcPr>
            <w:tcW w:w="776" w:type="dxa"/>
            <w:tcBorders>
              <w:top w:val="single" w:sz="4" w:space="0" w:color="auto"/>
              <w:left w:val="single" w:sz="8" w:space="0" w:color="auto"/>
              <w:bottom w:val="single" w:sz="8" w:space="0" w:color="auto"/>
              <w:right w:val="nil"/>
            </w:tcBorders>
            <w:shd w:val="clear" w:color="auto" w:fill="auto"/>
            <w:noWrap/>
            <w:vAlign w:val="bottom"/>
            <w:hideMark/>
          </w:tcPr>
          <w:p w:rsidR="00DC218C" w:rsidRPr="002E799E" w:rsidRDefault="00DC218C" w:rsidP="00DC218C">
            <w:r w:rsidRPr="002E799E">
              <w:t> </w:t>
            </w:r>
          </w:p>
        </w:tc>
        <w:tc>
          <w:tcPr>
            <w:tcW w:w="5036" w:type="dxa"/>
            <w:gridSpan w:val="2"/>
            <w:tcBorders>
              <w:top w:val="single" w:sz="4" w:space="0" w:color="auto"/>
              <w:left w:val="single" w:sz="8" w:space="0" w:color="auto"/>
              <w:bottom w:val="single" w:sz="8" w:space="0" w:color="auto"/>
              <w:right w:val="nil"/>
            </w:tcBorders>
            <w:shd w:val="clear" w:color="auto" w:fill="auto"/>
            <w:noWrap/>
            <w:vAlign w:val="bottom"/>
            <w:hideMark/>
          </w:tcPr>
          <w:p w:rsidR="00DC218C" w:rsidRPr="002E799E" w:rsidRDefault="00DC218C" w:rsidP="00DC218C">
            <w:r w:rsidRPr="002E799E">
              <w:t>ИТОГО  РАСХОДОВ</w:t>
            </w:r>
          </w:p>
        </w:tc>
        <w:tc>
          <w:tcPr>
            <w:tcW w:w="1276" w:type="dxa"/>
            <w:tcBorders>
              <w:top w:val="single" w:sz="4" w:space="0" w:color="auto"/>
              <w:left w:val="single" w:sz="4" w:space="0" w:color="auto"/>
              <w:bottom w:val="single" w:sz="8" w:space="0" w:color="auto"/>
              <w:right w:val="nil"/>
            </w:tcBorders>
            <w:shd w:val="clear" w:color="auto" w:fill="auto"/>
            <w:noWrap/>
            <w:vAlign w:val="bottom"/>
            <w:hideMark/>
          </w:tcPr>
          <w:p w:rsidR="00DC218C" w:rsidRPr="002E799E" w:rsidRDefault="00DC218C" w:rsidP="00DC218C">
            <w:r w:rsidRPr="002E799E">
              <w:t>8 327,5</w:t>
            </w:r>
          </w:p>
        </w:tc>
        <w:tc>
          <w:tcPr>
            <w:tcW w:w="1417" w:type="dxa"/>
            <w:tcBorders>
              <w:top w:val="single" w:sz="4" w:space="0" w:color="auto"/>
              <w:left w:val="single" w:sz="8" w:space="0" w:color="auto"/>
              <w:bottom w:val="single" w:sz="8" w:space="0" w:color="auto"/>
              <w:right w:val="nil"/>
            </w:tcBorders>
            <w:shd w:val="clear" w:color="auto" w:fill="auto"/>
            <w:noWrap/>
            <w:vAlign w:val="bottom"/>
            <w:hideMark/>
          </w:tcPr>
          <w:p w:rsidR="00DC218C" w:rsidRPr="002E799E" w:rsidRDefault="00DC218C" w:rsidP="00DC218C">
            <w:r w:rsidRPr="002E799E">
              <w:t>5 324,1</w:t>
            </w:r>
          </w:p>
        </w:tc>
        <w:tc>
          <w:tcPr>
            <w:tcW w:w="1358"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DC218C" w:rsidRPr="002E799E" w:rsidRDefault="00DC218C" w:rsidP="00DC218C">
            <w:r w:rsidRPr="002E799E">
              <w:t>6 167,8</w:t>
            </w:r>
          </w:p>
        </w:tc>
      </w:tr>
    </w:tbl>
    <w:p w:rsidR="00DC218C" w:rsidRPr="002E799E" w:rsidRDefault="00DC218C" w:rsidP="00DC218C">
      <w:pPr>
        <w:jc w:val="center"/>
      </w:pPr>
    </w:p>
    <w:p w:rsidR="00DC218C" w:rsidRDefault="00DC218C" w:rsidP="00DC218C"/>
    <w:p w:rsidR="00DC218C" w:rsidRDefault="00DC218C" w:rsidP="00DC218C">
      <w:pPr>
        <w:tabs>
          <w:tab w:val="left" w:pos="7950"/>
        </w:tabs>
      </w:pPr>
    </w:p>
    <w:p w:rsidR="00DC218C" w:rsidRPr="002E799E" w:rsidRDefault="00DC218C" w:rsidP="00DC218C"/>
    <w:p w:rsidR="00DC218C" w:rsidRPr="002E799E" w:rsidRDefault="00DC218C" w:rsidP="00DC218C"/>
    <w:p w:rsidR="00DC218C" w:rsidRPr="002E799E" w:rsidRDefault="00DC218C" w:rsidP="00DC218C"/>
    <w:p w:rsidR="00DC218C" w:rsidRPr="002E799E" w:rsidRDefault="00DC218C" w:rsidP="00DC218C"/>
    <w:p w:rsidR="00DC218C" w:rsidRPr="002E799E" w:rsidRDefault="00DC218C" w:rsidP="00DC218C"/>
    <w:p w:rsidR="00DC218C" w:rsidRPr="002E799E" w:rsidRDefault="00DC218C" w:rsidP="00DC218C"/>
    <w:p w:rsidR="00DC218C" w:rsidRPr="002E799E" w:rsidRDefault="00DC218C" w:rsidP="00DC218C"/>
    <w:p w:rsidR="00DC218C" w:rsidRDefault="00DC218C" w:rsidP="00DC218C"/>
    <w:p w:rsidR="00DC218C" w:rsidRDefault="00DC218C" w:rsidP="00DC218C"/>
    <w:p w:rsidR="00DC218C" w:rsidRDefault="00DC218C" w:rsidP="00DC218C">
      <w:pPr>
        <w:tabs>
          <w:tab w:val="left" w:pos="7185"/>
        </w:tabs>
      </w:pPr>
      <w:r>
        <w:tab/>
      </w:r>
    </w:p>
    <w:p w:rsidR="00DC218C" w:rsidRDefault="00DC218C" w:rsidP="00DC218C">
      <w:pPr>
        <w:tabs>
          <w:tab w:val="left" w:pos="7185"/>
        </w:tabs>
      </w:pPr>
    </w:p>
    <w:p w:rsidR="00DC218C" w:rsidRDefault="00DC218C" w:rsidP="00DC218C">
      <w:pPr>
        <w:tabs>
          <w:tab w:val="left" w:pos="6255"/>
        </w:tabs>
      </w:pPr>
      <w:r>
        <w:tab/>
      </w:r>
    </w:p>
    <w:p w:rsidR="00DC218C" w:rsidRDefault="00DC218C" w:rsidP="00DC218C">
      <w:pPr>
        <w:tabs>
          <w:tab w:val="left" w:pos="6255"/>
        </w:tabs>
      </w:pPr>
    </w:p>
    <w:p w:rsidR="00DC218C" w:rsidRDefault="00DC218C" w:rsidP="00DC218C">
      <w:pPr>
        <w:tabs>
          <w:tab w:val="left" w:pos="6255"/>
        </w:tabs>
      </w:pPr>
    </w:p>
    <w:p w:rsidR="00DC218C" w:rsidRDefault="00DC218C" w:rsidP="00DC218C">
      <w:pPr>
        <w:tabs>
          <w:tab w:val="left" w:pos="6255"/>
        </w:tabs>
      </w:pPr>
    </w:p>
    <w:p w:rsidR="00DC218C" w:rsidRDefault="00DC218C" w:rsidP="00DC218C">
      <w:pPr>
        <w:tabs>
          <w:tab w:val="left" w:pos="6255"/>
        </w:tabs>
      </w:pPr>
    </w:p>
    <w:p w:rsidR="00DC218C" w:rsidRDefault="00DC218C" w:rsidP="00DC218C">
      <w:pPr>
        <w:tabs>
          <w:tab w:val="left" w:pos="6255"/>
        </w:tabs>
      </w:pPr>
    </w:p>
    <w:p w:rsidR="00DC218C" w:rsidRDefault="00DC218C" w:rsidP="00DC218C">
      <w:pPr>
        <w:sectPr w:rsidR="00DC218C" w:rsidSect="00DC218C">
          <w:pgSz w:w="11906" w:h="16838"/>
          <w:pgMar w:top="1134" w:right="707" w:bottom="1134" w:left="1134" w:header="708" w:footer="708" w:gutter="0"/>
          <w:cols w:space="708"/>
          <w:docGrid w:linePitch="360"/>
        </w:sectPr>
      </w:pPr>
    </w:p>
    <w:p w:rsidR="00DC218C" w:rsidRDefault="00DC218C" w:rsidP="00DC218C">
      <w:pPr>
        <w:ind w:firstLine="10490"/>
      </w:pPr>
      <w:r>
        <w:t>Приложение №5</w:t>
      </w:r>
    </w:p>
    <w:p w:rsidR="00DC218C" w:rsidRDefault="00DC218C" w:rsidP="00DC218C">
      <w:pPr>
        <w:ind w:firstLine="10490"/>
      </w:pPr>
      <w:r>
        <w:t>к решению Совета депутатов</w:t>
      </w:r>
    </w:p>
    <w:p w:rsidR="00DC218C" w:rsidRDefault="00DC218C" w:rsidP="00DC218C">
      <w:pPr>
        <w:ind w:firstLine="10490"/>
      </w:pPr>
      <w:r>
        <w:t>муниципального образования</w:t>
      </w:r>
    </w:p>
    <w:p w:rsidR="00DC218C" w:rsidRDefault="00DC218C" w:rsidP="00DC218C">
      <w:pPr>
        <w:ind w:firstLine="10490"/>
      </w:pPr>
      <w:r>
        <w:t xml:space="preserve">Днепровский сельсовет </w:t>
      </w:r>
    </w:p>
    <w:p w:rsidR="00DC218C" w:rsidRDefault="00DC218C" w:rsidP="00DC218C">
      <w:pPr>
        <w:ind w:firstLine="10490"/>
      </w:pPr>
      <w:r>
        <w:t>от 22.12.2022 №80</w:t>
      </w:r>
    </w:p>
    <w:p w:rsidR="00DC218C" w:rsidRDefault="00DC218C" w:rsidP="00DC218C"/>
    <w:p w:rsidR="00DC218C" w:rsidRDefault="00DC218C" w:rsidP="00DC218C">
      <w:pPr>
        <w:jc w:val="center"/>
      </w:pPr>
      <w:r w:rsidRPr="002E799E">
        <w:t>Ведомственная структура расходов  бюджета  муниципального образования Днепровский сельсовет Беляевского района Оренбургской области  на 2023 год  и на плановый период 2024  и 2025 годов</w:t>
      </w:r>
    </w:p>
    <w:p w:rsidR="00DC218C" w:rsidRDefault="00DC218C" w:rsidP="00DC218C">
      <w:pPr>
        <w:jc w:val="center"/>
      </w:pPr>
    </w:p>
    <w:p w:rsidR="00DC218C" w:rsidRDefault="00DC218C" w:rsidP="00DC218C">
      <w:pPr>
        <w:jc w:val="center"/>
      </w:pPr>
      <w:r>
        <w:t>тыс.рублей</w:t>
      </w:r>
    </w:p>
    <w:tbl>
      <w:tblPr>
        <w:tblW w:w="13420" w:type="dxa"/>
        <w:tblInd w:w="93" w:type="dxa"/>
        <w:tblLook w:val="04A0"/>
      </w:tblPr>
      <w:tblGrid>
        <w:gridCol w:w="286"/>
        <w:gridCol w:w="286"/>
        <w:gridCol w:w="286"/>
        <w:gridCol w:w="2648"/>
        <w:gridCol w:w="353"/>
        <w:gridCol w:w="353"/>
        <w:gridCol w:w="353"/>
        <w:gridCol w:w="353"/>
        <w:gridCol w:w="916"/>
        <w:gridCol w:w="1014"/>
        <w:gridCol w:w="1483"/>
        <w:gridCol w:w="1556"/>
        <w:gridCol w:w="678"/>
        <w:gridCol w:w="1231"/>
        <w:gridCol w:w="1231"/>
        <w:gridCol w:w="1364"/>
      </w:tblGrid>
      <w:tr w:rsidR="00DC218C" w:rsidRPr="00B20D11" w:rsidTr="00DC218C">
        <w:trPr>
          <w:trHeight w:val="735"/>
        </w:trPr>
        <w:tc>
          <w:tcPr>
            <w:tcW w:w="120" w:type="dxa"/>
            <w:tcBorders>
              <w:top w:val="single" w:sz="8" w:space="0" w:color="auto"/>
              <w:left w:val="single" w:sz="8" w:space="0" w:color="auto"/>
              <w:bottom w:val="nil"/>
              <w:right w:val="nil"/>
            </w:tcBorders>
            <w:shd w:val="clear" w:color="auto" w:fill="auto"/>
            <w:noWrap/>
            <w:vAlign w:val="bottom"/>
            <w:hideMark/>
          </w:tcPr>
          <w:p w:rsidR="00DC218C" w:rsidRPr="00B20D11" w:rsidRDefault="00DC218C" w:rsidP="00DC218C">
            <w:r w:rsidRPr="00B20D11">
              <w:t> </w:t>
            </w:r>
          </w:p>
        </w:tc>
        <w:tc>
          <w:tcPr>
            <w:tcW w:w="100" w:type="dxa"/>
            <w:tcBorders>
              <w:top w:val="single" w:sz="8" w:space="0" w:color="auto"/>
              <w:left w:val="nil"/>
              <w:bottom w:val="nil"/>
              <w:right w:val="nil"/>
            </w:tcBorders>
            <w:shd w:val="clear" w:color="auto" w:fill="auto"/>
            <w:noWrap/>
            <w:hideMark/>
          </w:tcPr>
          <w:p w:rsidR="00DC218C" w:rsidRPr="00B20D11" w:rsidRDefault="00DC218C" w:rsidP="00DC218C">
            <w:r w:rsidRPr="00B20D11">
              <w:t> </w:t>
            </w:r>
          </w:p>
        </w:tc>
        <w:tc>
          <w:tcPr>
            <w:tcW w:w="100" w:type="dxa"/>
            <w:tcBorders>
              <w:top w:val="single" w:sz="8" w:space="0" w:color="auto"/>
              <w:left w:val="nil"/>
              <w:bottom w:val="nil"/>
              <w:right w:val="nil"/>
            </w:tcBorders>
            <w:shd w:val="clear" w:color="auto" w:fill="auto"/>
            <w:noWrap/>
            <w:hideMark/>
          </w:tcPr>
          <w:p w:rsidR="00DC218C" w:rsidRPr="00B20D11" w:rsidRDefault="00DC218C" w:rsidP="00DC218C">
            <w:r w:rsidRPr="00B20D11">
              <w:t> </w:t>
            </w:r>
          </w:p>
        </w:tc>
        <w:tc>
          <w:tcPr>
            <w:tcW w:w="4060" w:type="dxa"/>
            <w:gridSpan w:val="5"/>
            <w:tcBorders>
              <w:top w:val="single" w:sz="8" w:space="0" w:color="auto"/>
              <w:left w:val="nil"/>
              <w:bottom w:val="nil"/>
              <w:right w:val="nil"/>
            </w:tcBorders>
            <w:shd w:val="clear" w:color="auto" w:fill="auto"/>
            <w:noWrap/>
            <w:hideMark/>
          </w:tcPr>
          <w:p w:rsidR="00DC218C" w:rsidRPr="00B20D11" w:rsidRDefault="00DC218C" w:rsidP="00DC218C">
            <w:pPr>
              <w:jc w:val="center"/>
            </w:pPr>
            <w:r w:rsidRPr="00B20D11">
              <w:t>Наименование</w:t>
            </w:r>
          </w:p>
        </w:tc>
        <w:tc>
          <w:tcPr>
            <w:tcW w:w="855" w:type="dxa"/>
            <w:tcBorders>
              <w:top w:val="single" w:sz="8" w:space="0" w:color="auto"/>
              <w:left w:val="single" w:sz="4" w:space="0" w:color="auto"/>
              <w:bottom w:val="nil"/>
              <w:right w:val="single" w:sz="4" w:space="0" w:color="auto"/>
            </w:tcBorders>
            <w:shd w:val="clear" w:color="auto" w:fill="auto"/>
            <w:hideMark/>
          </w:tcPr>
          <w:p w:rsidR="00DC218C" w:rsidRPr="00B20D11" w:rsidRDefault="00DC218C" w:rsidP="00DC218C">
            <w:pPr>
              <w:jc w:val="center"/>
            </w:pPr>
            <w:r w:rsidRPr="00B20D11">
              <w:t>Код главы</w:t>
            </w:r>
          </w:p>
        </w:tc>
        <w:tc>
          <w:tcPr>
            <w:tcW w:w="828" w:type="dxa"/>
            <w:tcBorders>
              <w:top w:val="single" w:sz="8" w:space="0" w:color="auto"/>
              <w:left w:val="nil"/>
              <w:bottom w:val="nil"/>
              <w:right w:val="single" w:sz="4" w:space="0" w:color="auto"/>
            </w:tcBorders>
            <w:shd w:val="clear" w:color="auto" w:fill="auto"/>
            <w:hideMark/>
          </w:tcPr>
          <w:p w:rsidR="00DC218C" w:rsidRPr="00B20D11" w:rsidRDefault="00DC218C" w:rsidP="00DC218C">
            <w:pPr>
              <w:jc w:val="center"/>
            </w:pPr>
            <w:r w:rsidRPr="00B20D11">
              <w:t>Раздел</w:t>
            </w:r>
          </w:p>
        </w:tc>
        <w:tc>
          <w:tcPr>
            <w:tcW w:w="1297" w:type="dxa"/>
            <w:tcBorders>
              <w:top w:val="single" w:sz="8" w:space="0" w:color="auto"/>
              <w:left w:val="nil"/>
              <w:bottom w:val="nil"/>
              <w:right w:val="single" w:sz="4" w:space="0" w:color="auto"/>
            </w:tcBorders>
            <w:shd w:val="clear" w:color="auto" w:fill="auto"/>
            <w:hideMark/>
          </w:tcPr>
          <w:p w:rsidR="00DC218C" w:rsidRPr="00B20D11" w:rsidRDefault="00DC218C" w:rsidP="00DC218C">
            <w:pPr>
              <w:jc w:val="center"/>
            </w:pPr>
            <w:r w:rsidRPr="00B20D11">
              <w:t>Подраздел</w:t>
            </w:r>
          </w:p>
        </w:tc>
        <w:tc>
          <w:tcPr>
            <w:tcW w:w="1556" w:type="dxa"/>
            <w:tcBorders>
              <w:top w:val="single" w:sz="8" w:space="0" w:color="auto"/>
              <w:left w:val="nil"/>
              <w:bottom w:val="nil"/>
              <w:right w:val="nil"/>
            </w:tcBorders>
            <w:shd w:val="clear" w:color="auto" w:fill="auto"/>
            <w:hideMark/>
          </w:tcPr>
          <w:p w:rsidR="00DC218C" w:rsidRPr="00B20D11" w:rsidRDefault="00DC218C" w:rsidP="00DC218C">
            <w:pPr>
              <w:jc w:val="center"/>
            </w:pPr>
            <w:r w:rsidRPr="00B20D11">
              <w:t>ЦСР</w:t>
            </w:r>
          </w:p>
        </w:tc>
        <w:tc>
          <w:tcPr>
            <w:tcW w:w="678" w:type="dxa"/>
            <w:tcBorders>
              <w:top w:val="single" w:sz="8" w:space="0" w:color="auto"/>
              <w:left w:val="single" w:sz="4" w:space="0" w:color="auto"/>
              <w:bottom w:val="nil"/>
              <w:right w:val="nil"/>
            </w:tcBorders>
            <w:shd w:val="clear" w:color="auto" w:fill="auto"/>
            <w:hideMark/>
          </w:tcPr>
          <w:p w:rsidR="00DC218C" w:rsidRPr="00B20D11" w:rsidRDefault="00DC218C" w:rsidP="00DC218C">
            <w:pPr>
              <w:jc w:val="center"/>
            </w:pPr>
            <w:r w:rsidRPr="00B20D11">
              <w:t>ВР</w:t>
            </w:r>
          </w:p>
        </w:tc>
        <w:tc>
          <w:tcPr>
            <w:tcW w:w="1231" w:type="dxa"/>
            <w:tcBorders>
              <w:top w:val="single" w:sz="8" w:space="0" w:color="auto"/>
              <w:left w:val="single" w:sz="4" w:space="0" w:color="auto"/>
              <w:bottom w:val="nil"/>
              <w:right w:val="single" w:sz="4" w:space="0" w:color="auto"/>
            </w:tcBorders>
            <w:shd w:val="clear" w:color="auto" w:fill="auto"/>
            <w:hideMark/>
          </w:tcPr>
          <w:p w:rsidR="00DC218C" w:rsidRPr="00B20D11" w:rsidRDefault="00DC218C" w:rsidP="00DC218C">
            <w:pPr>
              <w:jc w:val="center"/>
            </w:pPr>
            <w:r w:rsidRPr="00B20D11">
              <w:t>2023</w:t>
            </w:r>
          </w:p>
        </w:tc>
        <w:tc>
          <w:tcPr>
            <w:tcW w:w="1231" w:type="dxa"/>
            <w:tcBorders>
              <w:top w:val="single" w:sz="8" w:space="0" w:color="auto"/>
              <w:left w:val="nil"/>
              <w:bottom w:val="nil"/>
              <w:right w:val="single" w:sz="4" w:space="0" w:color="auto"/>
            </w:tcBorders>
            <w:shd w:val="clear" w:color="auto" w:fill="auto"/>
            <w:hideMark/>
          </w:tcPr>
          <w:p w:rsidR="00DC218C" w:rsidRPr="00B20D11" w:rsidRDefault="00DC218C" w:rsidP="00DC218C">
            <w:pPr>
              <w:jc w:val="center"/>
            </w:pPr>
            <w:r w:rsidRPr="00B20D11">
              <w:t>2024</w:t>
            </w:r>
          </w:p>
        </w:tc>
        <w:tc>
          <w:tcPr>
            <w:tcW w:w="1364" w:type="dxa"/>
            <w:tcBorders>
              <w:top w:val="single" w:sz="8" w:space="0" w:color="auto"/>
              <w:left w:val="nil"/>
              <w:bottom w:val="nil"/>
              <w:right w:val="single" w:sz="8" w:space="0" w:color="auto"/>
            </w:tcBorders>
            <w:shd w:val="clear" w:color="auto" w:fill="auto"/>
            <w:hideMark/>
          </w:tcPr>
          <w:p w:rsidR="00DC218C" w:rsidRPr="00B20D11" w:rsidRDefault="00DC218C" w:rsidP="00DC218C">
            <w:pPr>
              <w:jc w:val="center"/>
            </w:pPr>
            <w:r w:rsidRPr="00B20D11">
              <w:t>2025</w:t>
            </w:r>
          </w:p>
        </w:tc>
      </w:tr>
      <w:tr w:rsidR="00DC218C" w:rsidRPr="00B20D11" w:rsidTr="00DC218C">
        <w:trPr>
          <w:trHeight w:val="345"/>
        </w:trPr>
        <w:tc>
          <w:tcPr>
            <w:tcW w:w="120" w:type="dxa"/>
            <w:tcBorders>
              <w:top w:val="single" w:sz="8" w:space="0" w:color="auto"/>
              <w:left w:val="single" w:sz="8" w:space="0" w:color="auto"/>
              <w:bottom w:val="single" w:sz="8" w:space="0" w:color="auto"/>
              <w:right w:val="nil"/>
            </w:tcBorders>
            <w:shd w:val="clear" w:color="auto" w:fill="auto"/>
            <w:noWrap/>
            <w:vAlign w:val="bottom"/>
            <w:hideMark/>
          </w:tcPr>
          <w:p w:rsidR="00DC218C" w:rsidRPr="00B20D11" w:rsidRDefault="00DC218C" w:rsidP="00DC218C">
            <w:r w:rsidRPr="00B20D11">
              <w:t> </w:t>
            </w:r>
          </w:p>
        </w:tc>
        <w:tc>
          <w:tcPr>
            <w:tcW w:w="100" w:type="dxa"/>
            <w:tcBorders>
              <w:top w:val="single" w:sz="8" w:space="0" w:color="auto"/>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100" w:type="dxa"/>
            <w:tcBorders>
              <w:top w:val="single" w:sz="8" w:space="0" w:color="auto"/>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4060" w:type="dxa"/>
            <w:gridSpan w:val="5"/>
            <w:tcBorders>
              <w:top w:val="single" w:sz="8" w:space="0" w:color="auto"/>
              <w:left w:val="nil"/>
              <w:bottom w:val="single" w:sz="8" w:space="0" w:color="auto"/>
              <w:right w:val="nil"/>
            </w:tcBorders>
            <w:shd w:val="clear" w:color="auto" w:fill="auto"/>
            <w:noWrap/>
            <w:vAlign w:val="bottom"/>
            <w:hideMark/>
          </w:tcPr>
          <w:p w:rsidR="00DC218C" w:rsidRPr="00B20D11" w:rsidRDefault="00DC218C" w:rsidP="00DC218C">
            <w:pPr>
              <w:jc w:val="center"/>
            </w:pPr>
            <w:r w:rsidRPr="00B20D11">
              <w:t>1</w:t>
            </w:r>
          </w:p>
        </w:tc>
        <w:tc>
          <w:tcPr>
            <w:tcW w:w="85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C218C" w:rsidRPr="00B20D11" w:rsidRDefault="00DC218C" w:rsidP="00DC218C">
            <w:pPr>
              <w:jc w:val="center"/>
            </w:pPr>
            <w:r w:rsidRPr="00B20D11">
              <w:t>2</w:t>
            </w:r>
          </w:p>
        </w:tc>
        <w:tc>
          <w:tcPr>
            <w:tcW w:w="828" w:type="dxa"/>
            <w:tcBorders>
              <w:top w:val="single" w:sz="8" w:space="0" w:color="auto"/>
              <w:left w:val="nil"/>
              <w:bottom w:val="single" w:sz="8" w:space="0" w:color="auto"/>
              <w:right w:val="single" w:sz="4" w:space="0" w:color="auto"/>
            </w:tcBorders>
            <w:shd w:val="clear" w:color="auto" w:fill="auto"/>
            <w:noWrap/>
            <w:vAlign w:val="bottom"/>
            <w:hideMark/>
          </w:tcPr>
          <w:p w:rsidR="00DC218C" w:rsidRPr="00B20D11" w:rsidRDefault="00DC218C" w:rsidP="00DC218C">
            <w:pPr>
              <w:jc w:val="center"/>
            </w:pPr>
            <w:r w:rsidRPr="00B20D11">
              <w:t>2</w:t>
            </w:r>
          </w:p>
        </w:tc>
        <w:tc>
          <w:tcPr>
            <w:tcW w:w="1297" w:type="dxa"/>
            <w:tcBorders>
              <w:top w:val="single" w:sz="8" w:space="0" w:color="auto"/>
              <w:left w:val="nil"/>
              <w:bottom w:val="single" w:sz="8" w:space="0" w:color="auto"/>
              <w:right w:val="single" w:sz="4" w:space="0" w:color="auto"/>
            </w:tcBorders>
            <w:shd w:val="clear" w:color="auto" w:fill="auto"/>
            <w:noWrap/>
            <w:vAlign w:val="bottom"/>
            <w:hideMark/>
          </w:tcPr>
          <w:p w:rsidR="00DC218C" w:rsidRPr="00B20D11" w:rsidRDefault="00DC218C" w:rsidP="00DC218C">
            <w:pPr>
              <w:jc w:val="center"/>
            </w:pPr>
            <w:r w:rsidRPr="00B20D11">
              <w:t>3</w:t>
            </w:r>
          </w:p>
        </w:tc>
        <w:tc>
          <w:tcPr>
            <w:tcW w:w="1556" w:type="dxa"/>
            <w:tcBorders>
              <w:top w:val="single" w:sz="8" w:space="0" w:color="auto"/>
              <w:left w:val="nil"/>
              <w:bottom w:val="single" w:sz="8" w:space="0" w:color="auto"/>
              <w:right w:val="nil"/>
            </w:tcBorders>
            <w:shd w:val="clear" w:color="auto" w:fill="auto"/>
            <w:noWrap/>
            <w:vAlign w:val="bottom"/>
            <w:hideMark/>
          </w:tcPr>
          <w:p w:rsidR="00DC218C" w:rsidRPr="00B20D11" w:rsidRDefault="00DC218C" w:rsidP="00DC218C">
            <w:pPr>
              <w:jc w:val="center"/>
            </w:pPr>
            <w:r w:rsidRPr="00B20D11">
              <w:t>4</w:t>
            </w:r>
          </w:p>
        </w:tc>
        <w:tc>
          <w:tcPr>
            <w:tcW w:w="678" w:type="dxa"/>
            <w:tcBorders>
              <w:top w:val="single" w:sz="8" w:space="0" w:color="auto"/>
              <w:left w:val="single" w:sz="4" w:space="0" w:color="auto"/>
              <w:bottom w:val="single" w:sz="8" w:space="0" w:color="auto"/>
              <w:right w:val="nil"/>
            </w:tcBorders>
            <w:shd w:val="clear" w:color="auto" w:fill="auto"/>
            <w:noWrap/>
            <w:vAlign w:val="bottom"/>
            <w:hideMark/>
          </w:tcPr>
          <w:p w:rsidR="00DC218C" w:rsidRPr="00B20D11" w:rsidRDefault="00DC218C" w:rsidP="00DC218C">
            <w:pPr>
              <w:jc w:val="center"/>
            </w:pPr>
            <w:r w:rsidRPr="00B20D11">
              <w:t>5</w:t>
            </w:r>
          </w:p>
        </w:tc>
        <w:tc>
          <w:tcPr>
            <w:tcW w:w="12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C218C" w:rsidRPr="00B20D11" w:rsidRDefault="00DC218C" w:rsidP="00DC218C">
            <w:pPr>
              <w:jc w:val="center"/>
            </w:pPr>
            <w:r w:rsidRPr="00B20D11">
              <w:t>6</w:t>
            </w:r>
          </w:p>
        </w:tc>
        <w:tc>
          <w:tcPr>
            <w:tcW w:w="1231" w:type="dxa"/>
            <w:tcBorders>
              <w:top w:val="single" w:sz="8" w:space="0" w:color="auto"/>
              <w:left w:val="nil"/>
              <w:bottom w:val="single" w:sz="8" w:space="0" w:color="auto"/>
              <w:right w:val="single" w:sz="4" w:space="0" w:color="auto"/>
            </w:tcBorders>
            <w:shd w:val="clear" w:color="auto" w:fill="auto"/>
            <w:noWrap/>
            <w:vAlign w:val="bottom"/>
            <w:hideMark/>
          </w:tcPr>
          <w:p w:rsidR="00DC218C" w:rsidRPr="00B20D11" w:rsidRDefault="00DC218C" w:rsidP="00DC218C">
            <w:pPr>
              <w:jc w:val="center"/>
            </w:pPr>
            <w:r w:rsidRPr="00B20D11">
              <w:t>7</w:t>
            </w:r>
          </w:p>
        </w:tc>
        <w:tc>
          <w:tcPr>
            <w:tcW w:w="1364" w:type="dxa"/>
            <w:tcBorders>
              <w:top w:val="single" w:sz="8" w:space="0" w:color="auto"/>
              <w:left w:val="nil"/>
              <w:bottom w:val="single" w:sz="8" w:space="0" w:color="auto"/>
              <w:right w:val="single" w:sz="8" w:space="0" w:color="auto"/>
            </w:tcBorders>
            <w:shd w:val="clear" w:color="auto" w:fill="auto"/>
            <w:noWrap/>
            <w:vAlign w:val="bottom"/>
            <w:hideMark/>
          </w:tcPr>
          <w:p w:rsidR="00DC218C" w:rsidRPr="00B20D11" w:rsidRDefault="00DC218C" w:rsidP="00DC218C">
            <w:pPr>
              <w:jc w:val="center"/>
            </w:pPr>
            <w:r w:rsidRPr="00B20D11">
              <w:t>8</w:t>
            </w:r>
          </w:p>
        </w:tc>
      </w:tr>
      <w:tr w:rsidR="00DC218C" w:rsidRPr="00B20D11" w:rsidTr="00DC218C">
        <w:trPr>
          <w:trHeight w:val="1174"/>
        </w:trPr>
        <w:tc>
          <w:tcPr>
            <w:tcW w:w="4380" w:type="dxa"/>
            <w:gridSpan w:val="8"/>
            <w:tcBorders>
              <w:top w:val="single" w:sz="8"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Администрация муниципального образования Днепровский сельсовет Беляевского района Оренбургской области</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8 327,5</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5 324,1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6 167,8</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Общегосударственные вопросы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2 584,8</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2 584,8</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2 584,8</w:t>
            </w:r>
          </w:p>
        </w:tc>
      </w:tr>
      <w:tr w:rsidR="00DC218C" w:rsidRPr="00B20D11" w:rsidTr="00DC218C">
        <w:trPr>
          <w:trHeight w:val="134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Функционирование высшего должностного лица субъекта Российской Федерации и муниципального образования</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687,1</w:t>
            </w:r>
          </w:p>
        </w:tc>
      </w:tr>
      <w:tr w:rsidR="00DC218C" w:rsidRPr="00B20D11" w:rsidTr="00DC218C">
        <w:trPr>
          <w:trHeight w:val="1401"/>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687,1</w:t>
            </w:r>
          </w:p>
        </w:tc>
      </w:tr>
      <w:tr w:rsidR="00DC218C" w:rsidRPr="00B20D11" w:rsidTr="00DC218C">
        <w:trPr>
          <w:trHeight w:val="698"/>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687,1</w:t>
            </w:r>
          </w:p>
        </w:tc>
      </w:tr>
      <w:tr w:rsidR="00DC218C" w:rsidRPr="00B20D11" w:rsidTr="00DC218C">
        <w:trPr>
          <w:trHeight w:val="84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«Развитие муниципальной службы»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687,1</w:t>
            </w:r>
          </w:p>
        </w:tc>
      </w:tr>
      <w:tr w:rsidR="00DC218C" w:rsidRPr="00B20D11" w:rsidTr="00DC218C">
        <w:trPr>
          <w:trHeight w:val="568"/>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Глава муниципального образования</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47 4 01 10010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687,1</w:t>
            </w:r>
          </w:p>
        </w:tc>
      </w:tr>
      <w:tr w:rsidR="00DC218C" w:rsidRPr="00B20D11" w:rsidTr="00DC218C">
        <w:trPr>
          <w:trHeight w:val="103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47 4 01 10010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120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687,1</w:t>
            </w:r>
          </w:p>
        </w:tc>
      </w:tr>
      <w:tr w:rsidR="00DC218C" w:rsidRPr="00B20D11" w:rsidTr="00DC218C">
        <w:trPr>
          <w:trHeight w:val="190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1 491,6</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1 491,6</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1 491,6</w:t>
            </w:r>
          </w:p>
        </w:tc>
      </w:tr>
      <w:tr w:rsidR="00DC218C" w:rsidRPr="00B20D11" w:rsidTr="00DC218C">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1 491,6</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1 491,6</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1 491,6</w:t>
            </w:r>
          </w:p>
        </w:tc>
      </w:tr>
      <w:tr w:rsidR="00DC218C" w:rsidRPr="00B20D11" w:rsidTr="00DC218C">
        <w:trPr>
          <w:trHeight w:val="85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1 491,6</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1 491,6</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1 491,6</w:t>
            </w:r>
          </w:p>
        </w:tc>
      </w:tr>
      <w:tr w:rsidR="00DC218C" w:rsidRPr="00B20D11" w:rsidTr="00DC218C">
        <w:trPr>
          <w:trHeight w:val="69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«Развитие муниципальной службы»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1 463,2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1 463,2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1 463,2</w:t>
            </w:r>
          </w:p>
        </w:tc>
      </w:tr>
      <w:tr w:rsidR="00DC218C" w:rsidRPr="00B20D11" w:rsidTr="00DC218C">
        <w:trPr>
          <w:trHeight w:val="57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Центральный аппарат</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47 4 01 10020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1 031,2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1 031,2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1 031,2</w:t>
            </w:r>
          </w:p>
        </w:tc>
      </w:tr>
      <w:tr w:rsidR="00DC218C" w:rsidRPr="00B20D11" w:rsidTr="00DC218C">
        <w:trPr>
          <w:trHeight w:val="886"/>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47 4 01 10020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120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444,0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444,0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444,0</w:t>
            </w:r>
          </w:p>
        </w:tc>
      </w:tr>
      <w:tr w:rsidR="00DC218C" w:rsidRPr="00B20D11" w:rsidTr="00DC218C">
        <w:trPr>
          <w:trHeight w:val="112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47 4 01 10020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584,2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584,2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584,2</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Уплата налогов, сборов и иных платежей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47 4 01 10020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3,0</w:t>
            </w:r>
          </w:p>
        </w:tc>
      </w:tr>
      <w:tr w:rsidR="00DC218C" w:rsidRPr="00B20D11" w:rsidTr="00DC218C">
        <w:trPr>
          <w:trHeight w:val="893"/>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Обеспечение деятельности центрального аппарата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47 4 01 10021</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425,0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425,0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425,0</w:t>
            </w:r>
          </w:p>
        </w:tc>
      </w:tr>
      <w:tr w:rsidR="00DC218C" w:rsidRPr="00B20D11" w:rsidTr="00DC218C">
        <w:trPr>
          <w:trHeight w:val="1132"/>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47 4 01 10021</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120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425,0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425,0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425,0</w:t>
            </w:r>
          </w:p>
        </w:tc>
      </w:tr>
      <w:tr w:rsidR="00DC218C" w:rsidRPr="00B20D11" w:rsidTr="00DC218C">
        <w:trPr>
          <w:trHeight w:val="112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Средства, передаваемые на осуществление полномочий по утверждению генеральных планов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47 4 01 60010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7,0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7,0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7,0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47 4 01 60010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540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7,0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7,0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7,0</w:t>
            </w:r>
          </w:p>
        </w:tc>
      </w:tr>
      <w:tr w:rsidR="00DC218C" w:rsidRPr="00B20D11" w:rsidTr="00DC218C">
        <w:trPr>
          <w:trHeight w:val="8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"Земельный контроль"</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47 4 09 00000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28,4</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28,4</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28,4</w:t>
            </w:r>
          </w:p>
        </w:tc>
      </w:tr>
      <w:tr w:rsidR="00DC218C" w:rsidRPr="00B20D11" w:rsidTr="00DC218C">
        <w:trPr>
          <w:trHeight w:val="155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47 4 09 60550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28,4</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28,4</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28,4</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47 4 09 60550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540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28,4</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28,4</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28,4</w:t>
            </w:r>
          </w:p>
        </w:tc>
      </w:tr>
      <w:tr w:rsidR="00DC218C" w:rsidRPr="00B20D11" w:rsidTr="00DC218C">
        <w:trPr>
          <w:trHeight w:val="140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Обеспечение деятельности финансовых, налоговых и таможенных органов и органов финансового (финансово-бюджетного) надзора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346,2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346,2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346,2</w:t>
            </w:r>
          </w:p>
        </w:tc>
      </w:tr>
      <w:tr w:rsidR="00DC218C" w:rsidRPr="00B20D11" w:rsidTr="00DC218C">
        <w:trPr>
          <w:trHeight w:val="127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346,2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346,2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346,2</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346,2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346,2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346,2</w:t>
            </w:r>
          </w:p>
        </w:tc>
      </w:tr>
      <w:tr w:rsidR="00DC218C" w:rsidRPr="00B20D11" w:rsidTr="00DC218C">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«Развитие муниципальной службы»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346,2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346,2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346,2</w:t>
            </w:r>
          </w:p>
        </w:tc>
      </w:tr>
      <w:tr w:rsidR="00DC218C" w:rsidRPr="00B20D11" w:rsidTr="00DC218C">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Средства, передаваемые на осуществление полномочий по финансовому надзору</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47 4 01 60020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15,0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47 4 01 60020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540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15,0</w:t>
            </w:r>
          </w:p>
        </w:tc>
      </w:tr>
      <w:tr w:rsidR="00DC218C" w:rsidRPr="00B20D11" w:rsidTr="00DC218C">
        <w:trPr>
          <w:trHeight w:val="1108"/>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Средства, передаваемые на осуществление полномочий контрольно-счетного органа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47 4 01 60030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13,2</w:t>
            </w:r>
          </w:p>
        </w:tc>
      </w:tr>
      <w:tr w:rsidR="00DC218C" w:rsidRPr="00B20D11" w:rsidTr="00DC218C">
        <w:trPr>
          <w:trHeight w:val="55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47 4 01 60030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540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13,2</w:t>
            </w:r>
          </w:p>
        </w:tc>
      </w:tr>
      <w:tr w:rsidR="00DC218C" w:rsidRPr="00B20D11" w:rsidTr="00DC218C">
        <w:trPr>
          <w:trHeight w:val="75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Средства, передаваемые на осуществление полномочий по составлению проекта бюджета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47 4 01 60040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318,0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318,0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318,0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06</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47 4 01 60040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540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318,0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318,0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318,0</w:t>
            </w:r>
          </w:p>
        </w:tc>
      </w:tr>
      <w:tr w:rsidR="00DC218C" w:rsidRPr="00B20D11" w:rsidTr="00DC218C">
        <w:trPr>
          <w:trHeight w:val="40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Резервные фонды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Непрограммные расходы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77 0 00 00000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127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Руководство и управление в сфере установленных функций органов местного самоуправления Днепровского сельсовета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77 1 00 00000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Создание и использование средств резервного фонда местных администраций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77 1 00 00050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Резервные средства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77 1 00 00050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870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663"/>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Другие общегосударственные вопросы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50,0</w:t>
            </w:r>
          </w:p>
        </w:tc>
      </w:tr>
      <w:tr w:rsidR="00DC218C" w:rsidRPr="00B20D11" w:rsidTr="00DC218C">
        <w:trPr>
          <w:trHeight w:val="1409"/>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50,0</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50,0</w:t>
            </w:r>
          </w:p>
        </w:tc>
      </w:tr>
      <w:tr w:rsidR="00DC218C" w:rsidRPr="00B20D11" w:rsidTr="00DC218C">
        <w:trPr>
          <w:trHeight w:val="222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47 4 02 00000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50,0</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Проведение межевых работ земель населенных пунктов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47 4 02 90910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50,0</w:t>
            </w:r>
          </w:p>
        </w:tc>
      </w:tr>
      <w:tr w:rsidR="00DC218C" w:rsidRPr="00B20D11" w:rsidTr="00DC218C">
        <w:trPr>
          <w:trHeight w:val="1123"/>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47 4 02 90910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50,0</w:t>
            </w:r>
          </w:p>
        </w:tc>
      </w:tr>
      <w:tr w:rsidR="00DC218C" w:rsidRPr="00B20D11" w:rsidTr="00DC218C">
        <w:trPr>
          <w:trHeight w:val="55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Национальная оборона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128,5</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139,4</w:t>
            </w:r>
          </w:p>
        </w:tc>
      </w:tr>
      <w:tr w:rsidR="00DC218C" w:rsidRPr="00B20D11" w:rsidTr="00DC218C">
        <w:trPr>
          <w:trHeight w:val="100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Мобилизационная и вневойсковая подготовка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128,5</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139,4</w:t>
            </w:r>
          </w:p>
        </w:tc>
      </w:tr>
      <w:tr w:rsidR="00DC218C" w:rsidRPr="00B20D11" w:rsidTr="00DC218C">
        <w:trPr>
          <w:trHeight w:val="14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128,5</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139,4</w:t>
            </w:r>
          </w:p>
        </w:tc>
      </w:tr>
      <w:tr w:rsidR="00DC218C" w:rsidRPr="00B20D11" w:rsidTr="00DC218C">
        <w:trPr>
          <w:trHeight w:val="91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128,5</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139,4</w:t>
            </w:r>
          </w:p>
        </w:tc>
      </w:tr>
      <w:tr w:rsidR="00DC218C" w:rsidRPr="00B20D11" w:rsidTr="00DC218C">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«Осуществление отдельных гос.полномочий»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47 4 08 00000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128,5</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139,4</w:t>
            </w:r>
          </w:p>
        </w:tc>
      </w:tr>
      <w:tr w:rsidR="00DC218C" w:rsidRPr="00B20D11" w:rsidTr="00DC218C">
        <w:trPr>
          <w:trHeight w:val="1351"/>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Расходы на осуществление первичного воинского учета органами местного самоуправления поселений, муниципальных и городских округов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47 4 08 51180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128,5</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139,4</w:t>
            </w:r>
          </w:p>
        </w:tc>
      </w:tr>
      <w:tr w:rsidR="00DC218C" w:rsidRPr="00B20D11" w:rsidTr="00DC218C">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47 4 08 51180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120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128,5</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139,4</w:t>
            </w:r>
          </w:p>
        </w:tc>
      </w:tr>
      <w:tr w:rsidR="00DC218C" w:rsidRPr="00B20D11" w:rsidTr="00DC218C">
        <w:trPr>
          <w:trHeight w:val="70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Национальная безопасность и правоохранительная деятельность</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85,0</w:t>
            </w:r>
          </w:p>
        </w:tc>
      </w:tr>
      <w:tr w:rsidR="00DC218C" w:rsidRPr="00B20D11" w:rsidTr="00DC218C">
        <w:trPr>
          <w:trHeight w:val="140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Защита населения и территории от чрезвычайных ситуаций природного и техногенного характера, пожарная безопасность</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85,0</w:t>
            </w:r>
          </w:p>
        </w:tc>
      </w:tr>
      <w:tr w:rsidR="00DC218C" w:rsidRPr="00B20D11" w:rsidTr="00DC218C">
        <w:trPr>
          <w:trHeight w:val="127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85,0</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85,0</w:t>
            </w:r>
          </w:p>
        </w:tc>
      </w:tr>
      <w:tr w:rsidR="00DC218C" w:rsidRPr="00B20D11" w:rsidTr="00DC218C">
        <w:trPr>
          <w:trHeight w:val="186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47 4 03 00000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85,0</w:t>
            </w:r>
          </w:p>
        </w:tc>
      </w:tr>
      <w:tr w:rsidR="00DC218C" w:rsidRPr="00B20D11" w:rsidTr="00DC218C">
        <w:trPr>
          <w:trHeight w:val="1552"/>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Обеспечение защиты населения и территории Днепровский сельсовет от чрезвычайных ситуаций и обеспечение пожарной безопасности</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47 4 03 70800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85,0</w:t>
            </w:r>
          </w:p>
        </w:tc>
      </w:tr>
      <w:tr w:rsidR="00DC218C" w:rsidRPr="00B20D11" w:rsidTr="00DC218C">
        <w:trPr>
          <w:trHeight w:val="992"/>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47 4 03 70800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85,0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Национальная экономика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3 351,2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1 595,7</w:t>
            </w:r>
          </w:p>
        </w:tc>
      </w:tr>
      <w:tr w:rsidR="00DC218C" w:rsidRPr="00B20D11" w:rsidTr="00DC218C">
        <w:trPr>
          <w:trHeight w:val="732"/>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Дорожное хозяйство (дорожные фонды)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3 351,2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1 595,7</w:t>
            </w:r>
          </w:p>
        </w:tc>
      </w:tr>
      <w:tr w:rsidR="00DC218C" w:rsidRPr="00B20D11" w:rsidTr="00DC218C">
        <w:trPr>
          <w:trHeight w:val="140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3 351,2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1 595,7</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3 351,2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1 595,7</w:t>
            </w:r>
          </w:p>
        </w:tc>
      </w:tr>
      <w:tr w:rsidR="00DC218C" w:rsidRPr="00B20D11" w:rsidTr="00DC218C">
        <w:trPr>
          <w:trHeight w:val="174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47 4 04 00000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1 897,4</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862,3</w:t>
            </w:r>
          </w:p>
        </w:tc>
      </w:tr>
      <w:tr w:rsidR="00DC218C" w:rsidRPr="00B20D11" w:rsidTr="00DC218C">
        <w:trPr>
          <w:trHeight w:val="1403"/>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Содержание автомобильных дорог общего пользования местного значения и искусственных сооружений на них</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47 4 04 90400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755,0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862,3</w:t>
            </w:r>
          </w:p>
        </w:tc>
      </w:tr>
      <w:tr w:rsidR="00DC218C" w:rsidRPr="00B20D11" w:rsidTr="00DC218C">
        <w:trPr>
          <w:trHeight w:val="141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47 4 04 90400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755,0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862,3</w:t>
            </w:r>
          </w:p>
        </w:tc>
      </w:tr>
      <w:tr w:rsidR="00DC218C" w:rsidRPr="00B20D11" w:rsidTr="00DC218C">
        <w:trPr>
          <w:trHeight w:val="1118"/>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Капитальный ремонт и ремонт автомобильных дорог общего пользования населенных пунктов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04 S0410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1 142,4</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0,0</w:t>
            </w:r>
          </w:p>
        </w:tc>
      </w:tr>
      <w:tr w:rsidR="00DC218C" w:rsidRPr="00B20D11" w:rsidTr="00DC218C">
        <w:trPr>
          <w:trHeight w:val="113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04 S0410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1 142,4</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0,0</w:t>
            </w:r>
          </w:p>
        </w:tc>
      </w:tr>
      <w:tr w:rsidR="00DC218C" w:rsidRPr="00B20D11" w:rsidTr="00DC218C">
        <w:trPr>
          <w:trHeight w:val="12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«Благоустройство сельских территорий»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47 4 10 00000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1 453,8</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733,4</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Обеспечение комплексного развития сельских территорий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10 L5760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1 453,8</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733,4</w:t>
            </w:r>
          </w:p>
        </w:tc>
      </w:tr>
      <w:tr w:rsidR="00DC218C" w:rsidRPr="00B20D11" w:rsidTr="00DC218C">
        <w:trPr>
          <w:trHeight w:val="127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04</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09</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10 L5760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1 453,8</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733,4</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Жилищно-коммунальное хозяйство</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564,9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370,0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370,0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Коммунальное хозяйство</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120,0</w:t>
            </w:r>
          </w:p>
        </w:tc>
      </w:tr>
      <w:tr w:rsidR="00DC218C" w:rsidRPr="00B20D11" w:rsidTr="00DC218C">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120,0</w:t>
            </w:r>
          </w:p>
        </w:tc>
      </w:tr>
      <w:tr w:rsidR="00DC218C" w:rsidRPr="00B20D11" w:rsidTr="00DC218C">
        <w:trPr>
          <w:trHeight w:val="82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120,0</w:t>
            </w:r>
          </w:p>
        </w:tc>
      </w:tr>
      <w:tr w:rsidR="00DC218C" w:rsidRPr="00B20D11" w:rsidTr="00DC218C">
        <w:trPr>
          <w:trHeight w:val="1236"/>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«Комплексное благоустройство территории муниципального образования Днепровский сельсовет»</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47 4 05 00000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120,0</w:t>
            </w:r>
          </w:p>
        </w:tc>
      </w:tr>
      <w:tr w:rsidR="00DC218C" w:rsidRPr="00B20D11" w:rsidTr="00DC218C">
        <w:trPr>
          <w:trHeight w:val="1056"/>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Мероприятия по поддержке коммунального хозяйства, систем водоснабжения и водоотведения</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47 4 05 90150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120,0</w:t>
            </w:r>
          </w:p>
        </w:tc>
      </w:tr>
      <w:tr w:rsidR="00DC218C" w:rsidRPr="00B20D11" w:rsidTr="00DC218C">
        <w:trPr>
          <w:trHeight w:val="84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Уплата налогов, сборов и иных платежей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47 4 05 90150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850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120,0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Благоустройство</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444,9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250,0</w:t>
            </w:r>
          </w:p>
        </w:tc>
      </w:tr>
      <w:tr w:rsidR="00DC218C" w:rsidRPr="00B20D11" w:rsidTr="00DC218C">
        <w:trPr>
          <w:trHeight w:val="145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444,9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250,0</w:t>
            </w:r>
          </w:p>
        </w:tc>
      </w:tr>
      <w:tr w:rsidR="00DC218C" w:rsidRPr="00B20D11" w:rsidTr="00DC218C">
        <w:trPr>
          <w:trHeight w:val="69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444,9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250,0</w:t>
            </w:r>
          </w:p>
        </w:tc>
      </w:tr>
      <w:tr w:rsidR="00DC218C" w:rsidRPr="00B20D11" w:rsidTr="00DC218C">
        <w:trPr>
          <w:trHeight w:val="155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«Комплексное благоустройство территории муниципального образования Днепровский сельсовет»</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47 4 05 00000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444,9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250,0</w:t>
            </w:r>
          </w:p>
        </w:tc>
      </w:tr>
      <w:tr w:rsidR="00DC218C" w:rsidRPr="00B20D11" w:rsidTr="00DC218C">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Организация и содержание мест захоронения</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47 4 05 90470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40,0</w:t>
            </w:r>
          </w:p>
        </w:tc>
      </w:tr>
      <w:tr w:rsidR="00DC218C" w:rsidRPr="00B20D11" w:rsidTr="00DC218C">
        <w:trPr>
          <w:trHeight w:val="1281"/>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47 4 05 90470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40,0</w:t>
            </w:r>
          </w:p>
        </w:tc>
      </w:tr>
      <w:tr w:rsidR="00DC218C" w:rsidRPr="00B20D11" w:rsidTr="00DC218C">
        <w:trPr>
          <w:trHeight w:val="84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Финансовое обеспечение мероприятий по благоустройству поселений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47 4 05 90480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404,9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210,0</w:t>
            </w:r>
          </w:p>
        </w:tc>
      </w:tr>
      <w:tr w:rsidR="00DC218C" w:rsidRPr="00B20D11" w:rsidTr="00DC218C">
        <w:trPr>
          <w:trHeight w:val="1549"/>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05</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03</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47 4 05 90480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404,9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210,0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210,0</w:t>
            </w:r>
          </w:p>
        </w:tc>
      </w:tr>
      <w:tr w:rsidR="00DC218C" w:rsidRPr="00B20D11" w:rsidTr="00DC218C">
        <w:trPr>
          <w:trHeight w:val="100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КУЛЬТУРА, КИНЕМАТОГРАФИЯ</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1 598,9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1 122,9</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Культура</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1 598,9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1 122,9</w:t>
            </w:r>
          </w:p>
        </w:tc>
      </w:tr>
      <w:tr w:rsidR="00DC218C" w:rsidRPr="00B20D11" w:rsidTr="00DC218C">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1 598,9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1 122,9</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1 598,9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1 122,9</w:t>
            </w:r>
          </w:p>
        </w:tc>
      </w:tr>
      <w:tr w:rsidR="00DC218C" w:rsidRPr="00B20D11" w:rsidTr="00DC218C">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47 4 06 00000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1 598,9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1 122,9</w:t>
            </w:r>
          </w:p>
        </w:tc>
      </w:tr>
      <w:tr w:rsidR="00DC218C" w:rsidRPr="00B20D11" w:rsidTr="00DC218C">
        <w:trPr>
          <w:trHeight w:val="127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Создание условий для организации досуга и обеспечения жителей поселения услугами организаций культуры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47 4 06 60240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485,9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385,9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385,9</w:t>
            </w:r>
          </w:p>
        </w:tc>
      </w:tr>
      <w:tr w:rsidR="00DC218C" w:rsidRPr="00B20D11" w:rsidTr="00DC218C">
        <w:trPr>
          <w:trHeight w:val="127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47 4 06 60240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240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485,9</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385,9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385,9</w:t>
            </w:r>
          </w:p>
        </w:tc>
      </w:tr>
      <w:tr w:rsidR="00DC218C" w:rsidRPr="00B20D11" w:rsidTr="00DC218C">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Межбюджетные трансферты на создание условий для организации досуга и обеспечения жителей поселения услугами организаций культуры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47 4 06 60540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1 113,0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676,0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737,0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08</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01</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47 4 06 60540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540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1 113,0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676,0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737,0</w:t>
            </w:r>
          </w:p>
        </w:tc>
      </w:tr>
      <w:tr w:rsidR="00DC218C" w:rsidRPr="00B20D11" w:rsidTr="00DC218C">
        <w:trPr>
          <w:trHeight w:val="111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ФИЗИЧЕСКАЯ КУЛЬТУРА И СПОРТ</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00</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14,2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массовый спорт</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14,2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154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47 0 00 00000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14,2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47 4 00 00000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14,2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160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47 4 07 00000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14,2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1396"/>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Финансовое обеспечение физкультурно-спортивных мероприятий в соответствии с календарным планом</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47 4 07 90660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000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14,2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12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B20D11" w:rsidRDefault="00DC218C" w:rsidP="00DC218C">
            <w:r w:rsidRPr="00B20D11">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11</w:t>
            </w:r>
          </w:p>
        </w:tc>
        <w:tc>
          <w:tcPr>
            <w:tcW w:w="1297"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02</w:t>
            </w:r>
          </w:p>
        </w:tc>
        <w:tc>
          <w:tcPr>
            <w:tcW w:w="1556"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47 4 07 90660</w:t>
            </w:r>
          </w:p>
        </w:tc>
        <w:tc>
          <w:tcPr>
            <w:tcW w:w="678" w:type="dxa"/>
            <w:tcBorders>
              <w:top w:val="nil"/>
              <w:left w:val="single" w:sz="4" w:space="0" w:color="auto"/>
              <w:bottom w:val="single" w:sz="4" w:space="0" w:color="auto"/>
              <w:right w:val="nil"/>
            </w:tcBorders>
            <w:shd w:val="clear" w:color="auto" w:fill="auto"/>
            <w:vAlign w:val="bottom"/>
            <w:hideMark/>
          </w:tcPr>
          <w:p w:rsidR="00DC218C" w:rsidRPr="00B20D11" w:rsidRDefault="00DC218C" w:rsidP="00DC218C">
            <w:pPr>
              <w:jc w:val="right"/>
            </w:pPr>
            <w:r w:rsidRPr="00B20D11">
              <w:t>120</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14,2</w:t>
            </w:r>
          </w:p>
        </w:tc>
        <w:tc>
          <w:tcPr>
            <w:tcW w:w="1231" w:type="dxa"/>
            <w:tcBorders>
              <w:top w:val="nil"/>
              <w:left w:val="single" w:sz="4" w:space="0" w:color="auto"/>
              <w:bottom w:val="single" w:sz="4" w:space="0" w:color="auto"/>
              <w:right w:val="nil"/>
            </w:tcBorders>
            <w:shd w:val="clear" w:color="auto" w:fill="auto"/>
            <w:noWrap/>
            <w:vAlign w:val="bottom"/>
            <w:hideMark/>
          </w:tcPr>
          <w:p w:rsidR="00DC218C" w:rsidRPr="00B20D11" w:rsidRDefault="00DC218C" w:rsidP="00DC218C">
            <w:pPr>
              <w:jc w:val="right"/>
            </w:pPr>
            <w:r w:rsidRPr="00B20D11">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DC218C" w:rsidRPr="00B20D11" w:rsidRDefault="00DC218C" w:rsidP="00DC218C">
            <w:pPr>
              <w:jc w:val="right"/>
            </w:pPr>
            <w:r w:rsidRPr="00B20D11">
              <w:t>10,0</w:t>
            </w:r>
          </w:p>
        </w:tc>
      </w:tr>
      <w:tr w:rsidR="00DC218C" w:rsidRPr="00B20D11" w:rsidTr="00DC218C">
        <w:trPr>
          <w:trHeight w:val="360"/>
        </w:trPr>
        <w:tc>
          <w:tcPr>
            <w:tcW w:w="4380" w:type="dxa"/>
            <w:gridSpan w:val="8"/>
            <w:tcBorders>
              <w:top w:val="single" w:sz="4" w:space="0" w:color="auto"/>
              <w:left w:val="single" w:sz="8" w:space="0" w:color="auto"/>
              <w:bottom w:val="single" w:sz="8" w:space="0" w:color="auto"/>
              <w:right w:val="single" w:sz="4" w:space="0" w:color="auto"/>
            </w:tcBorders>
            <w:shd w:val="clear" w:color="auto" w:fill="auto"/>
            <w:vAlign w:val="bottom"/>
            <w:hideMark/>
          </w:tcPr>
          <w:p w:rsidR="00DC218C" w:rsidRPr="00B20D11" w:rsidRDefault="00DC218C" w:rsidP="00DC218C">
            <w:r w:rsidRPr="00B20D11">
              <w:t>Условно утвержденные расходы</w:t>
            </w:r>
          </w:p>
        </w:tc>
        <w:tc>
          <w:tcPr>
            <w:tcW w:w="855" w:type="dxa"/>
            <w:tcBorders>
              <w:top w:val="nil"/>
              <w:left w:val="single" w:sz="4" w:space="0" w:color="auto"/>
              <w:bottom w:val="single" w:sz="8" w:space="0" w:color="auto"/>
              <w:right w:val="nil"/>
            </w:tcBorders>
            <w:shd w:val="clear" w:color="auto" w:fill="auto"/>
            <w:vAlign w:val="bottom"/>
            <w:hideMark/>
          </w:tcPr>
          <w:p w:rsidR="00DC218C" w:rsidRPr="00B20D11" w:rsidRDefault="00DC218C" w:rsidP="00DC218C">
            <w:pPr>
              <w:jc w:val="right"/>
            </w:pPr>
            <w:r w:rsidRPr="00B20D11">
              <w:t>431</w:t>
            </w:r>
          </w:p>
        </w:tc>
        <w:tc>
          <w:tcPr>
            <w:tcW w:w="828" w:type="dxa"/>
            <w:tcBorders>
              <w:top w:val="nil"/>
              <w:left w:val="single" w:sz="4" w:space="0" w:color="auto"/>
              <w:bottom w:val="single" w:sz="8" w:space="0" w:color="auto"/>
              <w:right w:val="nil"/>
            </w:tcBorders>
            <w:shd w:val="clear" w:color="auto" w:fill="auto"/>
            <w:noWrap/>
            <w:vAlign w:val="bottom"/>
            <w:hideMark/>
          </w:tcPr>
          <w:p w:rsidR="00DC218C" w:rsidRPr="00B20D11" w:rsidRDefault="00DC218C" w:rsidP="00DC218C">
            <w:pPr>
              <w:jc w:val="right"/>
            </w:pPr>
            <w:r w:rsidRPr="00B20D11">
              <w:t>99</w:t>
            </w:r>
          </w:p>
        </w:tc>
        <w:tc>
          <w:tcPr>
            <w:tcW w:w="1297" w:type="dxa"/>
            <w:tcBorders>
              <w:top w:val="nil"/>
              <w:left w:val="single" w:sz="4" w:space="0" w:color="auto"/>
              <w:bottom w:val="single" w:sz="8" w:space="0" w:color="auto"/>
              <w:right w:val="nil"/>
            </w:tcBorders>
            <w:shd w:val="clear" w:color="auto" w:fill="auto"/>
            <w:noWrap/>
            <w:vAlign w:val="bottom"/>
            <w:hideMark/>
          </w:tcPr>
          <w:p w:rsidR="00DC218C" w:rsidRPr="00B20D11" w:rsidRDefault="00DC218C" w:rsidP="00DC218C">
            <w:pPr>
              <w:jc w:val="right"/>
            </w:pPr>
            <w:r w:rsidRPr="00B20D11">
              <w:t>99</w:t>
            </w:r>
          </w:p>
        </w:tc>
        <w:tc>
          <w:tcPr>
            <w:tcW w:w="1556" w:type="dxa"/>
            <w:tcBorders>
              <w:top w:val="nil"/>
              <w:left w:val="single" w:sz="4" w:space="0" w:color="auto"/>
              <w:bottom w:val="single" w:sz="8" w:space="0" w:color="auto"/>
              <w:right w:val="nil"/>
            </w:tcBorders>
            <w:shd w:val="clear" w:color="auto" w:fill="auto"/>
            <w:vAlign w:val="bottom"/>
            <w:hideMark/>
          </w:tcPr>
          <w:p w:rsidR="00DC218C" w:rsidRPr="00B20D11" w:rsidRDefault="00DC218C" w:rsidP="00DC218C">
            <w:pPr>
              <w:jc w:val="right"/>
            </w:pPr>
            <w:r w:rsidRPr="00B20D11">
              <w:t>99 9 99 00000</w:t>
            </w:r>
          </w:p>
        </w:tc>
        <w:tc>
          <w:tcPr>
            <w:tcW w:w="678" w:type="dxa"/>
            <w:tcBorders>
              <w:top w:val="nil"/>
              <w:left w:val="single" w:sz="4" w:space="0" w:color="auto"/>
              <w:bottom w:val="single" w:sz="8" w:space="0" w:color="auto"/>
              <w:right w:val="nil"/>
            </w:tcBorders>
            <w:shd w:val="clear" w:color="auto" w:fill="auto"/>
            <w:vAlign w:val="bottom"/>
            <w:hideMark/>
          </w:tcPr>
          <w:p w:rsidR="00DC218C" w:rsidRPr="00B20D11" w:rsidRDefault="00DC218C" w:rsidP="00DC218C">
            <w:pPr>
              <w:jc w:val="right"/>
            </w:pPr>
            <w:r w:rsidRPr="00B20D11">
              <w:t>990</w:t>
            </w:r>
          </w:p>
        </w:tc>
        <w:tc>
          <w:tcPr>
            <w:tcW w:w="1231" w:type="dxa"/>
            <w:tcBorders>
              <w:top w:val="nil"/>
              <w:left w:val="single" w:sz="4" w:space="0" w:color="auto"/>
              <w:bottom w:val="single" w:sz="8" w:space="0" w:color="auto"/>
              <w:right w:val="nil"/>
            </w:tcBorders>
            <w:shd w:val="clear" w:color="auto" w:fill="auto"/>
            <w:noWrap/>
            <w:vAlign w:val="bottom"/>
            <w:hideMark/>
          </w:tcPr>
          <w:p w:rsidR="00DC218C" w:rsidRPr="00B20D11" w:rsidRDefault="00DC218C" w:rsidP="00DC218C">
            <w:pPr>
              <w:jc w:val="right"/>
            </w:pPr>
            <w:r w:rsidRPr="00B20D11">
              <w:t>0,0</w:t>
            </w:r>
          </w:p>
        </w:tc>
        <w:tc>
          <w:tcPr>
            <w:tcW w:w="1231" w:type="dxa"/>
            <w:tcBorders>
              <w:top w:val="nil"/>
              <w:left w:val="single" w:sz="4" w:space="0" w:color="auto"/>
              <w:bottom w:val="single" w:sz="8" w:space="0" w:color="auto"/>
              <w:right w:val="nil"/>
            </w:tcBorders>
            <w:shd w:val="clear" w:color="auto" w:fill="auto"/>
            <w:noWrap/>
            <w:vAlign w:val="bottom"/>
            <w:hideMark/>
          </w:tcPr>
          <w:p w:rsidR="00DC218C" w:rsidRPr="00B20D11" w:rsidRDefault="00DC218C" w:rsidP="00DC218C">
            <w:pPr>
              <w:jc w:val="right"/>
            </w:pPr>
            <w:r w:rsidRPr="00B20D11">
              <w:t>130,0</w:t>
            </w:r>
          </w:p>
        </w:tc>
        <w:tc>
          <w:tcPr>
            <w:tcW w:w="1364" w:type="dxa"/>
            <w:tcBorders>
              <w:top w:val="nil"/>
              <w:left w:val="single" w:sz="4" w:space="0" w:color="auto"/>
              <w:bottom w:val="single" w:sz="8" w:space="0" w:color="auto"/>
              <w:right w:val="single" w:sz="8" w:space="0" w:color="auto"/>
            </w:tcBorders>
            <w:shd w:val="clear" w:color="auto" w:fill="auto"/>
            <w:noWrap/>
            <w:vAlign w:val="bottom"/>
            <w:hideMark/>
          </w:tcPr>
          <w:p w:rsidR="00DC218C" w:rsidRPr="00B20D11" w:rsidRDefault="00DC218C" w:rsidP="00DC218C">
            <w:pPr>
              <w:jc w:val="right"/>
            </w:pPr>
            <w:r w:rsidRPr="00B20D11">
              <w:t>260,0</w:t>
            </w:r>
          </w:p>
        </w:tc>
      </w:tr>
      <w:tr w:rsidR="00DC218C" w:rsidRPr="00B20D11" w:rsidTr="00DC218C">
        <w:trPr>
          <w:trHeight w:val="390"/>
        </w:trPr>
        <w:tc>
          <w:tcPr>
            <w:tcW w:w="120" w:type="dxa"/>
            <w:tcBorders>
              <w:top w:val="nil"/>
              <w:left w:val="single" w:sz="8" w:space="0" w:color="auto"/>
              <w:bottom w:val="single" w:sz="8" w:space="0" w:color="auto"/>
              <w:right w:val="nil"/>
            </w:tcBorders>
            <w:shd w:val="clear" w:color="auto" w:fill="auto"/>
            <w:noWrap/>
            <w:vAlign w:val="bottom"/>
            <w:hideMark/>
          </w:tcPr>
          <w:p w:rsidR="00DC218C" w:rsidRPr="00B20D11" w:rsidRDefault="00DC218C" w:rsidP="00DC218C">
            <w:r w:rsidRPr="00B20D11">
              <w:t> </w:t>
            </w:r>
          </w:p>
        </w:tc>
        <w:tc>
          <w:tcPr>
            <w:tcW w:w="100"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100"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2648"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Итого</w:t>
            </w:r>
          </w:p>
        </w:tc>
        <w:tc>
          <w:tcPr>
            <w:tcW w:w="353"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353"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353"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353"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855"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828"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1297"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1556"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678" w:type="dxa"/>
            <w:tcBorders>
              <w:top w:val="nil"/>
              <w:left w:val="nil"/>
              <w:bottom w:val="single" w:sz="8" w:space="0" w:color="auto"/>
              <w:right w:val="nil"/>
            </w:tcBorders>
            <w:shd w:val="clear" w:color="auto" w:fill="auto"/>
            <w:noWrap/>
            <w:vAlign w:val="bottom"/>
            <w:hideMark/>
          </w:tcPr>
          <w:p w:rsidR="00DC218C" w:rsidRPr="00B20D11" w:rsidRDefault="00DC218C" w:rsidP="00DC218C">
            <w:r w:rsidRPr="00B20D11">
              <w:t> </w:t>
            </w:r>
          </w:p>
        </w:tc>
        <w:tc>
          <w:tcPr>
            <w:tcW w:w="1231" w:type="dxa"/>
            <w:tcBorders>
              <w:top w:val="nil"/>
              <w:left w:val="single" w:sz="4" w:space="0" w:color="auto"/>
              <w:bottom w:val="single" w:sz="8" w:space="0" w:color="auto"/>
              <w:right w:val="single" w:sz="4" w:space="0" w:color="auto"/>
            </w:tcBorders>
            <w:shd w:val="clear" w:color="auto" w:fill="auto"/>
            <w:noWrap/>
            <w:vAlign w:val="bottom"/>
            <w:hideMark/>
          </w:tcPr>
          <w:p w:rsidR="00DC218C" w:rsidRPr="00B20D11" w:rsidRDefault="00DC218C" w:rsidP="00DC218C">
            <w:pPr>
              <w:jc w:val="right"/>
            </w:pPr>
            <w:r w:rsidRPr="00B20D11">
              <w:t>8 327,5</w:t>
            </w:r>
          </w:p>
        </w:tc>
        <w:tc>
          <w:tcPr>
            <w:tcW w:w="1231" w:type="dxa"/>
            <w:tcBorders>
              <w:top w:val="nil"/>
              <w:left w:val="nil"/>
              <w:bottom w:val="single" w:sz="8" w:space="0" w:color="auto"/>
              <w:right w:val="single" w:sz="4" w:space="0" w:color="auto"/>
            </w:tcBorders>
            <w:shd w:val="clear" w:color="auto" w:fill="auto"/>
            <w:noWrap/>
            <w:vAlign w:val="bottom"/>
            <w:hideMark/>
          </w:tcPr>
          <w:p w:rsidR="00DC218C" w:rsidRPr="00B20D11" w:rsidRDefault="00DC218C" w:rsidP="00DC218C">
            <w:pPr>
              <w:jc w:val="right"/>
            </w:pPr>
            <w:r w:rsidRPr="00B20D11">
              <w:t>5 324,1</w:t>
            </w:r>
          </w:p>
        </w:tc>
        <w:tc>
          <w:tcPr>
            <w:tcW w:w="1364" w:type="dxa"/>
            <w:tcBorders>
              <w:top w:val="nil"/>
              <w:left w:val="nil"/>
              <w:bottom w:val="single" w:sz="8" w:space="0" w:color="auto"/>
              <w:right w:val="single" w:sz="8" w:space="0" w:color="auto"/>
            </w:tcBorders>
            <w:shd w:val="clear" w:color="auto" w:fill="auto"/>
            <w:noWrap/>
            <w:vAlign w:val="bottom"/>
            <w:hideMark/>
          </w:tcPr>
          <w:p w:rsidR="00DC218C" w:rsidRPr="00B20D11" w:rsidRDefault="00DC218C" w:rsidP="00DC218C">
            <w:pPr>
              <w:jc w:val="right"/>
            </w:pPr>
            <w:r w:rsidRPr="00B20D11">
              <w:t>6 167,8</w:t>
            </w:r>
          </w:p>
        </w:tc>
      </w:tr>
    </w:tbl>
    <w:p w:rsidR="00DC218C" w:rsidRDefault="00DC218C" w:rsidP="00DC218C"/>
    <w:p w:rsidR="00DC218C" w:rsidRDefault="00DC218C" w:rsidP="00DC218C">
      <w:pPr>
        <w:ind w:firstLine="10773"/>
      </w:pPr>
      <w:r>
        <w:t>Приложение №6</w:t>
      </w:r>
    </w:p>
    <w:p w:rsidR="00DC218C" w:rsidRDefault="00DC218C" w:rsidP="00DC218C">
      <w:pPr>
        <w:ind w:firstLine="10773"/>
      </w:pPr>
      <w:r>
        <w:t>к решению Совета депутатов</w:t>
      </w:r>
    </w:p>
    <w:p w:rsidR="00DC218C" w:rsidRDefault="00DC218C" w:rsidP="00DC218C">
      <w:pPr>
        <w:ind w:firstLine="10773"/>
      </w:pPr>
      <w:r>
        <w:t>муниципального образования</w:t>
      </w:r>
    </w:p>
    <w:p w:rsidR="00DC218C" w:rsidRDefault="00DC218C" w:rsidP="00DC218C">
      <w:pPr>
        <w:ind w:firstLine="10773"/>
      </w:pPr>
      <w:r>
        <w:t xml:space="preserve">Днепровский сельсовет </w:t>
      </w:r>
    </w:p>
    <w:p w:rsidR="00DC218C" w:rsidRDefault="00DC218C" w:rsidP="00DC218C">
      <w:pPr>
        <w:ind w:firstLine="10773"/>
      </w:pPr>
      <w:r>
        <w:t>от 22.12.2022 №80</w:t>
      </w:r>
    </w:p>
    <w:p w:rsidR="00DC218C" w:rsidRDefault="00DC218C" w:rsidP="00DC218C"/>
    <w:p w:rsidR="00DC218C" w:rsidRDefault="00DC218C" w:rsidP="00DC218C">
      <w:pPr>
        <w:jc w:val="center"/>
      </w:pPr>
      <w:r>
        <w:t>Р</w:t>
      </w:r>
      <w:r w:rsidRPr="007A56C3">
        <w:t>аспределение бюджетных ассигнований бюдж</w:t>
      </w:r>
      <w:r>
        <w:t>ета муниципального образования Днепровский сельсовет Беляевского района О</w:t>
      </w:r>
      <w:r w:rsidRPr="007A56C3">
        <w:t>ренбургской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2023 год  и  плановый  период 2024 и 2025 годов</w:t>
      </w:r>
    </w:p>
    <w:p w:rsidR="00DC218C" w:rsidRDefault="00DC218C" w:rsidP="00DC218C"/>
    <w:p w:rsidR="00DC218C" w:rsidRDefault="00DC218C" w:rsidP="00DC218C"/>
    <w:p w:rsidR="00DC218C" w:rsidRDefault="00DC218C" w:rsidP="00DC218C">
      <w:r>
        <w:t>Т                                                                                                                                                                          тыс.рублей</w:t>
      </w:r>
    </w:p>
    <w:tbl>
      <w:tblPr>
        <w:tblStyle w:val="a9"/>
        <w:tblW w:w="0" w:type="auto"/>
        <w:tblLook w:val="04A0"/>
      </w:tblPr>
      <w:tblGrid>
        <w:gridCol w:w="4503"/>
        <w:gridCol w:w="1275"/>
        <w:gridCol w:w="1560"/>
        <w:gridCol w:w="1701"/>
        <w:gridCol w:w="1134"/>
        <w:gridCol w:w="1417"/>
        <w:gridCol w:w="1559"/>
        <w:gridCol w:w="1560"/>
      </w:tblGrid>
      <w:tr w:rsidR="00DC218C" w:rsidTr="00DC218C">
        <w:tc>
          <w:tcPr>
            <w:tcW w:w="4503" w:type="dxa"/>
          </w:tcPr>
          <w:p w:rsidR="00DC218C" w:rsidRDefault="00DC218C" w:rsidP="00DC218C">
            <w:pPr>
              <w:jc w:val="center"/>
            </w:pPr>
            <w:r>
              <w:t>Наименование</w:t>
            </w:r>
          </w:p>
        </w:tc>
        <w:tc>
          <w:tcPr>
            <w:tcW w:w="1275" w:type="dxa"/>
          </w:tcPr>
          <w:p w:rsidR="00DC218C" w:rsidRDefault="00DC218C" w:rsidP="00DC218C">
            <w:pPr>
              <w:jc w:val="center"/>
            </w:pPr>
            <w:r>
              <w:t>Раздел</w:t>
            </w:r>
          </w:p>
        </w:tc>
        <w:tc>
          <w:tcPr>
            <w:tcW w:w="1560" w:type="dxa"/>
          </w:tcPr>
          <w:p w:rsidR="00DC218C" w:rsidRDefault="00DC218C" w:rsidP="00DC218C">
            <w:pPr>
              <w:jc w:val="center"/>
            </w:pPr>
            <w:r>
              <w:t>Подраздел</w:t>
            </w:r>
          </w:p>
        </w:tc>
        <w:tc>
          <w:tcPr>
            <w:tcW w:w="1701" w:type="dxa"/>
          </w:tcPr>
          <w:p w:rsidR="00DC218C" w:rsidRDefault="00DC218C" w:rsidP="00DC218C">
            <w:pPr>
              <w:jc w:val="center"/>
            </w:pPr>
            <w:r>
              <w:t>ЦСР</w:t>
            </w:r>
          </w:p>
        </w:tc>
        <w:tc>
          <w:tcPr>
            <w:tcW w:w="1134" w:type="dxa"/>
          </w:tcPr>
          <w:p w:rsidR="00DC218C" w:rsidRDefault="00DC218C" w:rsidP="00DC218C">
            <w:pPr>
              <w:jc w:val="center"/>
            </w:pPr>
            <w:r>
              <w:t>ВР</w:t>
            </w:r>
          </w:p>
        </w:tc>
        <w:tc>
          <w:tcPr>
            <w:tcW w:w="1417" w:type="dxa"/>
          </w:tcPr>
          <w:p w:rsidR="00DC218C" w:rsidRDefault="00DC218C" w:rsidP="00DC218C">
            <w:pPr>
              <w:jc w:val="center"/>
            </w:pPr>
            <w:r>
              <w:t>2023</w:t>
            </w:r>
          </w:p>
        </w:tc>
        <w:tc>
          <w:tcPr>
            <w:tcW w:w="1559" w:type="dxa"/>
          </w:tcPr>
          <w:p w:rsidR="00DC218C" w:rsidRDefault="00DC218C" w:rsidP="00DC218C">
            <w:pPr>
              <w:jc w:val="center"/>
            </w:pPr>
            <w:r>
              <w:t>2024</w:t>
            </w:r>
          </w:p>
        </w:tc>
        <w:tc>
          <w:tcPr>
            <w:tcW w:w="1560" w:type="dxa"/>
          </w:tcPr>
          <w:p w:rsidR="00DC218C" w:rsidRDefault="00DC218C" w:rsidP="00DC218C">
            <w:pPr>
              <w:jc w:val="center"/>
            </w:pPr>
            <w:r>
              <w:t>2025</w:t>
            </w:r>
          </w:p>
        </w:tc>
      </w:tr>
      <w:tr w:rsidR="00DC218C" w:rsidTr="00DC218C">
        <w:tblPrEx>
          <w:tblLook w:val="0000"/>
        </w:tblPrEx>
        <w:trPr>
          <w:trHeight w:val="375"/>
        </w:trPr>
        <w:tc>
          <w:tcPr>
            <w:tcW w:w="4503" w:type="dxa"/>
          </w:tcPr>
          <w:p w:rsidR="00DC218C" w:rsidRDefault="00DC218C" w:rsidP="00DC218C">
            <w:pPr>
              <w:ind w:left="108"/>
              <w:jc w:val="center"/>
            </w:pPr>
            <w:r>
              <w:t>1</w:t>
            </w:r>
          </w:p>
        </w:tc>
        <w:tc>
          <w:tcPr>
            <w:tcW w:w="1275" w:type="dxa"/>
          </w:tcPr>
          <w:p w:rsidR="00DC218C" w:rsidRDefault="00DC218C" w:rsidP="00DC218C">
            <w:pPr>
              <w:ind w:left="108"/>
              <w:jc w:val="center"/>
            </w:pPr>
            <w:r>
              <w:t>2</w:t>
            </w:r>
          </w:p>
        </w:tc>
        <w:tc>
          <w:tcPr>
            <w:tcW w:w="1560" w:type="dxa"/>
          </w:tcPr>
          <w:p w:rsidR="00DC218C" w:rsidRDefault="00DC218C" w:rsidP="00DC218C">
            <w:pPr>
              <w:ind w:left="108"/>
              <w:jc w:val="center"/>
            </w:pPr>
            <w:r>
              <w:t>3</w:t>
            </w:r>
          </w:p>
        </w:tc>
        <w:tc>
          <w:tcPr>
            <w:tcW w:w="1701" w:type="dxa"/>
          </w:tcPr>
          <w:p w:rsidR="00DC218C" w:rsidRDefault="00DC218C" w:rsidP="00DC218C">
            <w:pPr>
              <w:ind w:left="108"/>
              <w:jc w:val="center"/>
            </w:pPr>
            <w:r>
              <w:t>4</w:t>
            </w:r>
          </w:p>
        </w:tc>
        <w:tc>
          <w:tcPr>
            <w:tcW w:w="1134" w:type="dxa"/>
          </w:tcPr>
          <w:p w:rsidR="00DC218C" w:rsidRDefault="00DC218C" w:rsidP="00DC218C">
            <w:pPr>
              <w:ind w:left="108"/>
              <w:jc w:val="center"/>
            </w:pPr>
            <w:r>
              <w:t>5</w:t>
            </w:r>
          </w:p>
        </w:tc>
        <w:tc>
          <w:tcPr>
            <w:tcW w:w="1417" w:type="dxa"/>
          </w:tcPr>
          <w:p w:rsidR="00DC218C" w:rsidRDefault="00DC218C" w:rsidP="00DC218C">
            <w:pPr>
              <w:ind w:left="108"/>
              <w:jc w:val="center"/>
            </w:pPr>
            <w:r>
              <w:t>6</w:t>
            </w:r>
          </w:p>
        </w:tc>
        <w:tc>
          <w:tcPr>
            <w:tcW w:w="1559" w:type="dxa"/>
          </w:tcPr>
          <w:p w:rsidR="00DC218C" w:rsidRDefault="00DC218C" w:rsidP="00DC218C">
            <w:pPr>
              <w:ind w:left="108"/>
              <w:jc w:val="center"/>
            </w:pPr>
            <w:r>
              <w:t>7</w:t>
            </w:r>
          </w:p>
        </w:tc>
        <w:tc>
          <w:tcPr>
            <w:tcW w:w="1560" w:type="dxa"/>
          </w:tcPr>
          <w:p w:rsidR="00DC218C" w:rsidRDefault="00DC218C" w:rsidP="00DC218C">
            <w:pPr>
              <w:ind w:left="108"/>
              <w:jc w:val="center"/>
            </w:pPr>
            <w:r>
              <w:t>8</w:t>
            </w:r>
          </w:p>
        </w:tc>
      </w:tr>
    </w:tbl>
    <w:tbl>
      <w:tblPr>
        <w:tblW w:w="14743" w:type="dxa"/>
        <w:tblInd w:w="-34" w:type="dxa"/>
        <w:tblLook w:val="04A0"/>
      </w:tblPr>
      <w:tblGrid>
        <w:gridCol w:w="442"/>
        <w:gridCol w:w="314"/>
        <w:gridCol w:w="2355"/>
        <w:gridCol w:w="314"/>
        <w:gridCol w:w="314"/>
        <w:gridCol w:w="314"/>
        <w:gridCol w:w="484"/>
        <w:gridCol w:w="1275"/>
        <w:gridCol w:w="1560"/>
        <w:gridCol w:w="1701"/>
        <w:gridCol w:w="1134"/>
        <w:gridCol w:w="1417"/>
        <w:gridCol w:w="1559"/>
        <w:gridCol w:w="1560"/>
      </w:tblGrid>
      <w:tr w:rsidR="00DC218C" w:rsidRPr="009E2372" w:rsidTr="00DC218C">
        <w:trPr>
          <w:trHeight w:val="360"/>
        </w:trPr>
        <w:tc>
          <w:tcPr>
            <w:tcW w:w="4537" w:type="dxa"/>
            <w:gridSpan w:val="7"/>
            <w:tcBorders>
              <w:top w:val="single" w:sz="8"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Общегосударственные вопросы</w:t>
            </w:r>
          </w:p>
        </w:tc>
        <w:tc>
          <w:tcPr>
            <w:tcW w:w="1275" w:type="dxa"/>
            <w:tcBorders>
              <w:top w:val="single" w:sz="8" w:space="0" w:color="auto"/>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single" w:sz="8" w:space="0" w:color="auto"/>
              <w:left w:val="single" w:sz="4" w:space="0" w:color="auto"/>
              <w:bottom w:val="single" w:sz="4" w:space="0" w:color="auto"/>
              <w:right w:val="nil"/>
            </w:tcBorders>
            <w:shd w:val="clear" w:color="auto" w:fill="auto"/>
            <w:noWrap/>
            <w:vAlign w:val="bottom"/>
            <w:hideMark/>
          </w:tcPr>
          <w:p w:rsidR="00DC218C" w:rsidRPr="009E2372" w:rsidRDefault="00DC218C" w:rsidP="00DC218C">
            <w:r w:rsidRPr="009E2372">
              <w:t> </w:t>
            </w:r>
          </w:p>
        </w:tc>
        <w:tc>
          <w:tcPr>
            <w:tcW w:w="1701" w:type="dxa"/>
            <w:tcBorders>
              <w:top w:val="single" w:sz="8" w:space="0" w:color="auto"/>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single" w:sz="8" w:space="0" w:color="auto"/>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2 584,80</w:t>
            </w:r>
          </w:p>
        </w:tc>
        <w:tc>
          <w:tcPr>
            <w:tcW w:w="1559" w:type="dxa"/>
            <w:tcBorders>
              <w:top w:val="single" w:sz="8" w:space="0" w:color="auto"/>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2 584,80</w:t>
            </w:r>
          </w:p>
        </w:tc>
        <w:tc>
          <w:tcPr>
            <w:tcW w:w="15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2 584,80</w:t>
            </w:r>
          </w:p>
        </w:tc>
      </w:tr>
      <w:tr w:rsidR="00DC218C" w:rsidRPr="009E2372" w:rsidTr="00DC218C">
        <w:trPr>
          <w:trHeight w:val="131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687,10</w:t>
            </w:r>
          </w:p>
        </w:tc>
      </w:tr>
      <w:tr w:rsidR="00DC218C" w:rsidRPr="009E2372" w:rsidTr="00DC218C">
        <w:trPr>
          <w:trHeight w:val="183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687,10</w:t>
            </w:r>
          </w:p>
        </w:tc>
      </w:tr>
      <w:tr w:rsidR="00DC218C" w:rsidRPr="009E2372" w:rsidTr="00DC218C">
        <w:trPr>
          <w:trHeight w:val="56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687,10</w:t>
            </w:r>
          </w:p>
        </w:tc>
      </w:tr>
      <w:tr w:rsidR="00DC218C" w:rsidRPr="009E2372" w:rsidTr="00DC218C">
        <w:trPr>
          <w:trHeight w:val="13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687,10</w:t>
            </w:r>
          </w:p>
        </w:tc>
      </w:tr>
      <w:tr w:rsidR="00DC218C" w:rsidRPr="009E2372" w:rsidTr="00DC218C">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Глава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47 4 01 10010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687,10</w:t>
            </w:r>
          </w:p>
        </w:tc>
      </w:tr>
      <w:tr w:rsidR="00DC218C" w:rsidRPr="009E2372" w:rsidTr="00DC218C">
        <w:trPr>
          <w:trHeight w:val="113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47 4 01 10010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687,10</w:t>
            </w:r>
          </w:p>
        </w:tc>
      </w:tr>
      <w:tr w:rsidR="00DC218C" w:rsidRPr="009E2372" w:rsidTr="00DC218C">
        <w:trPr>
          <w:trHeight w:val="292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1 491,60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1 491,60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1 491,60</w:t>
            </w:r>
          </w:p>
        </w:tc>
      </w:tr>
      <w:tr w:rsidR="00DC218C" w:rsidRPr="009E2372" w:rsidTr="00DC218C">
        <w:trPr>
          <w:trHeight w:val="18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1 491,60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1 491,60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1 491,60</w:t>
            </w:r>
          </w:p>
        </w:tc>
      </w:tr>
      <w:tr w:rsidR="00DC218C" w:rsidRPr="009E2372" w:rsidTr="00DC218C">
        <w:trPr>
          <w:trHeight w:val="88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1 491,60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1 491,60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1 491,60</w:t>
            </w:r>
          </w:p>
        </w:tc>
      </w:tr>
      <w:tr w:rsidR="00DC218C" w:rsidRPr="009E2372" w:rsidTr="00DC218C">
        <w:trPr>
          <w:trHeight w:val="13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1 463,20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1 463,20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1 463,20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Центральный аппарат</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1 031,20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1 031,20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1 031,20</w:t>
            </w:r>
          </w:p>
        </w:tc>
      </w:tr>
      <w:tr w:rsidR="00DC218C" w:rsidRPr="009E2372" w:rsidTr="00DC218C">
        <w:trPr>
          <w:trHeight w:val="142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444,00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444,00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444,00</w:t>
            </w:r>
          </w:p>
        </w:tc>
      </w:tr>
      <w:tr w:rsidR="00DC218C" w:rsidRPr="009E2372" w:rsidTr="00DC218C">
        <w:trPr>
          <w:trHeight w:val="125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584,20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584,20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584,20</w:t>
            </w:r>
          </w:p>
        </w:tc>
      </w:tr>
      <w:tr w:rsidR="00DC218C" w:rsidRPr="009E2372" w:rsidTr="00DC218C">
        <w:trPr>
          <w:trHeight w:val="90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850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3,00</w:t>
            </w:r>
          </w:p>
        </w:tc>
      </w:tr>
      <w:tr w:rsidR="00DC218C" w:rsidRPr="009E2372" w:rsidTr="00DC218C">
        <w:trPr>
          <w:trHeight w:val="88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Обеспечение деятельности центрального аппарата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47 4 01 10021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425,00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425,00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425,00</w:t>
            </w:r>
          </w:p>
        </w:tc>
      </w:tr>
      <w:tr w:rsidR="00DC218C" w:rsidRPr="009E2372" w:rsidTr="00DC218C">
        <w:trPr>
          <w:trHeight w:val="128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47 4 01 10021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425,00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425,00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425,00</w:t>
            </w:r>
          </w:p>
        </w:tc>
      </w:tr>
      <w:tr w:rsidR="00DC218C" w:rsidRPr="009E2372" w:rsidTr="00DC218C">
        <w:trPr>
          <w:trHeight w:val="112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Средства, передаваемые на осуществление полномочий по утверждению генеральных планов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47 4 01 60010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7,00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7,00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7,00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47 4 01 60010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7,00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7,00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7,00</w:t>
            </w:r>
          </w:p>
        </w:tc>
      </w:tr>
      <w:tr w:rsidR="00DC218C" w:rsidRPr="009E2372" w:rsidTr="00DC218C">
        <w:trPr>
          <w:trHeight w:val="84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"Земельный контроль"</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47 4 09 00000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28,40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28,40</w:t>
            </w:r>
          </w:p>
        </w:tc>
      </w:tr>
      <w:tr w:rsidR="00DC218C" w:rsidRPr="009E2372" w:rsidTr="00DC218C">
        <w:trPr>
          <w:trHeight w:val="19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47 4 09 60550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28,40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28,40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47 4 09 60550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28,40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28,40</w:t>
            </w:r>
          </w:p>
        </w:tc>
      </w:tr>
      <w:tr w:rsidR="00DC218C" w:rsidRPr="009E2372" w:rsidTr="00DC218C">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346,20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346,20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346,20</w:t>
            </w:r>
          </w:p>
        </w:tc>
      </w:tr>
      <w:tr w:rsidR="00DC218C" w:rsidRPr="009E2372" w:rsidTr="00DC218C">
        <w:trPr>
          <w:trHeight w:val="16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346,20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346,20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346,20</w:t>
            </w:r>
          </w:p>
        </w:tc>
      </w:tr>
      <w:tr w:rsidR="00DC218C" w:rsidRPr="009E2372" w:rsidTr="00DC218C">
        <w:trPr>
          <w:trHeight w:val="102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346,20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346,20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346,20</w:t>
            </w:r>
          </w:p>
        </w:tc>
      </w:tr>
      <w:tr w:rsidR="00DC218C" w:rsidRPr="009E2372" w:rsidTr="00DC218C">
        <w:trPr>
          <w:trHeight w:val="80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346,20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346,20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346,20</w:t>
            </w:r>
          </w:p>
        </w:tc>
      </w:tr>
      <w:tr w:rsidR="00DC218C" w:rsidRPr="009E2372" w:rsidTr="00DC218C">
        <w:trPr>
          <w:trHeight w:val="125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Средства, передаваемые на осуществление полномочий по финансовому надзору</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47 4 01 60020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15,00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47 4 01 60020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15,00</w:t>
            </w:r>
          </w:p>
        </w:tc>
      </w:tr>
      <w:tr w:rsidR="00DC218C" w:rsidRPr="009E2372" w:rsidTr="00DC218C">
        <w:trPr>
          <w:trHeight w:val="1189"/>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Средства, передаваемые на осуществление полномочий контрольно-счетного органа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47 4 01 60030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13,20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47 4 01 60030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13,20</w:t>
            </w:r>
          </w:p>
        </w:tc>
      </w:tr>
      <w:tr w:rsidR="00DC218C" w:rsidRPr="009E2372" w:rsidTr="00DC218C">
        <w:trPr>
          <w:trHeight w:val="101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Средства, передаваемые на осуществление полномочий по составлению проекта бюджета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47 4 01 60040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318,00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318,00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318,00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06</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47 4 01 60040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318,00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318,00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318,00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Резервные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Непрограммные расходы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77 0 00 00000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143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Руководство и управление в сфере установленных функций органов местного самоуправления Днепровского сельсовета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77 1 00 00000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111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Создание и использование средств резервного фонда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77 1 00 00050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Резервные средства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77 1 00 00050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870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774"/>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Другие 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50,00</w:t>
            </w:r>
          </w:p>
        </w:tc>
      </w:tr>
      <w:tr w:rsidR="00DC218C" w:rsidRPr="009E2372" w:rsidTr="00DC218C">
        <w:trPr>
          <w:trHeight w:val="1832"/>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50,00</w:t>
            </w:r>
          </w:p>
        </w:tc>
      </w:tr>
      <w:tr w:rsidR="00DC218C" w:rsidRPr="009E2372" w:rsidTr="00DC218C">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50,00</w:t>
            </w:r>
          </w:p>
        </w:tc>
      </w:tr>
      <w:tr w:rsidR="00DC218C" w:rsidRPr="009E2372" w:rsidTr="00DC218C">
        <w:trPr>
          <w:trHeight w:val="253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47 4 02 00000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50,00</w:t>
            </w:r>
          </w:p>
        </w:tc>
      </w:tr>
      <w:tr w:rsidR="00DC218C" w:rsidRPr="009E2372" w:rsidTr="00DC218C">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Проведение межевых работ земель населенных пунктов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47 4 02 90910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50,00</w:t>
            </w:r>
          </w:p>
        </w:tc>
      </w:tr>
      <w:tr w:rsidR="00DC218C" w:rsidRPr="009E2372" w:rsidTr="00DC218C">
        <w:trPr>
          <w:trHeight w:val="127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47 4 02 90910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50,00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Национальная оборона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r w:rsidRPr="009E2372">
              <w:t> </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139,40</w:t>
            </w:r>
          </w:p>
        </w:tc>
      </w:tr>
      <w:tr w:rsidR="00DC218C" w:rsidRPr="009E2372" w:rsidTr="00DC218C">
        <w:trPr>
          <w:trHeight w:val="97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Мобилизационная и вневойсковая подготовка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139,40</w:t>
            </w:r>
          </w:p>
        </w:tc>
      </w:tr>
      <w:tr w:rsidR="00DC218C" w:rsidRPr="009E2372" w:rsidTr="00DC218C">
        <w:trPr>
          <w:trHeight w:val="1832"/>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139,40</w:t>
            </w:r>
          </w:p>
        </w:tc>
      </w:tr>
      <w:tr w:rsidR="00DC218C" w:rsidRPr="009E2372" w:rsidTr="00DC218C">
        <w:trPr>
          <w:trHeight w:val="85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139,40</w:t>
            </w:r>
          </w:p>
        </w:tc>
      </w:tr>
      <w:tr w:rsidR="00DC218C" w:rsidRPr="009E2372" w:rsidTr="00DC218C">
        <w:trPr>
          <w:trHeight w:val="12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«Осуществление отдельных гос.полномочий»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47 4 08 00000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139,40</w:t>
            </w:r>
          </w:p>
        </w:tc>
      </w:tr>
      <w:tr w:rsidR="00DC218C" w:rsidRPr="009E2372" w:rsidTr="00DC218C">
        <w:trPr>
          <w:trHeight w:val="168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Расходы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47 4 08 51180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139,40</w:t>
            </w:r>
          </w:p>
        </w:tc>
      </w:tr>
      <w:tr w:rsidR="00DC218C" w:rsidRPr="009E2372" w:rsidTr="00DC218C">
        <w:trPr>
          <w:trHeight w:val="147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47 4 08 51180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139,40</w:t>
            </w:r>
          </w:p>
        </w:tc>
      </w:tr>
      <w:tr w:rsidR="00DC218C" w:rsidRPr="009E2372" w:rsidTr="00DC218C">
        <w:trPr>
          <w:trHeight w:val="92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Национальная безопасность и правоохранительная деятельность</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r w:rsidRPr="009E2372">
              <w:t> </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85,00</w:t>
            </w:r>
          </w:p>
        </w:tc>
      </w:tr>
      <w:tr w:rsidR="00DC218C" w:rsidRPr="009E2372" w:rsidTr="00DC218C">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85,00</w:t>
            </w:r>
          </w:p>
        </w:tc>
      </w:tr>
      <w:tr w:rsidR="00DC218C" w:rsidRPr="009E2372" w:rsidTr="00DC218C">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85,00</w:t>
            </w:r>
          </w:p>
        </w:tc>
      </w:tr>
      <w:tr w:rsidR="00DC218C" w:rsidRPr="009E2372" w:rsidTr="00DC218C">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85,00</w:t>
            </w:r>
          </w:p>
        </w:tc>
      </w:tr>
      <w:tr w:rsidR="00DC218C" w:rsidRPr="009E2372" w:rsidTr="00DC218C">
        <w:trPr>
          <w:trHeight w:val="19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47 4 03 00000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85,00</w:t>
            </w:r>
          </w:p>
        </w:tc>
      </w:tr>
      <w:tr w:rsidR="00DC218C" w:rsidRPr="009E2372" w:rsidTr="00DC218C">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Обеспечение защиты населения и территории Днепровский сельсовет от чрезвычайных ситуаций и обеспечение пожарной безопасности</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47 4 03 70800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85,00</w:t>
            </w:r>
          </w:p>
        </w:tc>
      </w:tr>
      <w:tr w:rsidR="00DC218C" w:rsidRPr="009E2372" w:rsidTr="00DC218C">
        <w:trPr>
          <w:trHeight w:val="175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47 4 03 70800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85,00</w:t>
            </w:r>
          </w:p>
        </w:tc>
      </w:tr>
      <w:tr w:rsidR="00DC218C" w:rsidRPr="009E2372" w:rsidTr="00DC218C">
        <w:trPr>
          <w:trHeight w:val="67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Национальная экономика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r w:rsidRPr="009E2372">
              <w:t> </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3 351,20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1 595,70</w:t>
            </w:r>
          </w:p>
        </w:tc>
      </w:tr>
      <w:tr w:rsidR="00DC218C" w:rsidRPr="009E2372" w:rsidTr="00DC218C">
        <w:trPr>
          <w:trHeight w:val="112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Дорожное хозяйство (дорожные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3 351,20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1 595,70</w:t>
            </w:r>
          </w:p>
        </w:tc>
      </w:tr>
      <w:tr w:rsidR="00DC218C" w:rsidRPr="009E2372" w:rsidTr="00DC218C">
        <w:trPr>
          <w:trHeight w:val="195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3 351,20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1 595,70</w:t>
            </w:r>
          </w:p>
        </w:tc>
      </w:tr>
      <w:tr w:rsidR="00DC218C" w:rsidRPr="009E2372" w:rsidTr="00DC218C">
        <w:trPr>
          <w:trHeight w:val="93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3 351,20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1 595,70</w:t>
            </w:r>
          </w:p>
        </w:tc>
      </w:tr>
      <w:tr w:rsidR="00DC218C" w:rsidRPr="009E2372" w:rsidTr="00DC218C">
        <w:trPr>
          <w:trHeight w:val="19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47 4 04 00000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1 897,40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862,30</w:t>
            </w:r>
          </w:p>
        </w:tc>
      </w:tr>
      <w:tr w:rsidR="00DC218C" w:rsidRPr="009E2372" w:rsidTr="00DC218C">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Содержание автомобильных дорог общего пользования местного значения и искусственных сооружений на них</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47 4 04 90400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755,00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862,30</w:t>
            </w:r>
          </w:p>
        </w:tc>
      </w:tr>
      <w:tr w:rsidR="00DC218C" w:rsidRPr="009E2372" w:rsidTr="00DC218C">
        <w:trPr>
          <w:trHeight w:val="151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47 4 04 90400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755,00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862,30</w:t>
            </w:r>
          </w:p>
        </w:tc>
      </w:tr>
      <w:tr w:rsidR="00DC218C" w:rsidRPr="009E2372" w:rsidTr="00DC218C">
        <w:trPr>
          <w:trHeight w:val="1123"/>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Капитальный ремонт и ремонт автомобильных дорог общего пользования населенных пунктов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04 S0410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1 142,40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0,00</w:t>
            </w:r>
          </w:p>
        </w:tc>
      </w:tr>
      <w:tr w:rsidR="00DC218C" w:rsidRPr="009E2372" w:rsidTr="00DC218C">
        <w:trPr>
          <w:trHeight w:val="169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04 S0410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1 142,40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0,00</w:t>
            </w:r>
          </w:p>
        </w:tc>
      </w:tr>
      <w:tr w:rsidR="00DC218C" w:rsidRPr="009E2372" w:rsidTr="00DC218C">
        <w:trPr>
          <w:trHeight w:val="97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«Благоустройство сельских территорий»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47 4 10 00000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1 453,80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733,40</w:t>
            </w:r>
          </w:p>
        </w:tc>
      </w:tr>
      <w:tr w:rsidR="00DC218C" w:rsidRPr="009E2372" w:rsidTr="00DC218C">
        <w:trPr>
          <w:trHeight w:val="97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Обеспечение комплексного развития сельских территорий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10 L5760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1 453,80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733,40</w:t>
            </w:r>
          </w:p>
        </w:tc>
      </w:tr>
      <w:tr w:rsidR="00DC218C" w:rsidRPr="009E2372" w:rsidTr="00DC218C">
        <w:trPr>
          <w:trHeight w:val="114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04</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10 L5760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1 453,80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733,40</w:t>
            </w:r>
          </w:p>
        </w:tc>
      </w:tr>
      <w:tr w:rsidR="00DC218C" w:rsidRPr="009E2372" w:rsidTr="00DC218C">
        <w:trPr>
          <w:trHeight w:val="682"/>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Жилищно-коммунальное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r w:rsidRPr="009E2372">
              <w:t> </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564,90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370,00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370,00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120,00</w:t>
            </w:r>
          </w:p>
        </w:tc>
      </w:tr>
      <w:tr w:rsidR="00DC218C" w:rsidRPr="009E2372" w:rsidTr="00DC218C">
        <w:trPr>
          <w:trHeight w:val="202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120,00</w:t>
            </w:r>
          </w:p>
        </w:tc>
      </w:tr>
      <w:tr w:rsidR="00DC218C" w:rsidRPr="009E2372" w:rsidTr="00DC218C">
        <w:trPr>
          <w:trHeight w:val="9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120,00</w:t>
            </w:r>
          </w:p>
        </w:tc>
      </w:tr>
      <w:tr w:rsidR="00DC218C" w:rsidRPr="009E2372" w:rsidTr="00DC218C">
        <w:trPr>
          <w:trHeight w:val="1549"/>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«Комплексное благоустройство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47 4 05 00000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120,00</w:t>
            </w:r>
          </w:p>
        </w:tc>
      </w:tr>
      <w:tr w:rsidR="00DC218C" w:rsidRPr="009E2372" w:rsidTr="00DC218C">
        <w:trPr>
          <w:trHeight w:val="120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Мероприятия по поддержке коммунального хозяйства, систем водоснабжения и водоотведения</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47 4 05 90150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120,00</w:t>
            </w:r>
          </w:p>
        </w:tc>
      </w:tr>
      <w:tr w:rsidR="00DC218C" w:rsidRPr="009E2372" w:rsidTr="00DC218C">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47 4 05 90150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850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120,00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Благоустройство</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444,90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250,00</w:t>
            </w:r>
          </w:p>
        </w:tc>
      </w:tr>
      <w:tr w:rsidR="00DC218C" w:rsidRPr="009E2372" w:rsidTr="00DC218C">
        <w:trPr>
          <w:trHeight w:val="1659"/>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444,90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250,00</w:t>
            </w:r>
          </w:p>
        </w:tc>
      </w:tr>
      <w:tr w:rsidR="00DC218C" w:rsidRPr="009E2372" w:rsidTr="00DC218C">
        <w:trPr>
          <w:trHeight w:val="9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444,90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250,00</w:t>
            </w:r>
          </w:p>
        </w:tc>
      </w:tr>
      <w:tr w:rsidR="00DC218C" w:rsidRPr="009E2372" w:rsidTr="00DC218C">
        <w:trPr>
          <w:trHeight w:val="213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«Комплексное благоустройство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47 4 05 00000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444,90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250,00</w:t>
            </w:r>
          </w:p>
        </w:tc>
      </w:tr>
      <w:tr w:rsidR="00DC218C" w:rsidRPr="009E2372" w:rsidTr="00DC218C">
        <w:trPr>
          <w:trHeight w:val="72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Организация и содержание мест захоронения</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47 4 05 90470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40,00</w:t>
            </w:r>
          </w:p>
        </w:tc>
      </w:tr>
      <w:tr w:rsidR="00DC218C" w:rsidRPr="009E2372" w:rsidTr="00DC218C">
        <w:trPr>
          <w:trHeight w:val="126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47 4 05 90470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40,00</w:t>
            </w:r>
          </w:p>
        </w:tc>
      </w:tr>
      <w:tr w:rsidR="00DC218C" w:rsidRPr="009E2372" w:rsidTr="00DC218C">
        <w:trPr>
          <w:trHeight w:val="118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Финансовое обеспечение мероприятий по благоустройству поселений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47 4 05 90480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404,90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210,00</w:t>
            </w:r>
          </w:p>
        </w:tc>
      </w:tr>
      <w:tr w:rsidR="00DC218C" w:rsidRPr="009E2372" w:rsidTr="00DC218C">
        <w:trPr>
          <w:trHeight w:val="175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05</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03</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47 4 05 90480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404,90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210,00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210,00</w:t>
            </w:r>
          </w:p>
        </w:tc>
      </w:tr>
      <w:tr w:rsidR="00DC218C" w:rsidRPr="009E2372" w:rsidTr="00DC218C">
        <w:trPr>
          <w:trHeight w:val="105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r w:rsidRPr="009E2372">
              <w:t> </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1 598,90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1 122,90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1 598,90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1 122,90</w:t>
            </w:r>
          </w:p>
        </w:tc>
      </w:tr>
      <w:tr w:rsidR="00DC218C" w:rsidRPr="009E2372" w:rsidTr="00DC218C">
        <w:trPr>
          <w:trHeight w:val="1672"/>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1 598,90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1 122,90</w:t>
            </w:r>
          </w:p>
        </w:tc>
      </w:tr>
      <w:tr w:rsidR="00DC218C" w:rsidRPr="009E2372" w:rsidTr="00DC218C">
        <w:trPr>
          <w:trHeight w:val="91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1 598,90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1 122,90</w:t>
            </w:r>
          </w:p>
        </w:tc>
      </w:tr>
      <w:tr w:rsidR="00DC218C" w:rsidRPr="009E2372" w:rsidTr="00DC218C">
        <w:trPr>
          <w:trHeight w:val="169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47 4 06 00000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1 598,90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1 122,90</w:t>
            </w:r>
          </w:p>
        </w:tc>
      </w:tr>
      <w:tr w:rsidR="00DC218C" w:rsidRPr="009E2372" w:rsidTr="00DC218C">
        <w:trPr>
          <w:trHeight w:val="140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47 4 06 60240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485,90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385,90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385,90</w:t>
            </w:r>
          </w:p>
        </w:tc>
      </w:tr>
      <w:tr w:rsidR="00DC218C" w:rsidRPr="009E2372" w:rsidTr="00DC218C">
        <w:trPr>
          <w:trHeight w:val="127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47 4 06 60240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485,90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385,90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385,90</w:t>
            </w:r>
          </w:p>
        </w:tc>
      </w:tr>
      <w:tr w:rsidR="00DC218C" w:rsidRPr="009E2372" w:rsidTr="00DC218C">
        <w:trPr>
          <w:trHeight w:val="165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Межбюджетные трансферты на 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47 4 06 60540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1 113,00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676,00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737,00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08</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01</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47 4 06 60540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1 113,00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676,00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737,00</w:t>
            </w:r>
          </w:p>
        </w:tc>
      </w:tr>
      <w:tr w:rsidR="00DC218C" w:rsidRPr="009E2372" w:rsidTr="00DC218C">
        <w:trPr>
          <w:trHeight w:val="90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ФИЗИЧЕСКАЯ КУЛЬТУРА И СПОРТ</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r w:rsidRPr="009E2372">
              <w:t> </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569"/>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массовый спорт</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1683"/>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9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1974"/>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47 4 07 00000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154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Финансовое обеспечение физкультурно-спортивных мероприятий в соответствии с календарным планом</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47 4 07 90660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125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11</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02</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47 4 07 90660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r w:rsidRPr="009E2372">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10,00</w:t>
            </w:r>
          </w:p>
        </w:tc>
      </w:tr>
      <w:tr w:rsidR="00DC218C" w:rsidRPr="009E2372" w:rsidTr="00DC218C">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9E2372" w:rsidRDefault="00DC218C" w:rsidP="00DC218C">
            <w:r w:rsidRPr="009E2372">
              <w:t>Условно утвержденные расходы</w:t>
            </w:r>
          </w:p>
        </w:tc>
        <w:tc>
          <w:tcPr>
            <w:tcW w:w="1275"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99</w:t>
            </w:r>
          </w:p>
        </w:tc>
        <w:tc>
          <w:tcPr>
            <w:tcW w:w="1560"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99</w:t>
            </w:r>
          </w:p>
        </w:tc>
        <w:tc>
          <w:tcPr>
            <w:tcW w:w="1701" w:type="dxa"/>
            <w:tcBorders>
              <w:top w:val="nil"/>
              <w:left w:val="single" w:sz="4" w:space="0" w:color="auto"/>
              <w:bottom w:val="single" w:sz="4" w:space="0" w:color="auto"/>
              <w:right w:val="nil"/>
            </w:tcBorders>
            <w:shd w:val="clear" w:color="auto" w:fill="auto"/>
            <w:vAlign w:val="bottom"/>
            <w:hideMark/>
          </w:tcPr>
          <w:p w:rsidR="00DC218C" w:rsidRPr="009E2372" w:rsidRDefault="00DC218C" w:rsidP="00DC218C">
            <w:pPr>
              <w:jc w:val="right"/>
            </w:pPr>
            <w:r w:rsidRPr="009E2372">
              <w:t>99 0 00 00000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C218C" w:rsidRPr="009E2372"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9E2372" w:rsidRDefault="00DC218C" w:rsidP="00DC218C">
            <w:pPr>
              <w:jc w:val="right"/>
            </w:pPr>
            <w:r w:rsidRPr="009E2372">
              <w:t>130,00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9E2372" w:rsidRDefault="00DC218C" w:rsidP="00DC218C">
            <w:pPr>
              <w:jc w:val="right"/>
            </w:pPr>
            <w:r w:rsidRPr="009E2372">
              <w:t>260,00</w:t>
            </w:r>
          </w:p>
        </w:tc>
      </w:tr>
      <w:tr w:rsidR="00DC218C" w:rsidRPr="009E2372" w:rsidTr="00DC218C">
        <w:trPr>
          <w:trHeight w:val="390"/>
        </w:trPr>
        <w:tc>
          <w:tcPr>
            <w:tcW w:w="442" w:type="dxa"/>
            <w:tcBorders>
              <w:top w:val="nil"/>
              <w:left w:val="single" w:sz="8" w:space="0" w:color="auto"/>
              <w:bottom w:val="single" w:sz="8" w:space="0" w:color="auto"/>
              <w:right w:val="nil"/>
            </w:tcBorders>
            <w:shd w:val="clear" w:color="auto" w:fill="auto"/>
            <w:noWrap/>
            <w:vAlign w:val="bottom"/>
            <w:hideMark/>
          </w:tcPr>
          <w:p w:rsidR="00DC218C" w:rsidRPr="009E2372" w:rsidRDefault="00DC218C" w:rsidP="00DC218C">
            <w:r w:rsidRPr="009E2372">
              <w:t> </w:t>
            </w:r>
          </w:p>
        </w:tc>
        <w:tc>
          <w:tcPr>
            <w:tcW w:w="314"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2355"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Итого</w:t>
            </w:r>
          </w:p>
        </w:tc>
        <w:tc>
          <w:tcPr>
            <w:tcW w:w="314"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314"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314"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484"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1275"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1560"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1701"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1134" w:type="dxa"/>
            <w:tcBorders>
              <w:top w:val="nil"/>
              <w:left w:val="nil"/>
              <w:bottom w:val="single" w:sz="8" w:space="0" w:color="auto"/>
              <w:right w:val="nil"/>
            </w:tcBorders>
            <w:shd w:val="clear" w:color="auto" w:fill="auto"/>
            <w:noWrap/>
            <w:vAlign w:val="bottom"/>
            <w:hideMark/>
          </w:tcPr>
          <w:p w:rsidR="00DC218C" w:rsidRPr="009E2372" w:rsidRDefault="00DC218C" w:rsidP="00DC218C">
            <w:r w:rsidRPr="009E2372">
              <w:t> </w:t>
            </w: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rsidR="00DC218C" w:rsidRPr="009E2372" w:rsidRDefault="00DC218C" w:rsidP="00DC218C">
            <w:pPr>
              <w:jc w:val="right"/>
            </w:pPr>
            <w:r w:rsidRPr="009E2372">
              <w:t>8 327,5</w:t>
            </w:r>
          </w:p>
        </w:tc>
        <w:tc>
          <w:tcPr>
            <w:tcW w:w="1559" w:type="dxa"/>
            <w:tcBorders>
              <w:top w:val="nil"/>
              <w:left w:val="nil"/>
              <w:bottom w:val="single" w:sz="8" w:space="0" w:color="auto"/>
              <w:right w:val="single" w:sz="4" w:space="0" w:color="auto"/>
            </w:tcBorders>
            <w:shd w:val="clear" w:color="auto" w:fill="auto"/>
            <w:noWrap/>
            <w:vAlign w:val="bottom"/>
            <w:hideMark/>
          </w:tcPr>
          <w:p w:rsidR="00DC218C" w:rsidRPr="009E2372" w:rsidRDefault="00DC218C" w:rsidP="00DC218C">
            <w:pPr>
              <w:jc w:val="right"/>
            </w:pPr>
            <w:r w:rsidRPr="009E2372">
              <w:t>5 324,1</w:t>
            </w:r>
          </w:p>
        </w:tc>
        <w:tc>
          <w:tcPr>
            <w:tcW w:w="1560" w:type="dxa"/>
            <w:tcBorders>
              <w:top w:val="nil"/>
              <w:left w:val="nil"/>
              <w:bottom w:val="single" w:sz="8" w:space="0" w:color="auto"/>
              <w:right w:val="single" w:sz="8" w:space="0" w:color="auto"/>
            </w:tcBorders>
            <w:shd w:val="clear" w:color="auto" w:fill="auto"/>
            <w:noWrap/>
            <w:vAlign w:val="bottom"/>
            <w:hideMark/>
          </w:tcPr>
          <w:p w:rsidR="00DC218C" w:rsidRPr="009E2372" w:rsidRDefault="00DC218C" w:rsidP="00DC218C">
            <w:pPr>
              <w:jc w:val="right"/>
            </w:pPr>
            <w:r w:rsidRPr="009E2372">
              <w:t>6 167,8</w:t>
            </w:r>
          </w:p>
        </w:tc>
      </w:tr>
    </w:tbl>
    <w:p w:rsidR="00DC218C" w:rsidRDefault="00DC218C" w:rsidP="00DC218C">
      <w:pPr>
        <w:tabs>
          <w:tab w:val="left" w:pos="625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sectPr w:rsidR="00DC218C" w:rsidSect="00DC218C">
          <w:pgSz w:w="16838" w:h="11906" w:orient="landscape"/>
          <w:pgMar w:top="1134" w:right="1134" w:bottom="709" w:left="1134" w:header="709" w:footer="709" w:gutter="0"/>
          <w:cols w:space="708"/>
          <w:docGrid w:linePitch="360"/>
        </w:sectPr>
      </w:pPr>
    </w:p>
    <w:p w:rsidR="00DC218C" w:rsidRDefault="00DC218C" w:rsidP="00DC218C">
      <w:r>
        <w:t xml:space="preserve">                                                                                       Приложение №7</w:t>
      </w:r>
    </w:p>
    <w:p w:rsidR="00DC218C" w:rsidRDefault="00DC218C" w:rsidP="00DC218C">
      <w:r>
        <w:t xml:space="preserve">                                                                                       к решению Совета депутатов</w:t>
      </w:r>
    </w:p>
    <w:p w:rsidR="00DC218C" w:rsidRDefault="00DC218C" w:rsidP="00DC218C">
      <w:r>
        <w:t xml:space="preserve">                                                                                       муниципального образования</w:t>
      </w:r>
    </w:p>
    <w:p w:rsidR="00DC218C" w:rsidRDefault="00DC218C" w:rsidP="00DC218C">
      <w:r>
        <w:t xml:space="preserve">                                                                                       Днепровский сельсовет </w:t>
      </w:r>
    </w:p>
    <w:p w:rsidR="00DC218C" w:rsidRDefault="00DC218C" w:rsidP="00DC218C">
      <w:r>
        <w:t xml:space="preserve">                                                                                       от 22.12.2022 №80</w:t>
      </w:r>
    </w:p>
    <w:p w:rsidR="00DC218C" w:rsidRDefault="00DC218C" w:rsidP="00DC218C">
      <w:pPr>
        <w:tabs>
          <w:tab w:val="left" w:pos="7185"/>
        </w:tabs>
      </w:pPr>
    </w:p>
    <w:p w:rsidR="00DC218C" w:rsidRDefault="00DC218C" w:rsidP="00DC218C">
      <w:pPr>
        <w:ind w:left="284" w:hanging="284"/>
        <w:jc w:val="center"/>
      </w:pPr>
      <w:r w:rsidRPr="00BD43A1">
        <w:t>Перечень иных межбюджетных трансфертов из бюджета муниципального образования Днепровский сельсовет Беляевского района Оренбургской областиперечисляемых в районный бюджет на исполнение переданных полномочий на основании заключенных соглашений, на 2023 год и на плановый период 2024 и 2025г</w:t>
      </w:r>
    </w:p>
    <w:p w:rsidR="00DC218C" w:rsidRDefault="00DC218C" w:rsidP="00DC218C">
      <w:pPr>
        <w:ind w:left="284" w:right="129" w:hanging="284"/>
        <w:jc w:val="center"/>
      </w:pPr>
      <w:r>
        <w:t>тыс.рублей</w:t>
      </w:r>
    </w:p>
    <w:tbl>
      <w:tblPr>
        <w:tblW w:w="9639" w:type="dxa"/>
        <w:tblInd w:w="392" w:type="dxa"/>
        <w:tblLayout w:type="fixed"/>
        <w:tblLook w:val="01E0"/>
      </w:tblPr>
      <w:tblGrid>
        <w:gridCol w:w="5670"/>
        <w:gridCol w:w="1276"/>
        <w:gridCol w:w="1275"/>
        <w:gridCol w:w="1418"/>
      </w:tblGrid>
      <w:tr w:rsidR="00DC218C" w:rsidRPr="00392D31" w:rsidTr="00DC218C">
        <w:trPr>
          <w:trHeight w:val="1056"/>
        </w:trPr>
        <w:tc>
          <w:tcPr>
            <w:tcW w:w="5670" w:type="dxa"/>
            <w:tcBorders>
              <w:top w:val="single" w:sz="4" w:space="0" w:color="auto"/>
              <w:left w:val="single" w:sz="4" w:space="0" w:color="auto"/>
              <w:bottom w:val="single" w:sz="4" w:space="0" w:color="auto"/>
              <w:right w:val="single" w:sz="4" w:space="0" w:color="auto"/>
            </w:tcBorders>
          </w:tcPr>
          <w:p w:rsidR="00DC218C" w:rsidRPr="001B4E36" w:rsidRDefault="00DC218C" w:rsidP="00DC218C"/>
          <w:p w:rsidR="00DC218C" w:rsidRPr="001B4E36" w:rsidRDefault="00DC218C" w:rsidP="00DC218C">
            <w:pPr>
              <w:rPr>
                <w:lang w:eastAsia="en-US"/>
              </w:rPr>
            </w:pPr>
            <w:r w:rsidRPr="001B4E36">
              <w:t>Наименование полномочий</w:t>
            </w:r>
          </w:p>
        </w:tc>
        <w:tc>
          <w:tcPr>
            <w:tcW w:w="1276" w:type="dxa"/>
            <w:tcBorders>
              <w:top w:val="single" w:sz="4" w:space="0" w:color="auto"/>
              <w:left w:val="single" w:sz="4" w:space="0" w:color="auto"/>
              <w:bottom w:val="single" w:sz="4" w:space="0" w:color="auto"/>
              <w:right w:val="single" w:sz="4" w:space="0" w:color="auto"/>
            </w:tcBorders>
          </w:tcPr>
          <w:p w:rsidR="00DC218C" w:rsidRPr="001B4E36" w:rsidRDefault="00DC218C" w:rsidP="00DC218C">
            <w:pPr>
              <w:rPr>
                <w:lang w:eastAsia="en-US"/>
              </w:rPr>
            </w:pPr>
            <w:r w:rsidRPr="001B4E36">
              <w:rPr>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DC218C" w:rsidRPr="001B4E36" w:rsidRDefault="00DC218C" w:rsidP="00DC218C">
            <w:pPr>
              <w:rPr>
                <w:lang w:eastAsia="en-US"/>
              </w:rPr>
            </w:pPr>
            <w:r w:rsidRPr="001B4E36">
              <w:rPr>
                <w:lang w:eastAsia="en-US"/>
              </w:rPr>
              <w:t>2024</w:t>
            </w:r>
          </w:p>
        </w:tc>
        <w:tc>
          <w:tcPr>
            <w:tcW w:w="1418" w:type="dxa"/>
            <w:tcBorders>
              <w:top w:val="single" w:sz="4" w:space="0" w:color="auto"/>
              <w:left w:val="single" w:sz="4" w:space="0" w:color="auto"/>
              <w:bottom w:val="single" w:sz="4" w:space="0" w:color="auto"/>
              <w:right w:val="single" w:sz="4" w:space="0" w:color="auto"/>
            </w:tcBorders>
          </w:tcPr>
          <w:p w:rsidR="00DC218C" w:rsidRPr="001B4E36" w:rsidRDefault="00DC218C" w:rsidP="00DC218C">
            <w:pPr>
              <w:rPr>
                <w:lang w:eastAsia="en-US"/>
              </w:rPr>
            </w:pPr>
            <w:r w:rsidRPr="001B4E36">
              <w:rPr>
                <w:lang w:eastAsia="en-US"/>
              </w:rPr>
              <w:t>2025</w:t>
            </w:r>
          </w:p>
        </w:tc>
      </w:tr>
      <w:tr w:rsidR="00DC218C" w:rsidRPr="00392D31" w:rsidTr="00DC218C">
        <w:trPr>
          <w:trHeight w:val="555"/>
        </w:trPr>
        <w:tc>
          <w:tcPr>
            <w:tcW w:w="5670"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rPr>
                <w:lang w:eastAsia="en-US"/>
              </w:rPr>
            </w:pPr>
            <w:r w:rsidRPr="00BD43A1">
              <w:rPr>
                <w:lang w:eastAsia="en-US"/>
              </w:rPr>
              <w:t>Средства, передаваемые на осуществление полномочий по утверждению генеральных планов</w:t>
            </w:r>
          </w:p>
        </w:tc>
        <w:tc>
          <w:tcPr>
            <w:tcW w:w="1276"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rPr>
                <w:lang w:eastAsia="en-US"/>
              </w:rPr>
            </w:pPr>
            <w:r w:rsidRPr="00BD43A1">
              <w:rPr>
                <w:lang w:eastAsia="en-US"/>
              </w:rPr>
              <w:t>7,0</w:t>
            </w:r>
          </w:p>
          <w:p w:rsidR="00DC218C" w:rsidRPr="00BD43A1" w:rsidRDefault="00DC218C" w:rsidP="00DC218C">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rPr>
                <w:lang w:eastAsia="en-US"/>
              </w:rPr>
            </w:pPr>
            <w:r w:rsidRPr="00BD43A1">
              <w:rPr>
                <w:lang w:eastAsia="en-US"/>
              </w:rPr>
              <w:t>7,0</w:t>
            </w:r>
          </w:p>
          <w:p w:rsidR="00DC218C" w:rsidRPr="00BD43A1" w:rsidRDefault="00DC218C" w:rsidP="00DC218C">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rPr>
                <w:lang w:eastAsia="en-US"/>
              </w:rPr>
            </w:pPr>
            <w:r w:rsidRPr="00BD43A1">
              <w:rPr>
                <w:lang w:eastAsia="en-US"/>
              </w:rPr>
              <w:t>7,0</w:t>
            </w:r>
          </w:p>
          <w:p w:rsidR="00DC218C" w:rsidRPr="00BD43A1" w:rsidRDefault="00DC218C" w:rsidP="00DC218C">
            <w:pPr>
              <w:rPr>
                <w:lang w:eastAsia="en-US"/>
              </w:rPr>
            </w:pPr>
          </w:p>
        </w:tc>
      </w:tr>
      <w:tr w:rsidR="00DC218C" w:rsidRPr="00392D31" w:rsidTr="00DC218C">
        <w:trPr>
          <w:trHeight w:val="525"/>
        </w:trPr>
        <w:tc>
          <w:tcPr>
            <w:tcW w:w="5670"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Средства, передаваемые на осуществление полномочий по финансовому надзору</w:t>
            </w:r>
          </w:p>
        </w:tc>
        <w:tc>
          <w:tcPr>
            <w:tcW w:w="1276"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15,0</w:t>
            </w:r>
          </w:p>
        </w:tc>
        <w:tc>
          <w:tcPr>
            <w:tcW w:w="1275"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15,0</w:t>
            </w:r>
          </w:p>
        </w:tc>
        <w:tc>
          <w:tcPr>
            <w:tcW w:w="1418"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15,0</w:t>
            </w:r>
          </w:p>
        </w:tc>
      </w:tr>
      <w:tr w:rsidR="00DC218C" w:rsidRPr="00392D31" w:rsidTr="00DC218C">
        <w:trPr>
          <w:trHeight w:val="602"/>
        </w:trPr>
        <w:tc>
          <w:tcPr>
            <w:tcW w:w="5670"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Средства, передаваемые на осуществление полномочий контрольно-счетного органа</w:t>
            </w:r>
          </w:p>
        </w:tc>
        <w:tc>
          <w:tcPr>
            <w:tcW w:w="1276"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tabs>
                <w:tab w:val="center" w:pos="884"/>
              </w:tabs>
              <w:rPr>
                <w:lang w:eastAsia="en-US"/>
              </w:rPr>
            </w:pPr>
            <w:r w:rsidRPr="00BD43A1">
              <w:rPr>
                <w:lang w:eastAsia="en-US"/>
              </w:rPr>
              <w:t>13,2</w:t>
            </w:r>
          </w:p>
        </w:tc>
        <w:tc>
          <w:tcPr>
            <w:tcW w:w="1275"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tabs>
                <w:tab w:val="center" w:pos="884"/>
              </w:tabs>
              <w:rPr>
                <w:lang w:eastAsia="en-US"/>
              </w:rPr>
            </w:pPr>
            <w:r w:rsidRPr="00BD43A1">
              <w:rPr>
                <w:lang w:eastAsia="en-US"/>
              </w:rPr>
              <w:t>13,2</w:t>
            </w:r>
          </w:p>
        </w:tc>
        <w:tc>
          <w:tcPr>
            <w:tcW w:w="1418"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tabs>
                <w:tab w:val="center" w:pos="884"/>
              </w:tabs>
              <w:rPr>
                <w:lang w:eastAsia="en-US"/>
              </w:rPr>
            </w:pPr>
            <w:r w:rsidRPr="00BD43A1">
              <w:rPr>
                <w:lang w:eastAsia="en-US"/>
              </w:rPr>
              <w:t>13,2</w:t>
            </w:r>
          </w:p>
        </w:tc>
      </w:tr>
      <w:tr w:rsidR="00DC218C" w:rsidTr="00DC218C">
        <w:trPr>
          <w:trHeight w:val="602"/>
        </w:trPr>
        <w:tc>
          <w:tcPr>
            <w:tcW w:w="5670"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276"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tabs>
                <w:tab w:val="center" w:pos="884"/>
              </w:tabs>
              <w:rPr>
                <w:lang w:eastAsia="en-US"/>
              </w:rPr>
            </w:pPr>
            <w:r w:rsidRPr="00BD43A1">
              <w:rPr>
                <w:lang w:eastAsia="en-US"/>
              </w:rPr>
              <w:t>28,4</w:t>
            </w:r>
          </w:p>
        </w:tc>
        <w:tc>
          <w:tcPr>
            <w:tcW w:w="1275"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tabs>
                <w:tab w:val="center" w:pos="884"/>
              </w:tabs>
              <w:rPr>
                <w:lang w:eastAsia="en-US"/>
              </w:rPr>
            </w:pPr>
            <w:r w:rsidRPr="00BD43A1">
              <w:rPr>
                <w:lang w:eastAsia="en-US"/>
              </w:rPr>
              <w:t>28,4</w:t>
            </w:r>
          </w:p>
        </w:tc>
        <w:tc>
          <w:tcPr>
            <w:tcW w:w="1418"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tabs>
                <w:tab w:val="center" w:pos="884"/>
              </w:tabs>
              <w:rPr>
                <w:lang w:eastAsia="en-US"/>
              </w:rPr>
            </w:pPr>
            <w:r w:rsidRPr="00BD43A1">
              <w:rPr>
                <w:lang w:eastAsia="en-US"/>
              </w:rPr>
              <w:t>28,4</w:t>
            </w:r>
          </w:p>
          <w:p w:rsidR="00DC218C" w:rsidRPr="00BD43A1" w:rsidRDefault="00DC218C" w:rsidP="00DC218C">
            <w:pPr>
              <w:tabs>
                <w:tab w:val="center" w:pos="884"/>
              </w:tabs>
              <w:rPr>
                <w:lang w:eastAsia="en-US"/>
              </w:rPr>
            </w:pPr>
          </w:p>
        </w:tc>
      </w:tr>
      <w:tr w:rsidR="00DC218C" w:rsidRPr="00392D31" w:rsidTr="00DC218C">
        <w:trPr>
          <w:trHeight w:val="349"/>
        </w:trPr>
        <w:tc>
          <w:tcPr>
            <w:tcW w:w="5670"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Средства, передаваемые на осуществление полномочий по составлению проекта бюджета</w:t>
            </w:r>
          </w:p>
        </w:tc>
        <w:tc>
          <w:tcPr>
            <w:tcW w:w="1276"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widowControl w:val="0"/>
              <w:suppressAutoHyphens/>
              <w:ind w:left="-108" w:right="-108"/>
              <w:rPr>
                <w:rFonts w:eastAsia="SimSun"/>
                <w:kern w:val="2"/>
              </w:rPr>
            </w:pPr>
            <w:r w:rsidRPr="00BD43A1">
              <w:rPr>
                <w:rFonts w:eastAsia="SimSun"/>
                <w:kern w:val="2"/>
              </w:rPr>
              <w:t>318,0</w:t>
            </w:r>
          </w:p>
        </w:tc>
        <w:tc>
          <w:tcPr>
            <w:tcW w:w="1275"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widowControl w:val="0"/>
              <w:suppressAutoHyphens/>
              <w:ind w:left="-108" w:right="-108"/>
              <w:rPr>
                <w:rFonts w:eastAsia="SimSun"/>
                <w:kern w:val="2"/>
              </w:rPr>
            </w:pPr>
            <w:r w:rsidRPr="00BD43A1">
              <w:rPr>
                <w:rFonts w:eastAsia="SimSun"/>
                <w:kern w:val="2"/>
              </w:rPr>
              <w:t>318,0</w:t>
            </w:r>
          </w:p>
        </w:tc>
        <w:tc>
          <w:tcPr>
            <w:tcW w:w="1418"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widowControl w:val="0"/>
              <w:suppressAutoHyphens/>
              <w:ind w:left="-108" w:right="-108"/>
              <w:rPr>
                <w:rFonts w:eastAsia="SimSun"/>
                <w:kern w:val="2"/>
              </w:rPr>
            </w:pPr>
            <w:r w:rsidRPr="00BD43A1">
              <w:rPr>
                <w:rFonts w:eastAsia="SimSun"/>
                <w:kern w:val="2"/>
              </w:rPr>
              <w:t>318,0</w:t>
            </w:r>
          </w:p>
        </w:tc>
      </w:tr>
      <w:tr w:rsidR="00DC218C" w:rsidRPr="00392D31" w:rsidTr="00DC218C">
        <w:trPr>
          <w:trHeight w:val="477"/>
        </w:trPr>
        <w:tc>
          <w:tcPr>
            <w:tcW w:w="5670"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rPr>
                <w:bCs/>
              </w:rPr>
              <w:t xml:space="preserve">Межбюджетные трансферты на </w:t>
            </w:r>
            <w:r w:rsidRPr="00BD43A1">
              <w:t>создание условий для организации досуга и обеспечения жителей поселения услугами организаций культуры</w:t>
            </w:r>
          </w:p>
        </w:tc>
        <w:tc>
          <w:tcPr>
            <w:tcW w:w="1276"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widowControl w:val="0"/>
              <w:suppressAutoHyphens/>
              <w:ind w:left="-108" w:right="-108"/>
              <w:rPr>
                <w:rFonts w:eastAsia="SimSun"/>
                <w:kern w:val="2"/>
              </w:rPr>
            </w:pPr>
            <w:r w:rsidRPr="00BD43A1">
              <w:rPr>
                <w:rFonts w:eastAsia="SimSun"/>
                <w:kern w:val="2"/>
              </w:rPr>
              <w:t>1113,0</w:t>
            </w:r>
          </w:p>
        </w:tc>
        <w:tc>
          <w:tcPr>
            <w:tcW w:w="1275"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widowControl w:val="0"/>
              <w:suppressAutoHyphens/>
              <w:ind w:left="-108" w:right="-108"/>
              <w:rPr>
                <w:rFonts w:eastAsia="SimSun"/>
                <w:kern w:val="2"/>
              </w:rPr>
            </w:pPr>
            <w:r w:rsidRPr="00BD43A1">
              <w:rPr>
                <w:rFonts w:eastAsia="SimSun"/>
                <w:kern w:val="2"/>
              </w:rPr>
              <w:t>676,0</w:t>
            </w:r>
          </w:p>
        </w:tc>
        <w:tc>
          <w:tcPr>
            <w:tcW w:w="1418"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widowControl w:val="0"/>
              <w:suppressAutoHyphens/>
              <w:ind w:left="-108" w:right="-108"/>
              <w:rPr>
                <w:rFonts w:eastAsia="SimSun"/>
                <w:kern w:val="2"/>
              </w:rPr>
            </w:pPr>
            <w:r w:rsidRPr="00BD43A1">
              <w:rPr>
                <w:rFonts w:eastAsia="SimSun"/>
                <w:kern w:val="2"/>
              </w:rPr>
              <w:t>737,0</w:t>
            </w:r>
          </w:p>
        </w:tc>
      </w:tr>
      <w:tr w:rsidR="00DC218C" w:rsidRPr="00E06C31" w:rsidTr="00DC218C">
        <w:tc>
          <w:tcPr>
            <w:tcW w:w="5670" w:type="dxa"/>
            <w:tcBorders>
              <w:top w:val="single" w:sz="4" w:space="0" w:color="auto"/>
              <w:left w:val="single" w:sz="4" w:space="0" w:color="auto"/>
              <w:bottom w:val="single" w:sz="4" w:space="0" w:color="auto"/>
              <w:right w:val="single" w:sz="4" w:space="0" w:color="auto"/>
            </w:tcBorders>
          </w:tcPr>
          <w:p w:rsidR="00DC218C" w:rsidRPr="00BD43A1" w:rsidRDefault="00DC218C" w:rsidP="00DC218C">
            <w:pPr>
              <w:rPr>
                <w:lang w:eastAsia="en-US"/>
              </w:rPr>
            </w:pPr>
            <w:r w:rsidRPr="00BD43A1">
              <w:t>Итого:</w:t>
            </w:r>
          </w:p>
        </w:tc>
        <w:tc>
          <w:tcPr>
            <w:tcW w:w="1276"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1494,6</w:t>
            </w:r>
          </w:p>
        </w:tc>
        <w:tc>
          <w:tcPr>
            <w:tcW w:w="1275"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1057,6</w:t>
            </w:r>
          </w:p>
        </w:tc>
        <w:tc>
          <w:tcPr>
            <w:tcW w:w="1418" w:type="dxa"/>
            <w:tcBorders>
              <w:top w:val="single" w:sz="4" w:space="0" w:color="auto"/>
              <w:left w:val="single" w:sz="4" w:space="0" w:color="auto"/>
              <w:bottom w:val="single" w:sz="4" w:space="0" w:color="auto"/>
              <w:right w:val="single" w:sz="4" w:space="0" w:color="auto"/>
            </w:tcBorders>
          </w:tcPr>
          <w:p w:rsidR="00DC218C" w:rsidRPr="00BD43A1" w:rsidRDefault="00DC218C" w:rsidP="00DC218C">
            <w:r w:rsidRPr="00BD43A1">
              <w:t>1118,6</w:t>
            </w:r>
          </w:p>
        </w:tc>
      </w:tr>
    </w:tbl>
    <w:p w:rsidR="00072628" w:rsidRDefault="00072628" w:rsidP="00DC218C"/>
    <w:p w:rsidR="00072628" w:rsidRDefault="00072628" w:rsidP="00DC218C"/>
    <w:p w:rsidR="00072628" w:rsidRDefault="00072628" w:rsidP="00DC218C"/>
    <w:p w:rsidR="00072628" w:rsidRDefault="00072628" w:rsidP="00DC218C"/>
    <w:p w:rsidR="00DC218C" w:rsidRDefault="00DC218C" w:rsidP="00DC218C">
      <w:r>
        <w:t xml:space="preserve">                                                                                       Приложение №8</w:t>
      </w:r>
    </w:p>
    <w:p w:rsidR="00DC218C" w:rsidRDefault="00DC218C" w:rsidP="00DC218C">
      <w:r>
        <w:t xml:space="preserve">                                                                                       к решению Совета депутатов</w:t>
      </w:r>
    </w:p>
    <w:p w:rsidR="00DC218C" w:rsidRDefault="00DC218C" w:rsidP="00DC218C">
      <w:r>
        <w:t xml:space="preserve">                                                                                       муниципального образования</w:t>
      </w:r>
    </w:p>
    <w:p w:rsidR="00DC218C" w:rsidRDefault="00DC218C" w:rsidP="00DC218C">
      <w:r>
        <w:t xml:space="preserve">                                                                                       Днепровский сельсовет </w:t>
      </w:r>
    </w:p>
    <w:p w:rsidR="00DC218C" w:rsidRDefault="00DC218C" w:rsidP="00DC218C">
      <w:r>
        <w:t xml:space="preserve">                                                                                       от 22.12.2022 №80</w:t>
      </w:r>
    </w:p>
    <w:p w:rsidR="00DC218C" w:rsidRDefault="00DC218C" w:rsidP="00DC218C"/>
    <w:p w:rsidR="00DC218C" w:rsidRPr="001D5EA9" w:rsidRDefault="00DC218C" w:rsidP="00DC218C">
      <w:pPr>
        <w:jc w:val="center"/>
      </w:pPr>
      <w:r>
        <w:t>П</w:t>
      </w:r>
      <w:r w:rsidRPr="001D5EA9">
        <w:t>рограмма</w:t>
      </w:r>
    </w:p>
    <w:p w:rsidR="00DC218C" w:rsidRDefault="00DC218C" w:rsidP="00DC218C">
      <w:pPr>
        <w:jc w:val="center"/>
      </w:pPr>
      <w:r w:rsidRPr="001D5EA9">
        <w:t>муниципальных гарантий администра</w:t>
      </w:r>
      <w:r>
        <w:t>ции муниципального образования Днепровский сельсовет Беляевского района Оренбургской области  в валюте Российской Ф</w:t>
      </w:r>
      <w:r w:rsidRPr="001D5EA9">
        <w:t>едерации на 2023 год и на плановый период 2024 и 2025г.</w:t>
      </w:r>
    </w:p>
    <w:p w:rsidR="00DC218C" w:rsidRDefault="00DC218C" w:rsidP="00DC218C">
      <w:pPr>
        <w:jc w:val="center"/>
      </w:pPr>
    </w:p>
    <w:p w:rsidR="00DC218C" w:rsidRPr="00996DB2" w:rsidRDefault="00DC218C" w:rsidP="001C7585">
      <w:pPr>
        <w:pStyle w:val="a3"/>
        <w:numPr>
          <w:ilvl w:val="1"/>
          <w:numId w:val="2"/>
        </w:numPr>
        <w:tabs>
          <w:tab w:val="left" w:pos="540"/>
          <w:tab w:val="left" w:pos="1080"/>
        </w:tabs>
        <w:ind w:left="0" w:firstLine="709"/>
        <w:jc w:val="both"/>
        <w:rPr>
          <w:sz w:val="28"/>
          <w:szCs w:val="28"/>
        </w:rPr>
      </w:pPr>
      <w:r w:rsidRPr="00996DB2">
        <w:rPr>
          <w:sz w:val="28"/>
          <w:szCs w:val="28"/>
        </w:rPr>
        <w:t>Перечень действующих муниципальных гарантий администрации муниципального образования Днепровский сельсовет</w:t>
      </w:r>
    </w:p>
    <w:p w:rsidR="00DC218C" w:rsidRPr="00996DB2" w:rsidRDefault="00DC218C" w:rsidP="00DC218C">
      <w:pPr>
        <w:tabs>
          <w:tab w:val="left" w:pos="540"/>
          <w:tab w:val="left" w:pos="1080"/>
        </w:tabs>
        <w:ind w:left="709"/>
        <w:jc w:val="both"/>
      </w:pPr>
    </w:p>
    <w:p w:rsidR="00DC218C" w:rsidRDefault="00DC218C" w:rsidP="00DC218C">
      <w:pPr>
        <w:jc w:val="center"/>
      </w:pPr>
      <w:r>
        <w:t>тыс.рублей</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567"/>
        <w:gridCol w:w="851"/>
        <w:gridCol w:w="1134"/>
        <w:gridCol w:w="992"/>
        <w:gridCol w:w="796"/>
        <w:gridCol w:w="900"/>
        <w:gridCol w:w="547"/>
        <w:gridCol w:w="900"/>
        <w:gridCol w:w="1749"/>
      </w:tblGrid>
      <w:tr w:rsidR="00DC218C" w:rsidRPr="001D5EA9" w:rsidTr="00DC218C">
        <w:trPr>
          <w:trHeight w:val="765"/>
        </w:trPr>
        <w:tc>
          <w:tcPr>
            <w:tcW w:w="567" w:type="dxa"/>
            <w:vMerge w:val="restart"/>
          </w:tcPr>
          <w:p w:rsidR="00DC218C" w:rsidRPr="001D5EA9" w:rsidRDefault="00DC218C" w:rsidP="00DC218C">
            <w:pPr>
              <w:ind w:left="-108" w:right="-108"/>
              <w:jc w:val="center"/>
            </w:pPr>
            <w:r w:rsidRPr="001D5EA9">
              <w:t xml:space="preserve">№ </w:t>
            </w:r>
          </w:p>
          <w:p w:rsidR="00DC218C" w:rsidRPr="001D5EA9" w:rsidRDefault="00DC218C" w:rsidP="00DC218C">
            <w:pPr>
              <w:ind w:left="-108" w:right="-108"/>
              <w:jc w:val="center"/>
            </w:pPr>
            <w:r w:rsidRPr="001D5EA9">
              <w:t>п/п</w:t>
            </w:r>
          </w:p>
          <w:p w:rsidR="00DC218C" w:rsidRPr="001D5EA9" w:rsidRDefault="00DC218C" w:rsidP="00DC218C">
            <w:pPr>
              <w:jc w:val="center"/>
            </w:pPr>
          </w:p>
        </w:tc>
        <w:tc>
          <w:tcPr>
            <w:tcW w:w="709" w:type="dxa"/>
            <w:vMerge w:val="restart"/>
          </w:tcPr>
          <w:p w:rsidR="00DC218C" w:rsidRPr="001D5EA9" w:rsidRDefault="00DC218C" w:rsidP="00DC218C">
            <w:pPr>
              <w:jc w:val="center"/>
            </w:pPr>
            <w:r w:rsidRPr="001D5EA9">
              <w:t>Цель гарантирования</w:t>
            </w:r>
          </w:p>
        </w:tc>
        <w:tc>
          <w:tcPr>
            <w:tcW w:w="567" w:type="dxa"/>
            <w:vMerge w:val="restart"/>
          </w:tcPr>
          <w:p w:rsidR="00DC218C" w:rsidRPr="001D5EA9" w:rsidRDefault="00DC218C" w:rsidP="00DC218C">
            <w:pPr>
              <w:jc w:val="center"/>
            </w:pPr>
            <w:r w:rsidRPr="001D5EA9">
              <w:t>Наименование принципала</w:t>
            </w:r>
          </w:p>
        </w:tc>
        <w:tc>
          <w:tcPr>
            <w:tcW w:w="851" w:type="dxa"/>
            <w:vMerge w:val="restart"/>
          </w:tcPr>
          <w:p w:rsidR="00DC218C" w:rsidRPr="001D5EA9" w:rsidRDefault="00DC218C" w:rsidP="00DC218C">
            <w:pPr>
              <w:jc w:val="center"/>
            </w:pPr>
            <w:r w:rsidRPr="001D5EA9">
              <w:t xml:space="preserve">Сумма гарантирования </w:t>
            </w:r>
          </w:p>
          <w:p w:rsidR="00DC218C" w:rsidRPr="001D5EA9" w:rsidRDefault="00DC218C" w:rsidP="00DC218C">
            <w:pPr>
              <w:jc w:val="center"/>
            </w:pPr>
            <w:r w:rsidRPr="001D5EA9">
              <w:t>(тыс. рублей)</w:t>
            </w:r>
          </w:p>
        </w:tc>
        <w:tc>
          <w:tcPr>
            <w:tcW w:w="1134" w:type="dxa"/>
            <w:vMerge w:val="restart"/>
          </w:tcPr>
          <w:p w:rsidR="00DC218C" w:rsidRPr="001D5EA9" w:rsidRDefault="00DC218C" w:rsidP="00DC218C">
            <w:pPr>
              <w:jc w:val="center"/>
            </w:pPr>
            <w:r w:rsidRPr="001D5EA9">
              <w:t>Проверка финансового сос-тояния  принципала</w:t>
            </w:r>
          </w:p>
        </w:tc>
        <w:tc>
          <w:tcPr>
            <w:tcW w:w="992" w:type="dxa"/>
            <w:vMerge w:val="restart"/>
          </w:tcPr>
          <w:p w:rsidR="00DC218C" w:rsidRPr="001D5EA9" w:rsidRDefault="00DC218C" w:rsidP="00DC218C">
            <w:pPr>
              <w:jc w:val="center"/>
            </w:pPr>
            <w:r w:rsidRPr="001D5EA9">
              <w:t>Наличие права регрес-сного требования</w:t>
            </w:r>
          </w:p>
        </w:tc>
        <w:tc>
          <w:tcPr>
            <w:tcW w:w="3143" w:type="dxa"/>
            <w:gridSpan w:val="4"/>
          </w:tcPr>
          <w:p w:rsidR="00DC218C" w:rsidRPr="001D5EA9" w:rsidRDefault="00DC218C" w:rsidP="00DC218C">
            <w:pPr>
              <w:jc w:val="center"/>
            </w:pPr>
            <w:r w:rsidRPr="001D5EA9">
              <w:t>Сумма обязательств</w:t>
            </w:r>
          </w:p>
          <w:p w:rsidR="00DC218C" w:rsidRPr="001D5EA9" w:rsidRDefault="00DC218C" w:rsidP="00DC218C">
            <w:pPr>
              <w:jc w:val="center"/>
            </w:pPr>
            <w:r w:rsidRPr="001D5EA9">
              <w:t>(тыс. рублей)</w:t>
            </w:r>
          </w:p>
        </w:tc>
        <w:tc>
          <w:tcPr>
            <w:tcW w:w="1749" w:type="dxa"/>
            <w:vMerge w:val="restart"/>
          </w:tcPr>
          <w:p w:rsidR="00DC218C" w:rsidRPr="001D5EA9" w:rsidRDefault="00DC218C" w:rsidP="00DC218C">
            <w:pPr>
              <w:jc w:val="center"/>
            </w:pPr>
            <w:r w:rsidRPr="001D5EA9">
              <w:t>Иные условия предоставления и исполнения гарантий</w:t>
            </w:r>
          </w:p>
          <w:p w:rsidR="00DC218C" w:rsidRPr="001D5EA9" w:rsidRDefault="00DC218C" w:rsidP="00DC218C">
            <w:pPr>
              <w:jc w:val="center"/>
            </w:pPr>
          </w:p>
        </w:tc>
      </w:tr>
      <w:tr w:rsidR="00DC218C" w:rsidRPr="001D5EA9" w:rsidTr="00DC218C">
        <w:trPr>
          <w:cantSplit/>
          <w:trHeight w:val="2164"/>
        </w:trPr>
        <w:tc>
          <w:tcPr>
            <w:tcW w:w="567" w:type="dxa"/>
            <w:vMerge/>
            <w:tcBorders>
              <w:bottom w:val="nil"/>
            </w:tcBorders>
          </w:tcPr>
          <w:p w:rsidR="00DC218C" w:rsidRPr="001D5EA9" w:rsidRDefault="00DC218C" w:rsidP="00DC218C">
            <w:pPr>
              <w:jc w:val="center"/>
            </w:pPr>
          </w:p>
        </w:tc>
        <w:tc>
          <w:tcPr>
            <w:tcW w:w="709" w:type="dxa"/>
            <w:vMerge/>
            <w:tcBorders>
              <w:bottom w:val="nil"/>
            </w:tcBorders>
          </w:tcPr>
          <w:p w:rsidR="00DC218C" w:rsidRPr="001D5EA9" w:rsidRDefault="00DC218C" w:rsidP="00DC218C">
            <w:pPr>
              <w:jc w:val="center"/>
            </w:pPr>
          </w:p>
        </w:tc>
        <w:tc>
          <w:tcPr>
            <w:tcW w:w="567" w:type="dxa"/>
            <w:vMerge/>
            <w:tcBorders>
              <w:bottom w:val="nil"/>
            </w:tcBorders>
          </w:tcPr>
          <w:p w:rsidR="00DC218C" w:rsidRPr="001D5EA9" w:rsidRDefault="00DC218C" w:rsidP="00DC218C">
            <w:pPr>
              <w:jc w:val="center"/>
            </w:pPr>
          </w:p>
        </w:tc>
        <w:tc>
          <w:tcPr>
            <w:tcW w:w="851" w:type="dxa"/>
            <w:vMerge/>
            <w:tcBorders>
              <w:bottom w:val="nil"/>
            </w:tcBorders>
          </w:tcPr>
          <w:p w:rsidR="00DC218C" w:rsidRPr="001D5EA9" w:rsidRDefault="00DC218C" w:rsidP="00DC218C">
            <w:pPr>
              <w:jc w:val="center"/>
            </w:pPr>
          </w:p>
        </w:tc>
        <w:tc>
          <w:tcPr>
            <w:tcW w:w="1134" w:type="dxa"/>
            <w:vMerge/>
            <w:tcBorders>
              <w:bottom w:val="nil"/>
            </w:tcBorders>
          </w:tcPr>
          <w:p w:rsidR="00DC218C" w:rsidRPr="001D5EA9" w:rsidRDefault="00DC218C" w:rsidP="00DC218C">
            <w:pPr>
              <w:jc w:val="center"/>
            </w:pPr>
          </w:p>
        </w:tc>
        <w:tc>
          <w:tcPr>
            <w:tcW w:w="992" w:type="dxa"/>
            <w:vMerge/>
            <w:tcBorders>
              <w:bottom w:val="nil"/>
            </w:tcBorders>
          </w:tcPr>
          <w:p w:rsidR="00DC218C" w:rsidRPr="001D5EA9" w:rsidRDefault="00DC218C" w:rsidP="00DC218C">
            <w:pPr>
              <w:jc w:val="center"/>
            </w:pPr>
          </w:p>
        </w:tc>
        <w:tc>
          <w:tcPr>
            <w:tcW w:w="796" w:type="dxa"/>
            <w:tcBorders>
              <w:bottom w:val="nil"/>
            </w:tcBorders>
            <w:textDirection w:val="btLr"/>
          </w:tcPr>
          <w:p w:rsidR="00DC218C" w:rsidRPr="001D5EA9" w:rsidRDefault="00DC218C" w:rsidP="00DC218C">
            <w:pPr>
              <w:ind w:left="-108" w:right="-108"/>
              <w:jc w:val="center"/>
            </w:pPr>
            <w:r w:rsidRPr="001D5EA9">
              <w:t>на 01.01.2022г.</w:t>
            </w:r>
          </w:p>
        </w:tc>
        <w:tc>
          <w:tcPr>
            <w:tcW w:w="900" w:type="dxa"/>
            <w:tcBorders>
              <w:bottom w:val="nil"/>
            </w:tcBorders>
            <w:textDirection w:val="btLr"/>
          </w:tcPr>
          <w:p w:rsidR="00DC218C" w:rsidRPr="001D5EA9" w:rsidRDefault="00DC218C" w:rsidP="00DC218C">
            <w:pPr>
              <w:ind w:left="-108" w:right="-108"/>
              <w:jc w:val="center"/>
            </w:pPr>
            <w:r w:rsidRPr="001D5EA9">
              <w:t>на 01.01.2023г.</w:t>
            </w:r>
          </w:p>
        </w:tc>
        <w:tc>
          <w:tcPr>
            <w:tcW w:w="547" w:type="dxa"/>
            <w:tcBorders>
              <w:bottom w:val="nil"/>
            </w:tcBorders>
            <w:textDirection w:val="btLr"/>
          </w:tcPr>
          <w:p w:rsidR="00DC218C" w:rsidRPr="001D5EA9" w:rsidRDefault="00DC218C" w:rsidP="00DC218C">
            <w:pPr>
              <w:ind w:left="-108" w:right="-108"/>
              <w:jc w:val="center"/>
            </w:pPr>
            <w:r w:rsidRPr="001D5EA9">
              <w:t>на 01.01.2024г.</w:t>
            </w:r>
          </w:p>
        </w:tc>
        <w:tc>
          <w:tcPr>
            <w:tcW w:w="900" w:type="dxa"/>
            <w:tcBorders>
              <w:bottom w:val="nil"/>
            </w:tcBorders>
            <w:textDirection w:val="btLr"/>
          </w:tcPr>
          <w:p w:rsidR="00DC218C" w:rsidRPr="001D5EA9" w:rsidRDefault="00DC218C" w:rsidP="00DC218C">
            <w:pPr>
              <w:ind w:left="-108" w:right="-108"/>
              <w:jc w:val="center"/>
            </w:pPr>
            <w:r w:rsidRPr="001D5EA9">
              <w:t>на 01.01.2025г.</w:t>
            </w:r>
          </w:p>
        </w:tc>
        <w:tc>
          <w:tcPr>
            <w:tcW w:w="1749" w:type="dxa"/>
            <w:vMerge/>
            <w:tcBorders>
              <w:bottom w:val="nil"/>
            </w:tcBorders>
          </w:tcPr>
          <w:p w:rsidR="00DC218C" w:rsidRPr="001D5EA9" w:rsidRDefault="00DC218C" w:rsidP="00DC218C">
            <w:pPr>
              <w:jc w:val="center"/>
            </w:pPr>
          </w:p>
        </w:tc>
      </w:tr>
      <w:tr w:rsidR="00DC218C" w:rsidRPr="001D5EA9" w:rsidTr="00DC218C">
        <w:trPr>
          <w:tblHeader/>
        </w:trPr>
        <w:tc>
          <w:tcPr>
            <w:tcW w:w="567" w:type="dxa"/>
          </w:tcPr>
          <w:p w:rsidR="00DC218C" w:rsidRPr="001D5EA9" w:rsidRDefault="00DC218C" w:rsidP="00DC218C">
            <w:pPr>
              <w:jc w:val="center"/>
            </w:pPr>
            <w:r w:rsidRPr="001D5EA9">
              <w:t>1</w:t>
            </w:r>
          </w:p>
        </w:tc>
        <w:tc>
          <w:tcPr>
            <w:tcW w:w="709" w:type="dxa"/>
          </w:tcPr>
          <w:p w:rsidR="00DC218C" w:rsidRPr="001D5EA9" w:rsidRDefault="00DC218C" w:rsidP="00DC218C">
            <w:pPr>
              <w:jc w:val="center"/>
            </w:pPr>
            <w:r w:rsidRPr="001D5EA9">
              <w:t>2</w:t>
            </w:r>
          </w:p>
        </w:tc>
        <w:tc>
          <w:tcPr>
            <w:tcW w:w="567" w:type="dxa"/>
          </w:tcPr>
          <w:p w:rsidR="00DC218C" w:rsidRPr="001D5EA9" w:rsidRDefault="00DC218C" w:rsidP="00DC218C">
            <w:pPr>
              <w:jc w:val="center"/>
            </w:pPr>
            <w:r w:rsidRPr="001D5EA9">
              <w:t>3</w:t>
            </w:r>
          </w:p>
        </w:tc>
        <w:tc>
          <w:tcPr>
            <w:tcW w:w="851" w:type="dxa"/>
          </w:tcPr>
          <w:p w:rsidR="00DC218C" w:rsidRPr="001D5EA9" w:rsidRDefault="00DC218C" w:rsidP="00DC218C">
            <w:pPr>
              <w:jc w:val="center"/>
            </w:pPr>
            <w:r w:rsidRPr="001D5EA9">
              <w:t>4</w:t>
            </w:r>
          </w:p>
        </w:tc>
        <w:tc>
          <w:tcPr>
            <w:tcW w:w="1134" w:type="dxa"/>
          </w:tcPr>
          <w:p w:rsidR="00DC218C" w:rsidRPr="001D5EA9" w:rsidRDefault="00DC218C" w:rsidP="00DC218C">
            <w:pPr>
              <w:jc w:val="center"/>
            </w:pPr>
            <w:r w:rsidRPr="001D5EA9">
              <w:t>5</w:t>
            </w:r>
          </w:p>
        </w:tc>
        <w:tc>
          <w:tcPr>
            <w:tcW w:w="992" w:type="dxa"/>
            <w:vAlign w:val="bottom"/>
          </w:tcPr>
          <w:p w:rsidR="00DC218C" w:rsidRPr="001D5EA9" w:rsidRDefault="00DC218C" w:rsidP="00DC218C">
            <w:pPr>
              <w:jc w:val="center"/>
            </w:pPr>
            <w:r w:rsidRPr="001D5EA9">
              <w:t>6</w:t>
            </w:r>
          </w:p>
        </w:tc>
        <w:tc>
          <w:tcPr>
            <w:tcW w:w="796" w:type="dxa"/>
            <w:vAlign w:val="bottom"/>
          </w:tcPr>
          <w:p w:rsidR="00DC218C" w:rsidRPr="001D5EA9" w:rsidRDefault="00DC218C" w:rsidP="00DC218C">
            <w:pPr>
              <w:jc w:val="center"/>
            </w:pPr>
            <w:r w:rsidRPr="001D5EA9">
              <w:t>7</w:t>
            </w:r>
          </w:p>
        </w:tc>
        <w:tc>
          <w:tcPr>
            <w:tcW w:w="900" w:type="dxa"/>
            <w:vAlign w:val="bottom"/>
          </w:tcPr>
          <w:p w:rsidR="00DC218C" w:rsidRPr="001D5EA9" w:rsidRDefault="00DC218C" w:rsidP="00DC218C">
            <w:pPr>
              <w:jc w:val="center"/>
            </w:pPr>
            <w:r w:rsidRPr="001D5EA9">
              <w:t>8</w:t>
            </w:r>
          </w:p>
        </w:tc>
        <w:tc>
          <w:tcPr>
            <w:tcW w:w="547" w:type="dxa"/>
            <w:vAlign w:val="bottom"/>
          </w:tcPr>
          <w:p w:rsidR="00DC218C" w:rsidRPr="001D5EA9" w:rsidRDefault="00DC218C" w:rsidP="00DC218C">
            <w:pPr>
              <w:jc w:val="center"/>
            </w:pPr>
            <w:r w:rsidRPr="001D5EA9">
              <w:t>9</w:t>
            </w:r>
          </w:p>
        </w:tc>
        <w:tc>
          <w:tcPr>
            <w:tcW w:w="900" w:type="dxa"/>
            <w:vAlign w:val="bottom"/>
          </w:tcPr>
          <w:p w:rsidR="00DC218C" w:rsidRPr="001D5EA9" w:rsidRDefault="00DC218C" w:rsidP="00DC218C">
            <w:pPr>
              <w:jc w:val="center"/>
            </w:pPr>
            <w:r w:rsidRPr="001D5EA9">
              <w:t>10</w:t>
            </w:r>
          </w:p>
        </w:tc>
        <w:tc>
          <w:tcPr>
            <w:tcW w:w="1749" w:type="dxa"/>
          </w:tcPr>
          <w:p w:rsidR="00DC218C" w:rsidRPr="001D5EA9" w:rsidRDefault="00DC218C" w:rsidP="00DC218C">
            <w:pPr>
              <w:jc w:val="center"/>
            </w:pPr>
            <w:r w:rsidRPr="001D5EA9">
              <w:t>11</w:t>
            </w:r>
          </w:p>
        </w:tc>
      </w:tr>
      <w:tr w:rsidR="00DC218C" w:rsidRPr="001D5EA9" w:rsidTr="00DC218C">
        <w:tc>
          <w:tcPr>
            <w:tcW w:w="567" w:type="dxa"/>
          </w:tcPr>
          <w:p w:rsidR="00DC218C" w:rsidRPr="001D5EA9" w:rsidRDefault="00DC218C" w:rsidP="00DC218C">
            <w:pPr>
              <w:jc w:val="center"/>
            </w:pPr>
            <w:r w:rsidRPr="001D5EA9">
              <w:t>1.</w:t>
            </w:r>
          </w:p>
        </w:tc>
        <w:tc>
          <w:tcPr>
            <w:tcW w:w="709" w:type="dxa"/>
          </w:tcPr>
          <w:p w:rsidR="00DC218C" w:rsidRPr="001D5EA9" w:rsidRDefault="00DC218C" w:rsidP="00DC218C">
            <w:r w:rsidRPr="001D5EA9">
              <w:t xml:space="preserve">                             -</w:t>
            </w:r>
          </w:p>
        </w:tc>
        <w:tc>
          <w:tcPr>
            <w:tcW w:w="567" w:type="dxa"/>
          </w:tcPr>
          <w:p w:rsidR="00DC218C" w:rsidRPr="001D5EA9" w:rsidRDefault="00DC218C" w:rsidP="00DC218C">
            <w:r w:rsidRPr="001D5EA9">
              <w:t xml:space="preserve">        -</w:t>
            </w:r>
          </w:p>
        </w:tc>
        <w:tc>
          <w:tcPr>
            <w:tcW w:w="851" w:type="dxa"/>
          </w:tcPr>
          <w:p w:rsidR="00DC218C" w:rsidRPr="001D5EA9" w:rsidRDefault="00DC218C" w:rsidP="00DC218C">
            <w:pPr>
              <w:ind w:left="-108"/>
              <w:jc w:val="center"/>
            </w:pPr>
            <w:r w:rsidRPr="001D5EA9">
              <w:t>-</w:t>
            </w:r>
          </w:p>
        </w:tc>
        <w:tc>
          <w:tcPr>
            <w:tcW w:w="1134" w:type="dxa"/>
          </w:tcPr>
          <w:p w:rsidR="00DC218C" w:rsidRPr="001D5EA9" w:rsidRDefault="00DC218C" w:rsidP="00DC218C">
            <w:pPr>
              <w:jc w:val="center"/>
            </w:pPr>
            <w:r w:rsidRPr="001D5EA9">
              <w:t>-</w:t>
            </w:r>
          </w:p>
        </w:tc>
        <w:tc>
          <w:tcPr>
            <w:tcW w:w="992" w:type="dxa"/>
          </w:tcPr>
          <w:p w:rsidR="00DC218C" w:rsidRPr="001D5EA9" w:rsidRDefault="00DC218C" w:rsidP="00DC218C">
            <w:pPr>
              <w:jc w:val="center"/>
            </w:pPr>
            <w:r w:rsidRPr="001D5EA9">
              <w:t>-</w:t>
            </w:r>
          </w:p>
        </w:tc>
        <w:tc>
          <w:tcPr>
            <w:tcW w:w="796" w:type="dxa"/>
          </w:tcPr>
          <w:p w:rsidR="00DC218C" w:rsidRPr="001D5EA9" w:rsidRDefault="00DC218C" w:rsidP="00DC218C">
            <w:pPr>
              <w:ind w:left="-108"/>
              <w:jc w:val="center"/>
            </w:pPr>
            <w:r w:rsidRPr="001D5EA9">
              <w:t>-</w:t>
            </w:r>
          </w:p>
        </w:tc>
        <w:tc>
          <w:tcPr>
            <w:tcW w:w="900" w:type="dxa"/>
          </w:tcPr>
          <w:p w:rsidR="00DC218C" w:rsidRPr="001D5EA9" w:rsidRDefault="00DC218C" w:rsidP="00DC218C">
            <w:pPr>
              <w:jc w:val="center"/>
            </w:pPr>
            <w:r w:rsidRPr="001D5EA9">
              <w:t>-</w:t>
            </w:r>
          </w:p>
        </w:tc>
        <w:tc>
          <w:tcPr>
            <w:tcW w:w="547" w:type="dxa"/>
          </w:tcPr>
          <w:p w:rsidR="00DC218C" w:rsidRPr="001D5EA9" w:rsidRDefault="00DC218C" w:rsidP="00DC218C">
            <w:pPr>
              <w:jc w:val="center"/>
            </w:pPr>
            <w:r w:rsidRPr="001D5EA9">
              <w:t>-</w:t>
            </w:r>
          </w:p>
        </w:tc>
        <w:tc>
          <w:tcPr>
            <w:tcW w:w="900" w:type="dxa"/>
          </w:tcPr>
          <w:p w:rsidR="00DC218C" w:rsidRPr="001D5EA9" w:rsidRDefault="00DC218C" w:rsidP="00DC218C">
            <w:pPr>
              <w:jc w:val="center"/>
            </w:pPr>
            <w:r w:rsidRPr="001D5EA9">
              <w:t>-</w:t>
            </w:r>
          </w:p>
        </w:tc>
        <w:tc>
          <w:tcPr>
            <w:tcW w:w="1749" w:type="dxa"/>
          </w:tcPr>
          <w:p w:rsidR="00DC218C" w:rsidRPr="001D5EA9" w:rsidRDefault="00DC218C" w:rsidP="00DC218C">
            <w:pPr>
              <w:jc w:val="center"/>
            </w:pPr>
            <w:r w:rsidRPr="001D5EA9">
              <w:t>-</w:t>
            </w:r>
          </w:p>
        </w:tc>
      </w:tr>
      <w:tr w:rsidR="00DC218C" w:rsidRPr="001D5EA9" w:rsidTr="00DC218C">
        <w:trPr>
          <w:trHeight w:val="261"/>
        </w:trPr>
        <w:tc>
          <w:tcPr>
            <w:tcW w:w="1276" w:type="dxa"/>
            <w:gridSpan w:val="2"/>
            <w:vAlign w:val="bottom"/>
          </w:tcPr>
          <w:p w:rsidR="00DC218C" w:rsidRPr="001D5EA9" w:rsidRDefault="00DC218C" w:rsidP="00DC218C">
            <w:pPr>
              <w:jc w:val="right"/>
              <w:rPr>
                <w:vertAlign w:val="superscript"/>
              </w:rPr>
            </w:pPr>
            <w:r w:rsidRPr="001D5EA9">
              <w:t>ВСЕГО:</w:t>
            </w:r>
          </w:p>
        </w:tc>
        <w:tc>
          <w:tcPr>
            <w:tcW w:w="567" w:type="dxa"/>
          </w:tcPr>
          <w:p w:rsidR="00DC218C" w:rsidRPr="001D5EA9" w:rsidRDefault="00DC218C" w:rsidP="00DC218C">
            <w:pPr>
              <w:jc w:val="center"/>
            </w:pPr>
            <w:r w:rsidRPr="001D5EA9">
              <w:t>-</w:t>
            </w:r>
          </w:p>
        </w:tc>
        <w:tc>
          <w:tcPr>
            <w:tcW w:w="851" w:type="dxa"/>
          </w:tcPr>
          <w:p w:rsidR="00DC218C" w:rsidRPr="001D5EA9" w:rsidRDefault="00DC218C" w:rsidP="00DC218C">
            <w:pPr>
              <w:ind w:left="-108" w:right="-108"/>
              <w:jc w:val="center"/>
            </w:pPr>
            <w:r w:rsidRPr="001D5EA9">
              <w:t>-</w:t>
            </w:r>
          </w:p>
        </w:tc>
        <w:tc>
          <w:tcPr>
            <w:tcW w:w="1134" w:type="dxa"/>
          </w:tcPr>
          <w:p w:rsidR="00DC218C" w:rsidRPr="001D5EA9" w:rsidRDefault="00DC218C" w:rsidP="00DC218C">
            <w:pPr>
              <w:ind w:left="-108" w:right="-108"/>
              <w:jc w:val="center"/>
            </w:pPr>
            <w:r w:rsidRPr="001D5EA9">
              <w:t>-</w:t>
            </w:r>
          </w:p>
        </w:tc>
        <w:tc>
          <w:tcPr>
            <w:tcW w:w="992" w:type="dxa"/>
          </w:tcPr>
          <w:p w:rsidR="00DC218C" w:rsidRPr="001D5EA9" w:rsidRDefault="00DC218C" w:rsidP="00DC218C">
            <w:pPr>
              <w:ind w:left="-108" w:right="-108"/>
              <w:jc w:val="center"/>
            </w:pPr>
            <w:r w:rsidRPr="001D5EA9">
              <w:t>-</w:t>
            </w:r>
          </w:p>
        </w:tc>
        <w:tc>
          <w:tcPr>
            <w:tcW w:w="796" w:type="dxa"/>
          </w:tcPr>
          <w:p w:rsidR="00DC218C" w:rsidRPr="001D5EA9" w:rsidRDefault="00DC218C" w:rsidP="00DC218C">
            <w:pPr>
              <w:ind w:left="-108"/>
              <w:jc w:val="center"/>
            </w:pPr>
            <w:r w:rsidRPr="001D5EA9">
              <w:t>-</w:t>
            </w:r>
          </w:p>
        </w:tc>
        <w:tc>
          <w:tcPr>
            <w:tcW w:w="900" w:type="dxa"/>
          </w:tcPr>
          <w:p w:rsidR="00DC218C" w:rsidRPr="001D5EA9" w:rsidRDefault="00DC218C" w:rsidP="00DC218C">
            <w:pPr>
              <w:jc w:val="center"/>
            </w:pPr>
            <w:r w:rsidRPr="001D5EA9">
              <w:t>-</w:t>
            </w:r>
          </w:p>
        </w:tc>
        <w:tc>
          <w:tcPr>
            <w:tcW w:w="547" w:type="dxa"/>
          </w:tcPr>
          <w:p w:rsidR="00DC218C" w:rsidRPr="001D5EA9" w:rsidRDefault="00DC218C" w:rsidP="00DC218C">
            <w:pPr>
              <w:jc w:val="center"/>
            </w:pPr>
            <w:r w:rsidRPr="001D5EA9">
              <w:t>-</w:t>
            </w:r>
          </w:p>
        </w:tc>
        <w:tc>
          <w:tcPr>
            <w:tcW w:w="900" w:type="dxa"/>
          </w:tcPr>
          <w:p w:rsidR="00DC218C" w:rsidRPr="001D5EA9" w:rsidRDefault="00DC218C" w:rsidP="00DC218C">
            <w:pPr>
              <w:jc w:val="center"/>
            </w:pPr>
            <w:r w:rsidRPr="001D5EA9">
              <w:t>-</w:t>
            </w:r>
          </w:p>
        </w:tc>
        <w:tc>
          <w:tcPr>
            <w:tcW w:w="1749" w:type="dxa"/>
          </w:tcPr>
          <w:p w:rsidR="00DC218C" w:rsidRPr="001D5EA9" w:rsidRDefault="00DC218C" w:rsidP="00DC218C">
            <w:pPr>
              <w:jc w:val="center"/>
            </w:pPr>
            <w:r w:rsidRPr="001D5EA9">
              <w:t>-</w:t>
            </w:r>
          </w:p>
        </w:tc>
      </w:tr>
    </w:tbl>
    <w:p w:rsidR="00DC218C" w:rsidRPr="001D5EA9" w:rsidRDefault="00DC218C" w:rsidP="00DC218C">
      <w:pPr>
        <w:jc w:val="both"/>
      </w:pPr>
    </w:p>
    <w:p w:rsidR="00DC218C" w:rsidRPr="001D5EA9" w:rsidRDefault="00DC218C" w:rsidP="00DC218C">
      <w:pPr>
        <w:ind w:firstLine="709"/>
        <w:jc w:val="both"/>
      </w:pPr>
      <w:r w:rsidRPr="001D5EA9">
        <w:t>1.2. Общий объем бюджетных ассигнований, предусмотренных на исполнение муниципальных гарантий муниципального образования Днепровский сельсовет гарантом, за счет источников финансирования дефицита бюджета поселения,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 составит  в  2023-2025 году 0 тыс.рублей.</w:t>
      </w:r>
    </w:p>
    <w:p w:rsidR="00DC218C" w:rsidRPr="00E669E8" w:rsidRDefault="00DC218C" w:rsidP="00DC218C">
      <w:pPr>
        <w:rPr>
          <w:sz w:val="20"/>
          <w:szCs w:val="20"/>
        </w:rPr>
      </w:pPr>
    </w:p>
    <w:p w:rsidR="00DC218C" w:rsidRDefault="00DC218C" w:rsidP="00DC218C">
      <w:pPr>
        <w:jc w:val="center"/>
        <w:rPr>
          <w:szCs w:val="20"/>
        </w:rPr>
      </w:pPr>
    </w:p>
    <w:p w:rsidR="00DC218C" w:rsidRDefault="00DC218C" w:rsidP="00DC218C">
      <w:r>
        <w:t xml:space="preserve">                                                                                        Приложение №9</w:t>
      </w:r>
    </w:p>
    <w:p w:rsidR="00DC218C" w:rsidRDefault="00DC218C" w:rsidP="00DC218C">
      <w:r>
        <w:t xml:space="preserve">                                                                                        к решению Совета депутатов</w:t>
      </w:r>
    </w:p>
    <w:p w:rsidR="00DC218C" w:rsidRDefault="00DC218C" w:rsidP="00DC218C">
      <w:r>
        <w:t xml:space="preserve">                                                                                        муниципального образования</w:t>
      </w:r>
    </w:p>
    <w:p w:rsidR="00DC218C" w:rsidRDefault="00DC218C" w:rsidP="00DC218C">
      <w:r>
        <w:t xml:space="preserve">                                                                                        Днепровский сельсовет </w:t>
      </w:r>
    </w:p>
    <w:p w:rsidR="00DC218C" w:rsidRDefault="00DC218C" w:rsidP="00DC218C">
      <w:r>
        <w:t xml:space="preserve">                                                                                        от 22.12.2022 №80</w:t>
      </w:r>
    </w:p>
    <w:p w:rsidR="00DC218C" w:rsidRDefault="00DC218C" w:rsidP="00DC218C">
      <w:pPr>
        <w:tabs>
          <w:tab w:val="left" w:pos="7185"/>
        </w:tabs>
      </w:pPr>
    </w:p>
    <w:p w:rsidR="00DC218C" w:rsidRDefault="00DC218C" w:rsidP="00DC218C">
      <w:pPr>
        <w:jc w:val="center"/>
        <w:rPr>
          <w:szCs w:val="20"/>
        </w:rPr>
      </w:pPr>
    </w:p>
    <w:p w:rsidR="00DC218C" w:rsidRPr="00996DB2" w:rsidRDefault="00DC218C" w:rsidP="00DC218C">
      <w:pPr>
        <w:jc w:val="center"/>
        <w:rPr>
          <w:szCs w:val="20"/>
        </w:rPr>
      </w:pPr>
      <w:r w:rsidRPr="00996DB2">
        <w:rPr>
          <w:szCs w:val="20"/>
        </w:rPr>
        <w:t>Программа</w:t>
      </w:r>
    </w:p>
    <w:p w:rsidR="00DC218C" w:rsidRPr="00996DB2" w:rsidRDefault="00DC218C" w:rsidP="00DC218C">
      <w:pPr>
        <w:jc w:val="center"/>
        <w:rPr>
          <w:szCs w:val="20"/>
        </w:rPr>
      </w:pPr>
      <w:r w:rsidRPr="00996DB2">
        <w:rPr>
          <w:szCs w:val="20"/>
        </w:rPr>
        <w:t>муниципальных внутренних заимствований муниципального образования Днепровский сельсовет Беляевского района Оренбургской области</w:t>
      </w:r>
    </w:p>
    <w:p w:rsidR="00DC218C" w:rsidRPr="00996DB2" w:rsidRDefault="00DC218C" w:rsidP="00DC218C">
      <w:pPr>
        <w:jc w:val="center"/>
        <w:rPr>
          <w:b/>
          <w:szCs w:val="20"/>
        </w:rPr>
      </w:pPr>
      <w:r w:rsidRPr="00996DB2">
        <w:rPr>
          <w:szCs w:val="20"/>
        </w:rPr>
        <w:t>на 2023 год и плановый период 2024 и 2025 годов</w:t>
      </w:r>
    </w:p>
    <w:p w:rsidR="00DC218C" w:rsidRDefault="00DC218C" w:rsidP="00DC218C">
      <w:pPr>
        <w:tabs>
          <w:tab w:val="left" w:pos="7185"/>
        </w:tabs>
      </w:pPr>
    </w:p>
    <w:p w:rsidR="00DC218C" w:rsidRDefault="00DC218C" w:rsidP="00DC218C">
      <w:pPr>
        <w:tabs>
          <w:tab w:val="left" w:pos="7185"/>
        </w:tabs>
      </w:pPr>
      <w:r>
        <w:t>тыс.рублей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992"/>
        <w:gridCol w:w="1559"/>
        <w:gridCol w:w="993"/>
        <w:gridCol w:w="1559"/>
        <w:gridCol w:w="992"/>
        <w:gridCol w:w="1418"/>
      </w:tblGrid>
      <w:tr w:rsidR="00DC218C" w:rsidRPr="00996DB2" w:rsidTr="00DC218C">
        <w:trPr>
          <w:trHeight w:val="677"/>
          <w:tblHeader/>
        </w:trPr>
        <w:tc>
          <w:tcPr>
            <w:tcW w:w="2410" w:type="dxa"/>
            <w:tcBorders>
              <w:top w:val="single" w:sz="4" w:space="0" w:color="auto"/>
              <w:left w:val="single" w:sz="4" w:space="0" w:color="auto"/>
              <w:right w:val="single" w:sz="4" w:space="0" w:color="auto"/>
            </w:tcBorders>
          </w:tcPr>
          <w:p w:rsidR="00DC218C" w:rsidRPr="00996DB2" w:rsidRDefault="00DC218C" w:rsidP="00DC218C">
            <w:pPr>
              <w:jc w:val="center"/>
            </w:pPr>
            <w:r w:rsidRPr="00996DB2">
              <w:t>Вид заимствований</w:t>
            </w:r>
          </w:p>
        </w:tc>
        <w:tc>
          <w:tcPr>
            <w:tcW w:w="992" w:type="dxa"/>
            <w:tcBorders>
              <w:top w:val="single" w:sz="4" w:space="0" w:color="auto"/>
              <w:left w:val="single" w:sz="4" w:space="0" w:color="auto"/>
              <w:right w:val="single" w:sz="4" w:space="0" w:color="auto"/>
            </w:tcBorders>
          </w:tcPr>
          <w:p w:rsidR="00DC218C" w:rsidRPr="00996DB2" w:rsidRDefault="00DC218C" w:rsidP="00DC218C">
            <w:pPr>
              <w:jc w:val="center"/>
            </w:pPr>
            <w:r w:rsidRPr="00996DB2">
              <w:t>2023 год</w:t>
            </w:r>
          </w:p>
        </w:tc>
        <w:tc>
          <w:tcPr>
            <w:tcW w:w="1559" w:type="dxa"/>
            <w:tcBorders>
              <w:top w:val="single" w:sz="4" w:space="0" w:color="auto"/>
              <w:left w:val="single" w:sz="4" w:space="0" w:color="auto"/>
              <w:right w:val="single" w:sz="4" w:space="0" w:color="auto"/>
            </w:tcBorders>
          </w:tcPr>
          <w:p w:rsidR="00DC218C" w:rsidRPr="00996DB2" w:rsidRDefault="00DC218C" w:rsidP="00DC218C">
            <w:pPr>
              <w:jc w:val="center"/>
            </w:pPr>
            <w:r w:rsidRPr="00996DB2">
              <w:t>Предельный срок погашения долговых обязательств</w:t>
            </w:r>
          </w:p>
          <w:p w:rsidR="00DC218C" w:rsidRPr="00996DB2" w:rsidRDefault="00DC218C" w:rsidP="00DC218C">
            <w:pPr>
              <w:jc w:val="center"/>
            </w:pPr>
            <w:r w:rsidRPr="00996DB2">
              <w:t>2023 года</w:t>
            </w:r>
          </w:p>
        </w:tc>
        <w:tc>
          <w:tcPr>
            <w:tcW w:w="993" w:type="dxa"/>
            <w:tcBorders>
              <w:top w:val="single" w:sz="4" w:space="0" w:color="auto"/>
              <w:left w:val="single" w:sz="4" w:space="0" w:color="auto"/>
              <w:right w:val="single" w:sz="4" w:space="0" w:color="auto"/>
            </w:tcBorders>
          </w:tcPr>
          <w:p w:rsidR="00DC218C" w:rsidRPr="00996DB2" w:rsidRDefault="00DC218C" w:rsidP="00DC218C">
            <w:pPr>
              <w:jc w:val="center"/>
            </w:pPr>
            <w:r w:rsidRPr="00996DB2">
              <w:t>2024 год</w:t>
            </w:r>
          </w:p>
        </w:tc>
        <w:tc>
          <w:tcPr>
            <w:tcW w:w="1559" w:type="dxa"/>
            <w:tcBorders>
              <w:top w:val="single" w:sz="4" w:space="0" w:color="auto"/>
              <w:left w:val="single" w:sz="4" w:space="0" w:color="auto"/>
              <w:right w:val="single" w:sz="4" w:space="0" w:color="auto"/>
            </w:tcBorders>
          </w:tcPr>
          <w:p w:rsidR="00DC218C" w:rsidRPr="00996DB2" w:rsidRDefault="00DC218C" w:rsidP="00DC218C">
            <w:pPr>
              <w:jc w:val="center"/>
            </w:pPr>
            <w:r w:rsidRPr="00996DB2">
              <w:t>Предельный срок погашения долговых обязательств 2024</w:t>
            </w:r>
          </w:p>
          <w:p w:rsidR="00DC218C" w:rsidRPr="00996DB2" w:rsidRDefault="00DC218C" w:rsidP="00DC218C">
            <w:pPr>
              <w:jc w:val="center"/>
            </w:pPr>
            <w:r w:rsidRPr="00996DB2">
              <w:t>года</w:t>
            </w:r>
          </w:p>
        </w:tc>
        <w:tc>
          <w:tcPr>
            <w:tcW w:w="992" w:type="dxa"/>
            <w:tcBorders>
              <w:top w:val="single" w:sz="4" w:space="0" w:color="auto"/>
              <w:left w:val="single" w:sz="4" w:space="0" w:color="auto"/>
              <w:right w:val="single" w:sz="4" w:space="0" w:color="auto"/>
            </w:tcBorders>
          </w:tcPr>
          <w:p w:rsidR="00DC218C" w:rsidRPr="00996DB2" w:rsidRDefault="00DC218C" w:rsidP="00DC218C">
            <w:pPr>
              <w:jc w:val="center"/>
            </w:pPr>
            <w:r w:rsidRPr="00996DB2">
              <w:t>2025 год</w:t>
            </w:r>
          </w:p>
        </w:tc>
        <w:tc>
          <w:tcPr>
            <w:tcW w:w="1418" w:type="dxa"/>
            <w:tcBorders>
              <w:top w:val="single" w:sz="4" w:space="0" w:color="auto"/>
              <w:left w:val="single" w:sz="4" w:space="0" w:color="auto"/>
              <w:right w:val="single" w:sz="4" w:space="0" w:color="auto"/>
            </w:tcBorders>
          </w:tcPr>
          <w:p w:rsidR="00DC218C" w:rsidRPr="00996DB2" w:rsidRDefault="00DC218C" w:rsidP="00DC218C">
            <w:pPr>
              <w:jc w:val="center"/>
            </w:pPr>
            <w:r w:rsidRPr="00996DB2">
              <w:t>Предельный срок погашения долговых обязательств</w:t>
            </w:r>
          </w:p>
          <w:p w:rsidR="00DC218C" w:rsidRPr="00996DB2" w:rsidRDefault="00DC218C" w:rsidP="00DC218C">
            <w:pPr>
              <w:jc w:val="center"/>
            </w:pPr>
            <w:r w:rsidRPr="00996DB2">
              <w:t>2025 года</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DC218C">
            <w:r w:rsidRPr="00996DB2">
              <w:rPr>
                <w:bCs/>
              </w:rPr>
              <w:t>Муниципальные ценные бумаги, номинированные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1C7585">
            <w:pPr>
              <w:pStyle w:val="a3"/>
              <w:numPr>
                <w:ilvl w:val="0"/>
                <w:numId w:val="4"/>
              </w:numPr>
              <w:tabs>
                <w:tab w:val="left" w:pos="459"/>
              </w:tabs>
              <w:ind w:left="0" w:firstLine="0"/>
              <w:rPr>
                <w:sz w:val="28"/>
                <w:szCs w:val="28"/>
              </w:rPr>
            </w:pPr>
            <w:r w:rsidRPr="00996DB2">
              <w:rPr>
                <w:bCs/>
                <w:sz w:val="28"/>
                <w:szCs w:val="28"/>
              </w:rPr>
              <w:t xml:space="preserve">Размещение муниципальных ценных бумаг </w:t>
            </w:r>
            <w:r w:rsidRPr="00996DB2">
              <w:rPr>
                <w:sz w:val="28"/>
                <w:szCs w:val="28"/>
              </w:rPr>
              <w:t>муниципального образования Днепровский сельсовет</w:t>
            </w:r>
            <w:r w:rsidRPr="00996DB2">
              <w:rPr>
                <w:bCs/>
                <w:sz w:val="28"/>
                <w:szCs w:val="28"/>
              </w:rPr>
              <w:t>,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1C7585">
            <w:pPr>
              <w:pStyle w:val="a3"/>
              <w:numPr>
                <w:ilvl w:val="0"/>
                <w:numId w:val="4"/>
              </w:numPr>
              <w:tabs>
                <w:tab w:val="left" w:pos="459"/>
              </w:tabs>
              <w:ind w:left="0" w:firstLine="0"/>
              <w:rPr>
                <w:sz w:val="28"/>
                <w:szCs w:val="28"/>
              </w:rPr>
            </w:pPr>
            <w:r w:rsidRPr="00996DB2">
              <w:rPr>
                <w:bCs/>
                <w:sz w:val="28"/>
                <w:szCs w:val="28"/>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DC218C">
            <w:pPr>
              <w:rPr>
                <w:bCs/>
              </w:rPr>
            </w:pPr>
            <w:r w:rsidRPr="00996DB2">
              <w:t>Кредиты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1C7585">
            <w:pPr>
              <w:numPr>
                <w:ilvl w:val="0"/>
                <w:numId w:val="3"/>
              </w:numPr>
              <w:tabs>
                <w:tab w:val="left" w:pos="459"/>
              </w:tabs>
              <w:ind w:left="0" w:firstLine="0"/>
              <w:rPr>
                <w:bCs/>
              </w:rPr>
            </w:pPr>
            <w:r w:rsidRPr="00996DB2">
              <w:t>Привлечение  кредитов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1C7585">
            <w:pPr>
              <w:numPr>
                <w:ilvl w:val="0"/>
                <w:numId w:val="3"/>
              </w:numPr>
              <w:tabs>
                <w:tab w:val="left" w:pos="459"/>
              </w:tabs>
              <w:ind w:left="0" w:firstLine="0"/>
              <w:rPr>
                <w:bCs/>
              </w:rPr>
            </w:pPr>
            <w:r w:rsidRPr="00996DB2">
              <w:t>Погашение кредитов, предоставленных кредитными организациями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DC218C">
            <w:pPr>
              <w:rPr>
                <w:bCs/>
              </w:rPr>
            </w:pPr>
            <w:r w:rsidRPr="00996DB2">
              <w:rPr>
                <w:bCs/>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DC218C">
            <w:pPr>
              <w:rPr>
                <w:bCs/>
              </w:rPr>
            </w:pPr>
            <w:r w:rsidRPr="00996DB2">
              <w:rPr>
                <w:bCs/>
              </w:rPr>
              <w:t xml:space="preserve">1. Привлечение </w:t>
            </w:r>
            <w:r w:rsidRPr="00996DB2">
              <w:t>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rPr>
                <w:bCs/>
              </w:rP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rPr>
                <w:bCs/>
              </w:rP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rPr>
                <w:bCs/>
              </w:rP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rPr>
                <w:bCs/>
              </w:rP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r>
      <w:tr w:rsidR="00DC218C" w:rsidRPr="00996DB2" w:rsidTr="00DC218C">
        <w:trPr>
          <w:cantSplit/>
        </w:trPr>
        <w:tc>
          <w:tcPr>
            <w:tcW w:w="2410" w:type="dxa"/>
            <w:tcBorders>
              <w:top w:val="single" w:sz="4" w:space="0" w:color="auto"/>
              <w:left w:val="single" w:sz="4" w:space="0" w:color="auto"/>
              <w:bottom w:val="single" w:sz="4" w:space="0" w:color="auto"/>
              <w:right w:val="single" w:sz="4" w:space="0" w:color="auto"/>
            </w:tcBorders>
          </w:tcPr>
          <w:p w:rsidR="00DC218C" w:rsidRPr="00996DB2" w:rsidRDefault="00DC218C" w:rsidP="00DC218C">
            <w:r w:rsidRPr="00996DB2">
              <w:rPr>
                <w:bCs/>
              </w:rPr>
              <w:t xml:space="preserve">2. </w:t>
            </w:r>
            <w:r w:rsidRPr="00996DB2">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c>
          <w:tcPr>
            <w:tcW w:w="993"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559"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C218C" w:rsidRPr="00996DB2" w:rsidRDefault="00DC218C" w:rsidP="00DC218C">
            <w:pPr>
              <w:jc w:val="center"/>
            </w:pPr>
            <w:r w:rsidRPr="00996DB2">
              <w:rPr>
                <w:b/>
                <w:bCs/>
              </w:rPr>
              <w:t>-</w:t>
            </w:r>
          </w:p>
        </w:tc>
      </w:tr>
    </w:tbl>
    <w:p w:rsidR="00DC218C" w:rsidRPr="00996DB2" w:rsidRDefault="00DC218C" w:rsidP="00DC218C">
      <w:pPr>
        <w:autoSpaceDE w:val="0"/>
        <w:autoSpaceDN w:val="0"/>
        <w:adjustRightInd w:val="0"/>
        <w:jc w:val="both"/>
      </w:pPr>
    </w:p>
    <w:p w:rsidR="00DC218C" w:rsidRPr="00996DB2" w:rsidRDefault="00DC218C" w:rsidP="00DC218C">
      <w:pPr>
        <w:autoSpaceDE w:val="0"/>
        <w:autoSpaceDN w:val="0"/>
        <w:adjustRightInd w:val="0"/>
        <w:ind w:firstLine="709"/>
        <w:jc w:val="both"/>
      </w:pPr>
      <w:r w:rsidRPr="00996DB2">
        <w:t>Установить, что в ходе исполнения районного бюджета возможно превышение предельного объема заимствований муниципального образования Днепровский сельсовет в части привлечения бюджетного кредита за счет средств областного бюджета на пополнение остатков средств на счете бюджета.</w:t>
      </w:r>
    </w:p>
    <w:p w:rsidR="00DC218C" w:rsidRPr="00996DB2" w:rsidRDefault="00DC218C" w:rsidP="00DC218C">
      <w:pPr>
        <w:ind w:firstLine="709"/>
        <w:jc w:val="both"/>
      </w:pPr>
      <w:r w:rsidRPr="00996DB2">
        <w:t xml:space="preserve">Программа муниципальных внутренних заимствований на 2023 год и плановый период 2024 и 2025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w:t>
      </w:r>
    </w:p>
    <w:p w:rsidR="00DC218C" w:rsidRPr="00936808" w:rsidRDefault="00DC218C" w:rsidP="00DC218C">
      <w:pPr>
        <w:ind w:left="-794"/>
        <w:rPr>
          <w:sz w:val="20"/>
          <w:szCs w:val="20"/>
        </w:rPr>
      </w:pPr>
    </w:p>
    <w:p w:rsidR="00DC218C" w:rsidRPr="00F64B09" w:rsidRDefault="00DC218C" w:rsidP="00DC218C"/>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tabs>
          <w:tab w:val="left" w:pos="7185"/>
        </w:tabs>
      </w:pPr>
    </w:p>
    <w:p w:rsidR="00DC218C" w:rsidRDefault="00DC218C" w:rsidP="00DC218C">
      <w:pPr>
        <w:sectPr w:rsidR="00DC218C" w:rsidSect="00DC218C">
          <w:pgSz w:w="11906" w:h="16838"/>
          <w:pgMar w:top="1134" w:right="849" w:bottom="1134" w:left="1276" w:header="709" w:footer="709" w:gutter="0"/>
          <w:cols w:space="708"/>
          <w:docGrid w:linePitch="360"/>
        </w:sectPr>
      </w:pPr>
    </w:p>
    <w:p w:rsidR="00DC218C" w:rsidRDefault="00DC218C" w:rsidP="00DC218C">
      <w:pPr>
        <w:ind w:firstLine="10773"/>
      </w:pPr>
      <w:bookmarkStart w:id="0" w:name="_GoBack"/>
      <w:r>
        <w:t>Приложение №10</w:t>
      </w:r>
    </w:p>
    <w:p w:rsidR="00DC218C" w:rsidRDefault="00DC218C" w:rsidP="00DC218C">
      <w:pPr>
        <w:ind w:firstLine="10773"/>
      </w:pPr>
      <w:r>
        <w:t>к решению Совета депутатов</w:t>
      </w:r>
    </w:p>
    <w:p w:rsidR="00DC218C" w:rsidRDefault="00DC218C" w:rsidP="00DC218C">
      <w:pPr>
        <w:ind w:firstLine="10773"/>
      </w:pPr>
      <w:r>
        <w:t>муниципального образования</w:t>
      </w:r>
    </w:p>
    <w:p w:rsidR="00DC218C" w:rsidRDefault="00DC218C" w:rsidP="00DC218C">
      <w:pPr>
        <w:ind w:firstLine="10773"/>
      </w:pPr>
      <w:r>
        <w:t xml:space="preserve">Днепровский сельсовет </w:t>
      </w:r>
    </w:p>
    <w:p w:rsidR="00DC218C" w:rsidRDefault="00DC218C" w:rsidP="00DC218C">
      <w:pPr>
        <w:ind w:firstLine="10773"/>
      </w:pPr>
      <w:r>
        <w:t>от 22.12.2022 №80</w:t>
      </w:r>
    </w:p>
    <w:p w:rsidR="00DC218C" w:rsidRDefault="00DC218C" w:rsidP="00DC218C"/>
    <w:p w:rsidR="00DC218C" w:rsidRDefault="00DC218C" w:rsidP="00DC218C">
      <w:pPr>
        <w:jc w:val="center"/>
      </w:pPr>
      <w:r w:rsidRPr="00CE6147">
        <w:t>Перечень муниципальных программ, предусмотренных к финансированию за  счет средств  бюджета муниципального образования Днепровский сельсовет Беляевского района Оренбургской области на 2023 год  и на плановый период 2024 и 2025г</w:t>
      </w:r>
    </w:p>
    <w:p w:rsidR="00DC218C" w:rsidRDefault="00DC218C" w:rsidP="00DC218C">
      <w:pPr>
        <w:jc w:val="center"/>
      </w:pPr>
    </w:p>
    <w:p w:rsidR="00DC218C" w:rsidRDefault="00DC218C" w:rsidP="00DC218C">
      <w:pPr>
        <w:jc w:val="center"/>
      </w:pPr>
      <w:r>
        <w:t xml:space="preserve">                                                                                                                                                                          тыс.рублей</w:t>
      </w:r>
    </w:p>
    <w:tbl>
      <w:tblPr>
        <w:tblW w:w="14601" w:type="dxa"/>
        <w:tblInd w:w="108" w:type="dxa"/>
        <w:tblLook w:val="04A0"/>
      </w:tblPr>
      <w:tblGrid>
        <w:gridCol w:w="3745"/>
        <w:gridCol w:w="286"/>
        <w:gridCol w:w="286"/>
        <w:gridCol w:w="286"/>
        <w:gridCol w:w="286"/>
        <w:gridCol w:w="1357"/>
        <w:gridCol w:w="1014"/>
        <w:gridCol w:w="1812"/>
        <w:gridCol w:w="993"/>
        <w:gridCol w:w="1417"/>
        <w:gridCol w:w="1559"/>
        <w:gridCol w:w="1560"/>
      </w:tblGrid>
      <w:tr w:rsidR="00DC218C" w:rsidRPr="00CE6147" w:rsidTr="00DC218C">
        <w:trPr>
          <w:trHeight w:val="735"/>
        </w:trPr>
        <w:tc>
          <w:tcPr>
            <w:tcW w:w="3745" w:type="dxa"/>
            <w:tcBorders>
              <w:top w:val="single" w:sz="8" w:space="0" w:color="auto"/>
              <w:left w:val="single" w:sz="8" w:space="0" w:color="auto"/>
              <w:bottom w:val="single" w:sz="8" w:space="0" w:color="auto"/>
              <w:right w:val="nil"/>
            </w:tcBorders>
            <w:shd w:val="clear" w:color="auto" w:fill="auto"/>
            <w:noWrap/>
            <w:hideMark/>
          </w:tcPr>
          <w:p w:rsidR="00DC218C" w:rsidRPr="00CE6147" w:rsidRDefault="00DC218C" w:rsidP="00DC218C">
            <w:pPr>
              <w:jc w:val="center"/>
            </w:pPr>
            <w:r w:rsidRPr="00CE6147">
              <w:t>Наименование</w:t>
            </w:r>
          </w:p>
        </w:tc>
        <w:tc>
          <w:tcPr>
            <w:tcW w:w="286" w:type="dxa"/>
            <w:tcBorders>
              <w:top w:val="single" w:sz="8" w:space="0" w:color="auto"/>
              <w:left w:val="nil"/>
              <w:bottom w:val="nil"/>
              <w:right w:val="nil"/>
            </w:tcBorders>
            <w:shd w:val="clear" w:color="auto" w:fill="auto"/>
            <w:hideMark/>
          </w:tcPr>
          <w:p w:rsidR="00DC218C" w:rsidRPr="00CE6147" w:rsidRDefault="00DC218C" w:rsidP="00DC218C">
            <w:r w:rsidRPr="00CE6147">
              <w:t> </w:t>
            </w:r>
          </w:p>
        </w:tc>
        <w:tc>
          <w:tcPr>
            <w:tcW w:w="286" w:type="dxa"/>
            <w:tcBorders>
              <w:top w:val="single" w:sz="8" w:space="0" w:color="auto"/>
              <w:left w:val="nil"/>
              <w:bottom w:val="nil"/>
              <w:right w:val="nil"/>
            </w:tcBorders>
            <w:shd w:val="clear" w:color="auto" w:fill="auto"/>
            <w:hideMark/>
          </w:tcPr>
          <w:p w:rsidR="00DC218C" w:rsidRPr="00CE6147" w:rsidRDefault="00DC218C" w:rsidP="00DC218C">
            <w:r w:rsidRPr="00CE6147">
              <w:t> </w:t>
            </w:r>
          </w:p>
        </w:tc>
        <w:tc>
          <w:tcPr>
            <w:tcW w:w="286" w:type="dxa"/>
            <w:tcBorders>
              <w:top w:val="single" w:sz="8" w:space="0" w:color="auto"/>
              <w:left w:val="nil"/>
              <w:bottom w:val="nil"/>
              <w:right w:val="nil"/>
            </w:tcBorders>
            <w:shd w:val="clear" w:color="auto" w:fill="auto"/>
            <w:hideMark/>
          </w:tcPr>
          <w:p w:rsidR="00DC218C" w:rsidRPr="00CE6147" w:rsidRDefault="00DC218C" w:rsidP="00DC218C">
            <w:r w:rsidRPr="00CE6147">
              <w:t> </w:t>
            </w:r>
          </w:p>
        </w:tc>
        <w:tc>
          <w:tcPr>
            <w:tcW w:w="286" w:type="dxa"/>
            <w:tcBorders>
              <w:top w:val="single" w:sz="8" w:space="0" w:color="auto"/>
              <w:left w:val="nil"/>
              <w:bottom w:val="nil"/>
              <w:right w:val="nil"/>
            </w:tcBorders>
            <w:shd w:val="clear" w:color="auto" w:fill="auto"/>
            <w:hideMark/>
          </w:tcPr>
          <w:p w:rsidR="00DC218C" w:rsidRPr="00CE6147" w:rsidRDefault="00DC218C" w:rsidP="00DC218C">
            <w:r w:rsidRPr="00CE6147">
              <w:t> </w:t>
            </w:r>
          </w:p>
        </w:tc>
        <w:tc>
          <w:tcPr>
            <w:tcW w:w="1357" w:type="dxa"/>
            <w:tcBorders>
              <w:top w:val="single" w:sz="8" w:space="0" w:color="auto"/>
              <w:left w:val="nil"/>
              <w:bottom w:val="single" w:sz="8" w:space="0" w:color="auto"/>
              <w:right w:val="nil"/>
            </w:tcBorders>
            <w:shd w:val="clear" w:color="auto" w:fill="auto"/>
            <w:hideMark/>
          </w:tcPr>
          <w:p w:rsidR="00DC218C" w:rsidRPr="00CE6147" w:rsidRDefault="00DC218C" w:rsidP="00DC218C">
            <w:pPr>
              <w:jc w:val="center"/>
            </w:pPr>
            <w:r w:rsidRPr="00CE6147">
              <w:t>ЦСР</w:t>
            </w:r>
          </w:p>
        </w:tc>
        <w:tc>
          <w:tcPr>
            <w:tcW w:w="1014" w:type="dxa"/>
            <w:tcBorders>
              <w:top w:val="single" w:sz="8" w:space="0" w:color="auto"/>
              <w:left w:val="single" w:sz="4" w:space="0" w:color="auto"/>
              <w:bottom w:val="nil"/>
              <w:right w:val="single" w:sz="4" w:space="0" w:color="auto"/>
            </w:tcBorders>
            <w:shd w:val="clear" w:color="auto" w:fill="auto"/>
            <w:hideMark/>
          </w:tcPr>
          <w:p w:rsidR="00DC218C" w:rsidRPr="00CE6147" w:rsidRDefault="00DC218C" w:rsidP="00DC218C">
            <w:pPr>
              <w:jc w:val="center"/>
            </w:pPr>
            <w:r w:rsidRPr="00CE6147">
              <w:t>Раздел</w:t>
            </w:r>
          </w:p>
        </w:tc>
        <w:tc>
          <w:tcPr>
            <w:tcW w:w="1812" w:type="dxa"/>
            <w:tcBorders>
              <w:top w:val="single" w:sz="8" w:space="0" w:color="auto"/>
              <w:left w:val="nil"/>
              <w:bottom w:val="single" w:sz="8" w:space="0" w:color="auto"/>
              <w:right w:val="single" w:sz="4" w:space="0" w:color="auto"/>
            </w:tcBorders>
            <w:shd w:val="clear" w:color="auto" w:fill="auto"/>
            <w:hideMark/>
          </w:tcPr>
          <w:p w:rsidR="00DC218C" w:rsidRPr="00CE6147" w:rsidRDefault="00DC218C" w:rsidP="00DC218C">
            <w:pPr>
              <w:jc w:val="center"/>
            </w:pPr>
            <w:r w:rsidRPr="00CE6147">
              <w:t>Подраздел</w:t>
            </w:r>
          </w:p>
        </w:tc>
        <w:tc>
          <w:tcPr>
            <w:tcW w:w="993" w:type="dxa"/>
            <w:tcBorders>
              <w:top w:val="single" w:sz="8" w:space="0" w:color="auto"/>
              <w:left w:val="nil"/>
              <w:bottom w:val="single" w:sz="8" w:space="0" w:color="auto"/>
              <w:right w:val="nil"/>
            </w:tcBorders>
            <w:shd w:val="clear" w:color="auto" w:fill="auto"/>
            <w:hideMark/>
          </w:tcPr>
          <w:p w:rsidR="00DC218C" w:rsidRPr="00CE6147" w:rsidRDefault="00DC218C" w:rsidP="00DC218C">
            <w:pPr>
              <w:jc w:val="center"/>
            </w:pPr>
            <w:r w:rsidRPr="00CE6147">
              <w:t>ВР</w:t>
            </w:r>
          </w:p>
        </w:tc>
        <w:tc>
          <w:tcPr>
            <w:tcW w:w="1417" w:type="dxa"/>
            <w:tcBorders>
              <w:top w:val="single" w:sz="8" w:space="0" w:color="auto"/>
              <w:left w:val="single" w:sz="4" w:space="0" w:color="auto"/>
              <w:bottom w:val="nil"/>
              <w:right w:val="single" w:sz="4" w:space="0" w:color="auto"/>
            </w:tcBorders>
            <w:shd w:val="clear" w:color="auto" w:fill="auto"/>
            <w:hideMark/>
          </w:tcPr>
          <w:p w:rsidR="00DC218C" w:rsidRPr="00CE6147" w:rsidRDefault="00DC218C" w:rsidP="00DC218C">
            <w:pPr>
              <w:jc w:val="center"/>
            </w:pPr>
            <w:r w:rsidRPr="00CE6147">
              <w:t>2023</w:t>
            </w:r>
          </w:p>
        </w:tc>
        <w:tc>
          <w:tcPr>
            <w:tcW w:w="1559" w:type="dxa"/>
            <w:tcBorders>
              <w:top w:val="single" w:sz="8" w:space="0" w:color="auto"/>
              <w:left w:val="nil"/>
              <w:bottom w:val="nil"/>
              <w:right w:val="single" w:sz="4" w:space="0" w:color="auto"/>
            </w:tcBorders>
            <w:shd w:val="clear" w:color="auto" w:fill="auto"/>
            <w:hideMark/>
          </w:tcPr>
          <w:p w:rsidR="00DC218C" w:rsidRPr="00CE6147" w:rsidRDefault="00DC218C" w:rsidP="00DC218C">
            <w:pPr>
              <w:jc w:val="center"/>
            </w:pPr>
            <w:r w:rsidRPr="00CE6147">
              <w:t>2024</w:t>
            </w:r>
          </w:p>
        </w:tc>
        <w:tc>
          <w:tcPr>
            <w:tcW w:w="1560" w:type="dxa"/>
            <w:tcBorders>
              <w:top w:val="single" w:sz="8" w:space="0" w:color="auto"/>
              <w:left w:val="nil"/>
              <w:bottom w:val="nil"/>
              <w:right w:val="single" w:sz="8" w:space="0" w:color="auto"/>
            </w:tcBorders>
            <w:shd w:val="clear" w:color="auto" w:fill="auto"/>
            <w:hideMark/>
          </w:tcPr>
          <w:p w:rsidR="00DC218C" w:rsidRPr="00CE6147" w:rsidRDefault="00DC218C" w:rsidP="00DC218C">
            <w:pPr>
              <w:jc w:val="center"/>
            </w:pPr>
            <w:r w:rsidRPr="00CE6147">
              <w:t>2025</w:t>
            </w:r>
          </w:p>
        </w:tc>
      </w:tr>
      <w:tr w:rsidR="00DC218C" w:rsidRPr="00CE6147" w:rsidTr="00DC218C">
        <w:trPr>
          <w:trHeight w:val="345"/>
        </w:trPr>
        <w:tc>
          <w:tcPr>
            <w:tcW w:w="3745" w:type="dxa"/>
            <w:tcBorders>
              <w:top w:val="nil"/>
              <w:left w:val="single" w:sz="8" w:space="0" w:color="auto"/>
              <w:bottom w:val="single" w:sz="8" w:space="0" w:color="auto"/>
              <w:right w:val="nil"/>
            </w:tcBorders>
            <w:shd w:val="clear" w:color="auto" w:fill="auto"/>
            <w:noWrap/>
            <w:vAlign w:val="bottom"/>
            <w:hideMark/>
          </w:tcPr>
          <w:p w:rsidR="00DC218C" w:rsidRPr="00CE6147" w:rsidRDefault="00DC218C" w:rsidP="00DC218C">
            <w:pPr>
              <w:jc w:val="center"/>
            </w:pPr>
            <w:r w:rsidRPr="00CE6147">
              <w:t>1</w:t>
            </w:r>
          </w:p>
        </w:tc>
        <w:tc>
          <w:tcPr>
            <w:tcW w:w="286" w:type="dxa"/>
            <w:tcBorders>
              <w:top w:val="single" w:sz="8" w:space="0" w:color="auto"/>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286" w:type="dxa"/>
            <w:tcBorders>
              <w:top w:val="single" w:sz="8" w:space="0" w:color="auto"/>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286" w:type="dxa"/>
            <w:tcBorders>
              <w:top w:val="single" w:sz="8" w:space="0" w:color="auto"/>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286" w:type="dxa"/>
            <w:tcBorders>
              <w:top w:val="single" w:sz="8" w:space="0" w:color="auto"/>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1357" w:type="dxa"/>
            <w:tcBorders>
              <w:top w:val="nil"/>
              <w:left w:val="nil"/>
              <w:bottom w:val="single" w:sz="8" w:space="0" w:color="auto"/>
              <w:right w:val="nil"/>
            </w:tcBorders>
            <w:shd w:val="clear" w:color="auto" w:fill="auto"/>
            <w:noWrap/>
            <w:vAlign w:val="bottom"/>
            <w:hideMark/>
          </w:tcPr>
          <w:p w:rsidR="00DC218C" w:rsidRPr="00CE6147" w:rsidRDefault="00DC218C" w:rsidP="00DC218C">
            <w:pPr>
              <w:jc w:val="center"/>
            </w:pPr>
            <w:r w:rsidRPr="00CE6147">
              <w:t>5</w:t>
            </w:r>
          </w:p>
        </w:tc>
        <w:tc>
          <w:tcPr>
            <w:tcW w:w="101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C218C" w:rsidRPr="00CE6147" w:rsidRDefault="00DC218C" w:rsidP="00DC218C">
            <w:pPr>
              <w:jc w:val="center"/>
            </w:pPr>
            <w:r w:rsidRPr="00CE6147">
              <w:t>3</w:t>
            </w:r>
          </w:p>
        </w:tc>
        <w:tc>
          <w:tcPr>
            <w:tcW w:w="1812" w:type="dxa"/>
            <w:tcBorders>
              <w:top w:val="nil"/>
              <w:left w:val="nil"/>
              <w:bottom w:val="single" w:sz="8" w:space="0" w:color="auto"/>
              <w:right w:val="single" w:sz="4" w:space="0" w:color="auto"/>
            </w:tcBorders>
            <w:shd w:val="clear" w:color="auto" w:fill="auto"/>
            <w:noWrap/>
            <w:vAlign w:val="bottom"/>
            <w:hideMark/>
          </w:tcPr>
          <w:p w:rsidR="00DC218C" w:rsidRPr="00CE6147" w:rsidRDefault="00DC218C" w:rsidP="00DC218C">
            <w:pPr>
              <w:jc w:val="center"/>
            </w:pPr>
            <w:r w:rsidRPr="00CE6147">
              <w:t>4</w:t>
            </w:r>
          </w:p>
        </w:tc>
        <w:tc>
          <w:tcPr>
            <w:tcW w:w="993" w:type="dxa"/>
            <w:tcBorders>
              <w:top w:val="nil"/>
              <w:left w:val="nil"/>
              <w:bottom w:val="single" w:sz="8" w:space="0" w:color="auto"/>
              <w:right w:val="nil"/>
            </w:tcBorders>
            <w:shd w:val="clear" w:color="auto" w:fill="auto"/>
            <w:noWrap/>
            <w:vAlign w:val="bottom"/>
            <w:hideMark/>
          </w:tcPr>
          <w:p w:rsidR="00DC218C" w:rsidRPr="00CE6147" w:rsidRDefault="00DC218C" w:rsidP="00DC218C">
            <w:pPr>
              <w:jc w:val="center"/>
            </w:pPr>
            <w:r w:rsidRPr="00CE6147">
              <w:t>6</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C218C" w:rsidRPr="00CE6147" w:rsidRDefault="00DC218C" w:rsidP="00DC218C">
            <w:pPr>
              <w:jc w:val="center"/>
            </w:pPr>
            <w:r w:rsidRPr="00CE6147">
              <w:t>7</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DC218C" w:rsidRPr="00CE6147" w:rsidRDefault="00DC218C" w:rsidP="00DC218C">
            <w:pPr>
              <w:jc w:val="center"/>
            </w:pPr>
            <w:r w:rsidRPr="00CE6147">
              <w:t>8</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DC218C" w:rsidRPr="00CE6147" w:rsidRDefault="00DC218C" w:rsidP="00DC218C">
            <w:pPr>
              <w:jc w:val="center"/>
            </w:pPr>
            <w:r w:rsidRPr="00CE6147">
              <w:t>9</w:t>
            </w:r>
          </w:p>
        </w:tc>
      </w:tr>
      <w:tr w:rsidR="00DC218C" w:rsidRPr="00CE6147" w:rsidTr="00DC218C">
        <w:trPr>
          <w:trHeight w:val="1558"/>
        </w:trPr>
        <w:tc>
          <w:tcPr>
            <w:tcW w:w="4889"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Муниципальная программа «Социально-экономическое развитие территории муниципального образования Днепровский сельсовет »</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47 0 00 00000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8 317,50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5 184,10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5 897,80</w:t>
            </w:r>
          </w:p>
        </w:tc>
      </w:tr>
      <w:tr w:rsidR="00DC218C" w:rsidRPr="00CE6147" w:rsidTr="00DC218C">
        <w:trPr>
          <w:trHeight w:val="99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Комплексы процессных мероприятий</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47 4 00 00000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8 317,50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5 184,10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5 897,80</w:t>
            </w:r>
          </w:p>
        </w:tc>
      </w:tr>
      <w:tr w:rsidR="00DC218C" w:rsidRPr="00CE6147" w:rsidTr="00DC218C">
        <w:trPr>
          <w:trHeight w:val="968"/>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«Развитие муниципальной службы»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2 496,40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2 496,40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2 496,40</w:t>
            </w:r>
          </w:p>
        </w:tc>
      </w:tr>
      <w:tr w:rsidR="00DC218C" w:rsidRPr="00CE6147" w:rsidTr="00DC218C">
        <w:trPr>
          <w:trHeight w:val="93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Глава муниципального образования</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47 4 01 10010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687,10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687,10</w:t>
            </w:r>
          </w:p>
        </w:tc>
      </w:tr>
      <w:tr w:rsidR="00DC218C" w:rsidRPr="00CE6147" w:rsidTr="00DC218C">
        <w:trPr>
          <w:trHeight w:val="11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47 4 01 10010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687,10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687,10</w:t>
            </w:r>
          </w:p>
        </w:tc>
      </w:tr>
      <w:tr w:rsidR="00DC218C" w:rsidRPr="00CE6147" w:rsidTr="00DC218C">
        <w:trPr>
          <w:trHeight w:val="3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Центральный аппарат</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47 4 01 10020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1 031,20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1 031,20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1 031,20</w:t>
            </w:r>
          </w:p>
        </w:tc>
      </w:tr>
      <w:tr w:rsidR="00DC218C" w:rsidRPr="00CE6147" w:rsidTr="00DC218C">
        <w:trPr>
          <w:trHeight w:val="132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47 4 01 10020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444,00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444,00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444,00</w:t>
            </w:r>
          </w:p>
        </w:tc>
      </w:tr>
      <w:tr w:rsidR="00DC218C" w:rsidRPr="00CE6147" w:rsidTr="00DC218C">
        <w:trPr>
          <w:trHeight w:val="1122"/>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47 4 01 10020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584,20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584,20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584,20</w:t>
            </w:r>
          </w:p>
        </w:tc>
      </w:tr>
      <w:tr w:rsidR="00DC218C" w:rsidRPr="00CE6147" w:rsidTr="00DC218C">
        <w:trPr>
          <w:trHeight w:val="91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Уплата налогов, сборов и иных платежей</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47 4 01 10020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850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3,00</w:t>
            </w:r>
          </w:p>
        </w:tc>
      </w:tr>
      <w:tr w:rsidR="00DC218C" w:rsidRPr="00CE6147" w:rsidTr="00DC218C">
        <w:trPr>
          <w:trHeight w:val="91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Обеспечение деятельности центрального аппарата</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47 4 01 10021</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425,00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425,00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425,00</w:t>
            </w:r>
          </w:p>
        </w:tc>
      </w:tr>
      <w:tr w:rsidR="00DC218C" w:rsidRPr="00CE6147" w:rsidTr="00DC218C">
        <w:trPr>
          <w:trHeight w:val="1122"/>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47 4 01 10021</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425,00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425,00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425,00</w:t>
            </w:r>
          </w:p>
        </w:tc>
      </w:tr>
      <w:tr w:rsidR="00DC218C" w:rsidRPr="00CE6147" w:rsidTr="00DC218C">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Средства, передаваемые на осуществление полномочий по утверждению генеральных планов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47 4 01 60010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7,00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7,00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7,00</w:t>
            </w:r>
          </w:p>
        </w:tc>
      </w:tr>
      <w:tr w:rsidR="00DC218C" w:rsidRPr="00CE6147" w:rsidTr="00DC218C">
        <w:trPr>
          <w:trHeight w:val="91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47 4 01 60010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7,00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7,00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7,00</w:t>
            </w:r>
          </w:p>
        </w:tc>
      </w:tr>
      <w:tr w:rsidR="00DC218C" w:rsidRPr="00CE6147" w:rsidTr="00DC218C">
        <w:trPr>
          <w:trHeight w:val="11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Средства, передаваемые на осуществление полномочий по финансовому надзору</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47 4 01 60020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15,00</w:t>
            </w:r>
          </w:p>
        </w:tc>
      </w:tr>
      <w:tr w:rsidR="00DC218C" w:rsidRPr="00CE6147" w:rsidTr="00DC218C">
        <w:trPr>
          <w:trHeight w:val="711"/>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47 4 01 60020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15,00</w:t>
            </w:r>
          </w:p>
        </w:tc>
      </w:tr>
      <w:tr w:rsidR="00DC218C" w:rsidRPr="00CE6147" w:rsidTr="00DC218C">
        <w:trPr>
          <w:trHeight w:val="976"/>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Средства, передаваемые на осуществление полномочий контрольно-счетного органа</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47 4 01 60030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13,20</w:t>
            </w:r>
          </w:p>
        </w:tc>
      </w:tr>
      <w:tr w:rsidR="00DC218C" w:rsidRPr="00CE6147" w:rsidTr="00DC218C">
        <w:trPr>
          <w:trHeight w:val="64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47 4 01 60030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13,20</w:t>
            </w:r>
          </w:p>
        </w:tc>
      </w:tr>
      <w:tr w:rsidR="00DC218C" w:rsidRPr="00CE6147" w:rsidTr="00DC218C">
        <w:trPr>
          <w:trHeight w:val="9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Средства, передаваемые на осуществление полномочий по составлению проекта бюджета</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47 4 01 60040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318,00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318,00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318,00</w:t>
            </w:r>
          </w:p>
        </w:tc>
      </w:tr>
      <w:tr w:rsidR="00DC218C" w:rsidRPr="00CE6147" w:rsidTr="00DC218C">
        <w:trPr>
          <w:trHeight w:val="9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47 4 01 60040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318,00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318,00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318,00</w:t>
            </w:r>
          </w:p>
        </w:tc>
      </w:tr>
      <w:tr w:rsidR="00DC218C" w:rsidRPr="00CE6147" w:rsidTr="00DC218C">
        <w:trPr>
          <w:trHeight w:val="219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47 4 02 00000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50,00</w:t>
            </w:r>
          </w:p>
        </w:tc>
      </w:tr>
      <w:tr w:rsidR="00DC218C" w:rsidRPr="00CE6147" w:rsidTr="00DC218C">
        <w:trPr>
          <w:trHeight w:val="9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Проведение межевых работ земель населенных пунктов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47 4 02 90910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50,00</w:t>
            </w:r>
          </w:p>
        </w:tc>
      </w:tr>
      <w:tr w:rsidR="00DC218C" w:rsidRPr="00CE6147" w:rsidTr="00DC218C">
        <w:trPr>
          <w:trHeight w:val="11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47 4 02 90910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50,00</w:t>
            </w:r>
          </w:p>
        </w:tc>
      </w:tr>
      <w:tr w:rsidR="00DC218C" w:rsidRPr="00CE6147" w:rsidTr="00DC218C">
        <w:trPr>
          <w:trHeight w:val="22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47 4 03 00000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85,00</w:t>
            </w:r>
          </w:p>
        </w:tc>
      </w:tr>
      <w:tr w:rsidR="00DC218C" w:rsidRPr="00CE6147" w:rsidTr="00DC218C">
        <w:trPr>
          <w:trHeight w:val="159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Обеспечение защиты населения и территории Днепровский сельсовет от чрезвычайных ситуаций и обеспечение пожарной безопасности</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47 4 03 70800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85,00</w:t>
            </w:r>
          </w:p>
        </w:tc>
      </w:tr>
      <w:tr w:rsidR="00DC218C" w:rsidRPr="00CE6147" w:rsidTr="00DC218C">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47 4 03 70800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85,00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85,00</w:t>
            </w:r>
          </w:p>
        </w:tc>
      </w:tr>
      <w:tr w:rsidR="00DC218C" w:rsidRPr="00CE6147" w:rsidTr="00DC218C">
        <w:trPr>
          <w:trHeight w:val="190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47 4 04 00000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1 897,40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862,30</w:t>
            </w:r>
          </w:p>
        </w:tc>
      </w:tr>
      <w:tr w:rsidR="00DC218C" w:rsidRPr="00CE6147" w:rsidTr="00DC218C">
        <w:trPr>
          <w:trHeight w:val="1462"/>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Содержание автомобильных дорог общего пользования местного значения и искусственных сооружений на них</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47 4 04 90400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755,00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862,30</w:t>
            </w:r>
          </w:p>
        </w:tc>
      </w:tr>
      <w:tr w:rsidR="00DC218C" w:rsidRPr="00CE6147" w:rsidTr="00DC218C">
        <w:trPr>
          <w:trHeight w:val="97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47 4 04 90400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755,00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862,30</w:t>
            </w:r>
          </w:p>
        </w:tc>
      </w:tr>
      <w:tr w:rsidR="00DC218C" w:rsidRPr="00CE6147" w:rsidTr="00DC218C">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Капитальный ремонт и ремонт автомобильных дорог общего пользования населенных пунктов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04 S0410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1 142,40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0,00</w:t>
            </w:r>
          </w:p>
        </w:tc>
      </w:tr>
      <w:tr w:rsidR="00DC218C" w:rsidRPr="00CE6147" w:rsidTr="00DC218C">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04 S0410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1 142,40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0,00</w:t>
            </w:r>
          </w:p>
        </w:tc>
      </w:tr>
      <w:tr w:rsidR="00DC218C" w:rsidRPr="00CE6147" w:rsidTr="00DC218C">
        <w:trPr>
          <w:trHeight w:val="1397"/>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«Комплексное благоустройство территории муниципального образования Днепровский сельсовет»</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47 4 05 00000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05</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564,90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370,00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370,00</w:t>
            </w:r>
          </w:p>
        </w:tc>
      </w:tr>
      <w:tr w:rsidR="00DC218C" w:rsidRPr="00CE6147" w:rsidTr="00DC218C">
        <w:trPr>
          <w:trHeight w:val="1261"/>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Мероприятия по поддержке коммунального хозяйства, систем водоснабжения и водоотведения</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47 4 05 90150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05</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120,00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120,00</w:t>
            </w:r>
          </w:p>
        </w:tc>
      </w:tr>
      <w:tr w:rsidR="00DC218C" w:rsidRPr="00CE6147" w:rsidTr="00DC218C">
        <w:trPr>
          <w:trHeight w:val="81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Уплата налогов, сборов и иных платежей</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47 4 05 90150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05</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850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120,00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120,00</w:t>
            </w:r>
          </w:p>
        </w:tc>
      </w:tr>
      <w:tr w:rsidR="00DC218C" w:rsidRPr="00CE6147" w:rsidTr="00DC218C">
        <w:trPr>
          <w:trHeight w:val="81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Организация и содержание мест захоронения</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47 4 05 90470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05</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40,00</w:t>
            </w:r>
          </w:p>
        </w:tc>
      </w:tr>
      <w:tr w:rsidR="00DC218C" w:rsidRPr="00CE6147" w:rsidTr="00DC218C">
        <w:trPr>
          <w:trHeight w:val="118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47 4 05 90470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05</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40,00</w:t>
            </w:r>
          </w:p>
        </w:tc>
      </w:tr>
      <w:tr w:rsidR="00DC218C" w:rsidRPr="00CE6147" w:rsidTr="00DC218C">
        <w:trPr>
          <w:trHeight w:val="83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Финансовое обеспечение мероприятий по благоустройству поселений</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47 4 05 90480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05</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404,90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210,00</w:t>
            </w:r>
          </w:p>
        </w:tc>
      </w:tr>
      <w:tr w:rsidR="00DC218C" w:rsidRPr="00CE6147" w:rsidTr="00DC218C">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47 4 05 90480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05</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404,90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210,00</w:t>
            </w:r>
          </w:p>
        </w:tc>
      </w:tr>
      <w:tr w:rsidR="00DC218C" w:rsidRPr="00CE6147" w:rsidTr="00DC218C">
        <w:trPr>
          <w:trHeight w:val="1394"/>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47 4 06 00000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08</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1 598,90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1 122,90</w:t>
            </w:r>
          </w:p>
        </w:tc>
      </w:tr>
      <w:tr w:rsidR="00DC218C" w:rsidRPr="00CE6147" w:rsidTr="00DC218C">
        <w:trPr>
          <w:trHeight w:val="118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Создание условий для организации досуга и обеспечения жителей поселения услугами организаций культуры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47 4 06 60240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08</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485,90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385,90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385,90</w:t>
            </w:r>
          </w:p>
        </w:tc>
      </w:tr>
      <w:tr w:rsidR="00DC218C" w:rsidRPr="00CE6147" w:rsidTr="00DC218C">
        <w:trPr>
          <w:trHeight w:val="118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47 4 06 60240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08</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485,90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385,90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385,90</w:t>
            </w:r>
          </w:p>
        </w:tc>
      </w:tr>
      <w:tr w:rsidR="00DC218C" w:rsidRPr="00CE6147" w:rsidTr="00DC218C">
        <w:trPr>
          <w:trHeight w:val="196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Межбюджетные трансферты на создание условий для организации досуга и обеспечения жителей поселения услугами организаций культуры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47 4 06 60540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08</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1 113,00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676,00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737,00</w:t>
            </w:r>
          </w:p>
        </w:tc>
      </w:tr>
      <w:tr w:rsidR="00DC218C" w:rsidRPr="00CE6147" w:rsidTr="00DC218C">
        <w:trPr>
          <w:trHeight w:val="64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47 4 06 60540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08</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1 113,00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676,00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737,00</w:t>
            </w:r>
          </w:p>
        </w:tc>
      </w:tr>
      <w:tr w:rsidR="00DC218C" w:rsidRPr="00CE6147" w:rsidTr="00DC218C">
        <w:trPr>
          <w:trHeight w:val="182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47 4 07 00000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10,00</w:t>
            </w:r>
          </w:p>
        </w:tc>
      </w:tr>
      <w:tr w:rsidR="00DC218C" w:rsidRPr="00CE6147" w:rsidTr="00DC218C">
        <w:trPr>
          <w:trHeight w:val="12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Финансовое обеспечение физкультурно-спортивных мероприятий в соответствии с календарным планом</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47 4 07 90660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10,00</w:t>
            </w:r>
          </w:p>
        </w:tc>
      </w:tr>
      <w:tr w:rsidR="00DC218C" w:rsidRPr="00CE6147" w:rsidTr="00DC218C">
        <w:trPr>
          <w:trHeight w:val="135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47 4 07 90660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14,20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10,00</w:t>
            </w:r>
          </w:p>
        </w:tc>
      </w:tr>
      <w:tr w:rsidR="00DC218C" w:rsidRPr="00CE6147" w:rsidTr="00DC218C">
        <w:trPr>
          <w:trHeight w:val="133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«Осуществление отдельных гос.полномочий»</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47 4 08 00000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139,40</w:t>
            </w:r>
          </w:p>
        </w:tc>
      </w:tr>
      <w:tr w:rsidR="00DC218C" w:rsidRPr="00CE6147" w:rsidTr="00DC218C">
        <w:trPr>
          <w:trHeight w:val="151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Расходы на осуществление первичного воинского учета органами местного самоуправления поселений, муниципальных и городских округов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47 4 08 51180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139,40</w:t>
            </w:r>
          </w:p>
        </w:tc>
      </w:tr>
      <w:tr w:rsidR="00DC218C" w:rsidRPr="00CE6147" w:rsidTr="00DC218C">
        <w:trPr>
          <w:trHeight w:val="118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47 4 08 51180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02</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120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128,50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139,40</w:t>
            </w:r>
          </w:p>
        </w:tc>
      </w:tr>
      <w:tr w:rsidR="00DC218C" w:rsidRPr="00CE6147" w:rsidTr="00DC218C">
        <w:trPr>
          <w:trHeight w:val="142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"Земельный контроль"</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47 4 09 00000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28,40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28,40</w:t>
            </w:r>
          </w:p>
        </w:tc>
      </w:tr>
      <w:tr w:rsidR="00DC218C" w:rsidRPr="00CE6147" w:rsidTr="00DC218C">
        <w:trPr>
          <w:trHeight w:val="190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47 4 09 60550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28,40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28,40</w:t>
            </w:r>
          </w:p>
        </w:tc>
      </w:tr>
      <w:tr w:rsidR="00DC218C" w:rsidRPr="00CE6147" w:rsidTr="00DC218C">
        <w:trPr>
          <w:trHeight w:val="64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47 4 09 60550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540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28,40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28,40</w:t>
            </w:r>
          </w:p>
        </w:tc>
      </w:tr>
      <w:tr w:rsidR="00DC218C" w:rsidRPr="00CE6147" w:rsidTr="00DC218C">
        <w:trPr>
          <w:trHeight w:val="13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Комплекс процессных мероприятий «Благоустройство сельских территорий»</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47 4 10 00000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1 453,80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733,40</w:t>
            </w:r>
          </w:p>
        </w:tc>
      </w:tr>
      <w:tr w:rsidR="00DC218C" w:rsidRPr="00CE6147" w:rsidTr="00DC218C">
        <w:trPr>
          <w:trHeight w:val="103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Обеспечение комплексного развития сельских территорий</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10 L5760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1 453,80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733,40</w:t>
            </w:r>
          </w:p>
        </w:tc>
      </w:tr>
      <w:tr w:rsidR="00DC218C" w:rsidRPr="00CE6147" w:rsidTr="00DC218C">
        <w:trPr>
          <w:trHeight w:val="1551"/>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47 4 10 L5760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04</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240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1 453,80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733,40</w:t>
            </w:r>
          </w:p>
        </w:tc>
      </w:tr>
      <w:tr w:rsidR="00DC218C" w:rsidRPr="00CE6147" w:rsidTr="00DC218C">
        <w:trPr>
          <w:trHeight w:val="3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Непрограммные расходы</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77 0 00 00000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10,00</w:t>
            </w:r>
          </w:p>
        </w:tc>
      </w:tr>
      <w:tr w:rsidR="00DC218C" w:rsidRPr="00CE6147" w:rsidTr="00DC218C">
        <w:trPr>
          <w:trHeight w:val="1546"/>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Руководство и управление в сфере установленных функций органов местного самоуправления Днепровского сельсовета</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77 1 00 00000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10,00</w:t>
            </w:r>
          </w:p>
        </w:tc>
      </w:tr>
      <w:tr w:rsidR="00DC218C" w:rsidRPr="00CE6147" w:rsidTr="00DC218C">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Создание и использование средств резервного фонда местных администраций</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77 1 00 00050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 </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10,00</w:t>
            </w:r>
          </w:p>
        </w:tc>
      </w:tr>
      <w:tr w:rsidR="00DC218C" w:rsidRPr="00CE6147" w:rsidTr="00DC218C">
        <w:trPr>
          <w:trHeight w:val="3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C218C" w:rsidRPr="00CE6147" w:rsidRDefault="00DC218C" w:rsidP="00DC218C">
            <w:r w:rsidRPr="00CE6147">
              <w:t>Резервные средства</w:t>
            </w:r>
          </w:p>
        </w:tc>
        <w:tc>
          <w:tcPr>
            <w:tcW w:w="1357" w:type="dxa"/>
            <w:tcBorders>
              <w:top w:val="nil"/>
              <w:left w:val="single" w:sz="4" w:space="0" w:color="auto"/>
              <w:bottom w:val="single" w:sz="4" w:space="0" w:color="auto"/>
              <w:right w:val="nil"/>
            </w:tcBorders>
            <w:shd w:val="clear" w:color="auto" w:fill="auto"/>
            <w:vAlign w:val="bottom"/>
            <w:hideMark/>
          </w:tcPr>
          <w:p w:rsidR="00DC218C" w:rsidRPr="00CE6147" w:rsidRDefault="00DC218C" w:rsidP="00DC218C">
            <w:pPr>
              <w:jc w:val="right"/>
            </w:pPr>
            <w:r w:rsidRPr="00CE6147">
              <w:t>77 1 00 00050</w:t>
            </w:r>
          </w:p>
        </w:tc>
        <w:tc>
          <w:tcPr>
            <w:tcW w:w="1014"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01</w:t>
            </w:r>
          </w:p>
        </w:tc>
        <w:tc>
          <w:tcPr>
            <w:tcW w:w="1812"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DC218C" w:rsidRPr="00CE6147" w:rsidRDefault="00DC218C" w:rsidP="00DC218C">
            <w:pPr>
              <w:jc w:val="right"/>
            </w:pPr>
            <w:r w:rsidRPr="00CE6147">
              <w:t>870</w:t>
            </w:r>
          </w:p>
        </w:tc>
        <w:tc>
          <w:tcPr>
            <w:tcW w:w="1417"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59" w:type="dxa"/>
            <w:tcBorders>
              <w:top w:val="nil"/>
              <w:left w:val="single" w:sz="4" w:space="0" w:color="auto"/>
              <w:bottom w:val="single" w:sz="4" w:space="0" w:color="auto"/>
              <w:right w:val="nil"/>
            </w:tcBorders>
            <w:shd w:val="clear" w:color="auto" w:fill="auto"/>
            <w:noWrap/>
            <w:vAlign w:val="bottom"/>
            <w:hideMark/>
          </w:tcPr>
          <w:p w:rsidR="00DC218C" w:rsidRPr="00CE6147" w:rsidRDefault="00DC218C" w:rsidP="00DC218C">
            <w:pPr>
              <w:jc w:val="right"/>
            </w:pPr>
            <w:r w:rsidRPr="00CE6147">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DC218C" w:rsidRPr="00CE6147" w:rsidRDefault="00DC218C" w:rsidP="00DC218C">
            <w:pPr>
              <w:jc w:val="right"/>
            </w:pPr>
            <w:r w:rsidRPr="00CE6147">
              <w:t>10,00</w:t>
            </w:r>
          </w:p>
        </w:tc>
      </w:tr>
      <w:tr w:rsidR="00DC218C" w:rsidRPr="00CE6147" w:rsidTr="00DC218C">
        <w:trPr>
          <w:trHeight w:val="360"/>
        </w:trPr>
        <w:tc>
          <w:tcPr>
            <w:tcW w:w="4889"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DC218C" w:rsidRPr="00CE6147" w:rsidRDefault="00DC218C" w:rsidP="00DC218C">
            <w:r w:rsidRPr="00CE6147">
              <w:t>Условно утвержденные расходы</w:t>
            </w:r>
          </w:p>
        </w:tc>
        <w:tc>
          <w:tcPr>
            <w:tcW w:w="1357" w:type="dxa"/>
            <w:tcBorders>
              <w:top w:val="nil"/>
              <w:left w:val="single" w:sz="4" w:space="0" w:color="auto"/>
              <w:bottom w:val="single" w:sz="8" w:space="0" w:color="auto"/>
              <w:right w:val="nil"/>
            </w:tcBorders>
            <w:shd w:val="clear" w:color="auto" w:fill="auto"/>
            <w:vAlign w:val="bottom"/>
            <w:hideMark/>
          </w:tcPr>
          <w:p w:rsidR="00DC218C" w:rsidRPr="00CE6147" w:rsidRDefault="00DC218C" w:rsidP="00DC218C">
            <w:pPr>
              <w:jc w:val="right"/>
            </w:pPr>
            <w:r w:rsidRPr="00CE6147">
              <w:t>99 9 99 00000</w:t>
            </w:r>
          </w:p>
        </w:tc>
        <w:tc>
          <w:tcPr>
            <w:tcW w:w="1014" w:type="dxa"/>
            <w:tcBorders>
              <w:top w:val="nil"/>
              <w:left w:val="single" w:sz="4" w:space="0" w:color="auto"/>
              <w:bottom w:val="single" w:sz="8" w:space="0" w:color="auto"/>
              <w:right w:val="nil"/>
            </w:tcBorders>
            <w:shd w:val="clear" w:color="auto" w:fill="auto"/>
            <w:noWrap/>
            <w:vAlign w:val="bottom"/>
            <w:hideMark/>
          </w:tcPr>
          <w:p w:rsidR="00DC218C" w:rsidRPr="00CE6147" w:rsidRDefault="00DC218C" w:rsidP="00DC218C">
            <w:pPr>
              <w:jc w:val="right"/>
            </w:pPr>
            <w:r w:rsidRPr="00CE6147">
              <w:t>99</w:t>
            </w:r>
          </w:p>
        </w:tc>
        <w:tc>
          <w:tcPr>
            <w:tcW w:w="1812" w:type="dxa"/>
            <w:tcBorders>
              <w:top w:val="nil"/>
              <w:left w:val="single" w:sz="4" w:space="0" w:color="auto"/>
              <w:bottom w:val="single" w:sz="8" w:space="0" w:color="auto"/>
              <w:right w:val="nil"/>
            </w:tcBorders>
            <w:shd w:val="clear" w:color="auto" w:fill="auto"/>
            <w:noWrap/>
            <w:vAlign w:val="bottom"/>
            <w:hideMark/>
          </w:tcPr>
          <w:p w:rsidR="00DC218C" w:rsidRPr="00CE6147" w:rsidRDefault="00DC218C" w:rsidP="00DC218C">
            <w:pPr>
              <w:jc w:val="right"/>
            </w:pPr>
            <w:r w:rsidRPr="00CE6147">
              <w:t>99</w:t>
            </w:r>
          </w:p>
        </w:tc>
        <w:tc>
          <w:tcPr>
            <w:tcW w:w="993" w:type="dxa"/>
            <w:tcBorders>
              <w:top w:val="nil"/>
              <w:left w:val="single" w:sz="4" w:space="0" w:color="auto"/>
              <w:bottom w:val="single" w:sz="8" w:space="0" w:color="auto"/>
              <w:right w:val="single" w:sz="4" w:space="0" w:color="auto"/>
            </w:tcBorders>
            <w:shd w:val="clear" w:color="auto" w:fill="auto"/>
            <w:vAlign w:val="bottom"/>
            <w:hideMark/>
          </w:tcPr>
          <w:p w:rsidR="00DC218C" w:rsidRPr="00CE6147" w:rsidRDefault="00DC218C" w:rsidP="00DC218C">
            <w:pPr>
              <w:jc w:val="right"/>
            </w:pPr>
            <w:r w:rsidRPr="00CE6147">
              <w:t>990</w:t>
            </w:r>
          </w:p>
        </w:tc>
        <w:tc>
          <w:tcPr>
            <w:tcW w:w="1417" w:type="dxa"/>
            <w:tcBorders>
              <w:top w:val="nil"/>
              <w:left w:val="single" w:sz="4" w:space="0" w:color="auto"/>
              <w:bottom w:val="single" w:sz="8" w:space="0" w:color="auto"/>
              <w:right w:val="nil"/>
            </w:tcBorders>
            <w:shd w:val="clear" w:color="auto" w:fill="auto"/>
            <w:noWrap/>
            <w:vAlign w:val="bottom"/>
            <w:hideMark/>
          </w:tcPr>
          <w:p w:rsidR="00DC218C" w:rsidRPr="00CE6147" w:rsidRDefault="00DC218C" w:rsidP="00DC218C">
            <w:pPr>
              <w:jc w:val="right"/>
            </w:pPr>
            <w:r w:rsidRPr="00CE6147">
              <w:t>0,00</w:t>
            </w:r>
          </w:p>
        </w:tc>
        <w:tc>
          <w:tcPr>
            <w:tcW w:w="1559" w:type="dxa"/>
            <w:tcBorders>
              <w:top w:val="nil"/>
              <w:left w:val="single" w:sz="4" w:space="0" w:color="auto"/>
              <w:bottom w:val="single" w:sz="8" w:space="0" w:color="auto"/>
              <w:right w:val="nil"/>
            </w:tcBorders>
            <w:shd w:val="clear" w:color="auto" w:fill="auto"/>
            <w:noWrap/>
            <w:vAlign w:val="bottom"/>
            <w:hideMark/>
          </w:tcPr>
          <w:p w:rsidR="00DC218C" w:rsidRPr="00CE6147" w:rsidRDefault="00DC218C" w:rsidP="00DC218C">
            <w:pPr>
              <w:jc w:val="right"/>
            </w:pPr>
            <w:r w:rsidRPr="00CE6147">
              <w:t>130,00</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DC218C" w:rsidRPr="00CE6147" w:rsidRDefault="00DC218C" w:rsidP="00DC218C">
            <w:pPr>
              <w:jc w:val="right"/>
            </w:pPr>
            <w:r w:rsidRPr="00CE6147">
              <w:t>260,00</w:t>
            </w:r>
          </w:p>
        </w:tc>
      </w:tr>
      <w:tr w:rsidR="00DC218C" w:rsidRPr="00CE6147" w:rsidTr="00DC218C">
        <w:trPr>
          <w:trHeight w:val="390"/>
        </w:trPr>
        <w:tc>
          <w:tcPr>
            <w:tcW w:w="3745" w:type="dxa"/>
            <w:tcBorders>
              <w:top w:val="nil"/>
              <w:left w:val="single" w:sz="8" w:space="0" w:color="auto"/>
              <w:bottom w:val="single" w:sz="8" w:space="0" w:color="auto"/>
              <w:right w:val="nil"/>
            </w:tcBorders>
            <w:shd w:val="clear" w:color="auto" w:fill="auto"/>
            <w:noWrap/>
            <w:vAlign w:val="bottom"/>
            <w:hideMark/>
          </w:tcPr>
          <w:p w:rsidR="00DC218C" w:rsidRPr="00CE6147" w:rsidRDefault="00DC218C" w:rsidP="00DC218C">
            <w:r w:rsidRPr="00CE6147">
              <w:t>Итого</w:t>
            </w:r>
          </w:p>
        </w:tc>
        <w:tc>
          <w:tcPr>
            <w:tcW w:w="286" w:type="dxa"/>
            <w:tcBorders>
              <w:top w:val="nil"/>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286" w:type="dxa"/>
            <w:tcBorders>
              <w:top w:val="nil"/>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286" w:type="dxa"/>
            <w:tcBorders>
              <w:top w:val="nil"/>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286" w:type="dxa"/>
            <w:tcBorders>
              <w:top w:val="nil"/>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1357" w:type="dxa"/>
            <w:tcBorders>
              <w:top w:val="nil"/>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1014" w:type="dxa"/>
            <w:tcBorders>
              <w:top w:val="nil"/>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1812" w:type="dxa"/>
            <w:tcBorders>
              <w:top w:val="nil"/>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993" w:type="dxa"/>
            <w:tcBorders>
              <w:top w:val="nil"/>
              <w:left w:val="nil"/>
              <w:bottom w:val="single" w:sz="8" w:space="0" w:color="auto"/>
              <w:right w:val="nil"/>
            </w:tcBorders>
            <w:shd w:val="clear" w:color="auto" w:fill="auto"/>
            <w:noWrap/>
            <w:vAlign w:val="bottom"/>
            <w:hideMark/>
          </w:tcPr>
          <w:p w:rsidR="00DC218C" w:rsidRPr="00CE6147" w:rsidRDefault="00DC218C" w:rsidP="00DC218C">
            <w:r w:rsidRPr="00CE6147">
              <w:t> </w:t>
            </w: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rsidR="00DC218C" w:rsidRPr="00CE6147" w:rsidRDefault="00DC218C" w:rsidP="00DC218C">
            <w:pPr>
              <w:jc w:val="right"/>
            </w:pPr>
            <w:r w:rsidRPr="00CE6147">
              <w:t>8 327,5</w:t>
            </w:r>
          </w:p>
        </w:tc>
        <w:tc>
          <w:tcPr>
            <w:tcW w:w="1559" w:type="dxa"/>
            <w:tcBorders>
              <w:top w:val="nil"/>
              <w:left w:val="nil"/>
              <w:bottom w:val="single" w:sz="8" w:space="0" w:color="auto"/>
              <w:right w:val="single" w:sz="4" w:space="0" w:color="auto"/>
            </w:tcBorders>
            <w:shd w:val="clear" w:color="auto" w:fill="auto"/>
            <w:noWrap/>
            <w:vAlign w:val="bottom"/>
            <w:hideMark/>
          </w:tcPr>
          <w:p w:rsidR="00DC218C" w:rsidRPr="00CE6147" w:rsidRDefault="00DC218C" w:rsidP="00DC218C">
            <w:pPr>
              <w:jc w:val="right"/>
            </w:pPr>
            <w:r w:rsidRPr="00CE6147">
              <w:t>5 324,1</w:t>
            </w:r>
          </w:p>
        </w:tc>
        <w:tc>
          <w:tcPr>
            <w:tcW w:w="1560" w:type="dxa"/>
            <w:tcBorders>
              <w:top w:val="nil"/>
              <w:left w:val="nil"/>
              <w:bottom w:val="single" w:sz="8" w:space="0" w:color="auto"/>
              <w:right w:val="single" w:sz="8" w:space="0" w:color="auto"/>
            </w:tcBorders>
            <w:shd w:val="clear" w:color="auto" w:fill="auto"/>
            <w:noWrap/>
            <w:vAlign w:val="bottom"/>
            <w:hideMark/>
          </w:tcPr>
          <w:p w:rsidR="00DC218C" w:rsidRPr="00CE6147" w:rsidRDefault="00DC218C" w:rsidP="00DC218C">
            <w:pPr>
              <w:jc w:val="right"/>
            </w:pPr>
            <w:r w:rsidRPr="00CE6147">
              <w:t>6 167,8</w:t>
            </w:r>
          </w:p>
        </w:tc>
      </w:tr>
    </w:tbl>
    <w:p w:rsidR="00DC218C" w:rsidRDefault="00DC218C" w:rsidP="00DC218C">
      <w:pPr>
        <w:jc w:val="center"/>
      </w:pPr>
      <w:r>
        <w:t>».</w:t>
      </w:r>
    </w:p>
    <w:p w:rsidR="00DC218C" w:rsidRDefault="00DC218C" w:rsidP="00DC218C">
      <w:pPr>
        <w:sectPr w:rsidR="00DC218C" w:rsidSect="00DC218C">
          <w:headerReference w:type="even" r:id="rId7"/>
          <w:headerReference w:type="default" r:id="rId8"/>
          <w:headerReference w:type="first" r:id="rId9"/>
          <w:pgSz w:w="16838" w:h="11906" w:orient="landscape"/>
          <w:pgMar w:top="1701" w:right="1134" w:bottom="851" w:left="1134" w:header="720" w:footer="720" w:gutter="0"/>
          <w:cols w:space="720"/>
          <w:docGrid w:linePitch="600" w:charSpace="36864"/>
        </w:sectPr>
      </w:pPr>
    </w:p>
    <w:p w:rsidR="00072628" w:rsidRPr="00235F47" w:rsidRDefault="00072628" w:rsidP="00072628">
      <w:pPr>
        <w:jc w:val="center"/>
      </w:pPr>
      <w:r w:rsidRPr="00235F47">
        <w:t>СОВЕТ ДЕПУТАТОВ</w:t>
      </w:r>
    </w:p>
    <w:p w:rsidR="00072628" w:rsidRPr="00235F47" w:rsidRDefault="00072628" w:rsidP="00072628">
      <w:pPr>
        <w:jc w:val="center"/>
      </w:pPr>
      <w:r w:rsidRPr="00235F47">
        <w:t>МУНИЦИПАЛЬНОГО ОБРАЗОВАНИЯ   ДНЕПРОВСКИЙ СЕЛЬСОВЕТ</w:t>
      </w:r>
    </w:p>
    <w:p w:rsidR="00072628" w:rsidRPr="00235F47" w:rsidRDefault="00072628" w:rsidP="00072628">
      <w:pPr>
        <w:pBdr>
          <w:bottom w:val="single" w:sz="12" w:space="1" w:color="auto"/>
        </w:pBdr>
        <w:jc w:val="center"/>
      </w:pPr>
      <w:r w:rsidRPr="00235F47">
        <w:t>БЕЛЯЕВСКОГО РАЙОНА  ОРЕНБУРГСКОЙ ОБЛАСТИ</w:t>
      </w:r>
    </w:p>
    <w:p w:rsidR="00072628" w:rsidRPr="00235F47" w:rsidRDefault="00072628" w:rsidP="00072628">
      <w:pPr>
        <w:pBdr>
          <w:bottom w:val="single" w:sz="12" w:space="1" w:color="auto"/>
        </w:pBdr>
        <w:jc w:val="center"/>
      </w:pPr>
      <w:r>
        <w:t xml:space="preserve">ЧЕТВЕРТОГО </w:t>
      </w:r>
      <w:r w:rsidRPr="00235F47">
        <w:t xml:space="preserve"> СОЗЫВА</w:t>
      </w:r>
    </w:p>
    <w:p w:rsidR="00072628" w:rsidRPr="00235F47" w:rsidRDefault="00072628" w:rsidP="00072628">
      <w:pPr>
        <w:pBdr>
          <w:bottom w:val="single" w:sz="12" w:space="1" w:color="auto"/>
        </w:pBdr>
        <w:jc w:val="center"/>
      </w:pPr>
      <w:r w:rsidRPr="00235F47">
        <w:t xml:space="preserve">РЕШЕНИЕ </w:t>
      </w:r>
    </w:p>
    <w:p w:rsidR="00072628" w:rsidRPr="00235F47" w:rsidRDefault="00072628" w:rsidP="00072628">
      <w:pPr>
        <w:jc w:val="center"/>
      </w:pPr>
      <w:r w:rsidRPr="00235F47">
        <w:t>с.Днепровка</w:t>
      </w:r>
    </w:p>
    <w:p w:rsidR="00072628" w:rsidRPr="00235F47" w:rsidRDefault="00072628" w:rsidP="00072628"/>
    <w:p w:rsidR="00072628" w:rsidRDefault="00072628" w:rsidP="00072628">
      <w:r>
        <w:t>22.12.2022</w:t>
      </w:r>
      <w:r w:rsidRPr="00235F47">
        <w:t xml:space="preserve">                                                                                                        № </w:t>
      </w:r>
      <w:r>
        <w:t>81</w:t>
      </w:r>
    </w:p>
    <w:p w:rsidR="00072628" w:rsidRDefault="00072628" w:rsidP="00072628">
      <w:pPr>
        <w:jc w:val="both"/>
      </w:pPr>
    </w:p>
    <w:p w:rsidR="00072628" w:rsidRDefault="00072628" w:rsidP="00072628">
      <w:pPr>
        <w:jc w:val="center"/>
      </w:pPr>
      <w:r>
        <w:t xml:space="preserve">Об утверждении Положения о денежном содержании </w:t>
      </w:r>
    </w:p>
    <w:p w:rsidR="00072628" w:rsidRDefault="00072628" w:rsidP="00072628">
      <w:pPr>
        <w:jc w:val="center"/>
      </w:pPr>
      <w:r>
        <w:t xml:space="preserve">главы муниципального образования и об оплате труда муниципальных служащих  муниципального образования Днепровский сельсовет </w:t>
      </w:r>
    </w:p>
    <w:p w:rsidR="00072628" w:rsidRDefault="00072628" w:rsidP="00072628">
      <w:pPr>
        <w:jc w:val="center"/>
      </w:pPr>
      <w:r>
        <w:t>Беляевского района Оренбургской области и порядке его выплаты</w:t>
      </w:r>
    </w:p>
    <w:p w:rsidR="00072628" w:rsidRPr="00B641F3" w:rsidRDefault="00072628" w:rsidP="00072628">
      <w:pPr>
        <w:jc w:val="center"/>
        <w:rPr>
          <w:b/>
        </w:rPr>
      </w:pPr>
    </w:p>
    <w:p w:rsidR="00072628" w:rsidRDefault="00072628" w:rsidP="00072628">
      <w:pPr>
        <w:ind w:right="-1" w:firstLine="900"/>
        <w:jc w:val="both"/>
      </w:pPr>
      <w:r w:rsidRPr="001622B8">
        <w:t xml:space="preserve">В соответствии с Трудовым кодексом Российской Федерации, </w:t>
      </w:r>
      <w:r>
        <w:t xml:space="preserve">            </w:t>
      </w:r>
      <w:r w:rsidRPr="001622B8">
        <w:t>п.2 статьи 53 Федеральног</w:t>
      </w:r>
      <w:r>
        <w:t>о Закона от 06.10.2003</w:t>
      </w:r>
      <w:r w:rsidRPr="001622B8">
        <w:t xml:space="preserve">  № 131-ФЗ  «Об общих принципах организации местного самоуправления в Российской Федерации», п. 2 статьи 22 Федеральн</w:t>
      </w:r>
      <w:r>
        <w:t xml:space="preserve">ого Закона от 02.03.2007 </w:t>
      </w:r>
      <w:r w:rsidRPr="001622B8">
        <w:t xml:space="preserve">№ 25-ФЗ «О муниципальной службе в Российской Федерации», пункта 4 статьи 86 Бюджетного кодекса Российской Федерации», статьи 15, статьи 16 Закона Оренбургской </w:t>
      </w:r>
      <w:r>
        <w:t>области от 12.09.1997</w:t>
      </w:r>
      <w:r w:rsidRPr="001622B8">
        <w:t xml:space="preserve"> (в редакции от 13.03.2013) «О статусе выборного должностного лица местного самоуправления», статьи 15 Закона Оренбургской  </w:t>
      </w:r>
      <w:r>
        <w:t xml:space="preserve">области от 27.09.2017 </w:t>
      </w:r>
      <w:r w:rsidRPr="001622B8">
        <w:t>№ 1611/339-1У-ОЗ «О муниципальной службе в Оренбургской области», Законом Оренбургской</w:t>
      </w:r>
      <w:r>
        <w:t xml:space="preserve"> области от 10.10.2007</w:t>
      </w:r>
      <w:r w:rsidRPr="001622B8">
        <w:t xml:space="preserve"> № 1599/344-1У-ОЗ «О едином реестре муниципальных должностей и должностей муниципальной службы», Законом Оренбургской </w:t>
      </w:r>
      <w:r>
        <w:t>области от 12.09.2000</w:t>
      </w:r>
      <w:r w:rsidRPr="001622B8">
        <w:t xml:space="preserve"> № 660/185-ОЗ «О стаже государственной (муниципальной) службы Оренбургской области», Законом Оренбургской области </w:t>
      </w:r>
      <w:r>
        <w:rPr>
          <w:rStyle w:val="grame"/>
        </w:rPr>
        <w:t>от 28 .06.2011</w:t>
      </w:r>
      <w:r w:rsidRPr="001622B8">
        <w:rPr>
          <w:rStyle w:val="grame"/>
        </w:rPr>
        <w:t xml:space="preserve"> № 246/36-У-ОЗ «О классных чинах муниципальных служащих в Оренбургской области, порядке их присвоения и сохранения»</w:t>
      </w:r>
      <w:r w:rsidRPr="001622B8">
        <w:t>, Совет депутатов мун</w:t>
      </w:r>
      <w:r>
        <w:t xml:space="preserve">иципального образования Днепровский сельсовет Беляевского </w:t>
      </w:r>
      <w:r w:rsidRPr="001622B8">
        <w:t xml:space="preserve">района Оренбургской области </w:t>
      </w:r>
      <w:r>
        <w:t xml:space="preserve"> </w:t>
      </w:r>
      <w:r>
        <w:rPr>
          <w:spacing w:val="30"/>
        </w:rPr>
        <w:t>решил</w:t>
      </w:r>
      <w:r w:rsidRPr="00796B01">
        <w:t>:</w:t>
      </w:r>
    </w:p>
    <w:p w:rsidR="00072628" w:rsidRPr="001622B8" w:rsidRDefault="00072628" w:rsidP="001C7585">
      <w:pPr>
        <w:pStyle w:val="ConsPlusNormal"/>
        <w:widowControl/>
        <w:numPr>
          <w:ilvl w:val="0"/>
          <w:numId w:val="5"/>
        </w:numPr>
        <w:tabs>
          <w:tab w:val="left" w:pos="1134"/>
        </w:tabs>
        <w:spacing w:after="0" w:line="240" w:lineRule="auto"/>
        <w:ind w:left="0" w:firstLine="720"/>
        <w:jc w:val="both"/>
        <w:rPr>
          <w:rFonts w:ascii="Times New Roman" w:hAnsi="Times New Roman" w:cs="Times New Roman"/>
          <w:sz w:val="28"/>
          <w:szCs w:val="28"/>
        </w:rPr>
      </w:pPr>
      <w:r w:rsidRPr="00072628">
        <w:rPr>
          <w:rFonts w:ascii="Times New Roman" w:hAnsi="Times New Roman" w:cs="Times New Roman"/>
          <w:sz w:val="28"/>
          <w:szCs w:val="28"/>
          <w:lang w:val="ru-RU"/>
        </w:rPr>
        <w:t xml:space="preserve">Утвердить Положение о денежном содержании главы муниципального образования и об оплате труда муниципальных служащих муниципального образования Днепровский сельсовет Беляевского района Оренбургской области и порядке его выплаты, согласно приложению </w:t>
      </w:r>
      <w:r w:rsidRPr="001622B8">
        <w:rPr>
          <w:rFonts w:ascii="Times New Roman" w:hAnsi="Times New Roman" w:cs="Times New Roman"/>
          <w:sz w:val="28"/>
          <w:szCs w:val="28"/>
        </w:rPr>
        <w:t>№ 1.</w:t>
      </w:r>
    </w:p>
    <w:p w:rsidR="00072628" w:rsidRPr="001622B8" w:rsidRDefault="00072628" w:rsidP="001C7585">
      <w:pPr>
        <w:numPr>
          <w:ilvl w:val="0"/>
          <w:numId w:val="5"/>
        </w:numPr>
        <w:tabs>
          <w:tab w:val="left" w:pos="1134"/>
        </w:tabs>
        <w:autoSpaceDE w:val="0"/>
        <w:autoSpaceDN w:val="0"/>
        <w:adjustRightInd w:val="0"/>
        <w:ind w:left="0" w:firstLine="709"/>
        <w:jc w:val="both"/>
        <w:rPr>
          <w:b/>
          <w:bCs/>
        </w:rPr>
      </w:pPr>
      <w:r w:rsidRPr="001622B8">
        <w:t xml:space="preserve">Утвердить единую схему должностных окладов </w:t>
      </w:r>
      <w:r w:rsidRPr="00AA5F88">
        <w:t>Главы муниципального образования</w:t>
      </w:r>
      <w:r>
        <w:t xml:space="preserve"> </w:t>
      </w:r>
      <w:r w:rsidRPr="001622B8">
        <w:t>и муниципальных служащих муни</w:t>
      </w:r>
      <w:r>
        <w:t>ципального образования Днепровский сельсовет Беляевского</w:t>
      </w:r>
      <w:r w:rsidRPr="001622B8">
        <w:t xml:space="preserve"> района Оренбургской области, согласно приложению № 2.</w:t>
      </w:r>
    </w:p>
    <w:p w:rsidR="00072628" w:rsidRPr="001622B8" w:rsidRDefault="00072628" w:rsidP="001C7585">
      <w:pPr>
        <w:pStyle w:val="ConsPlusNormal"/>
        <w:widowControl/>
        <w:numPr>
          <w:ilvl w:val="0"/>
          <w:numId w:val="5"/>
        </w:numPr>
        <w:tabs>
          <w:tab w:val="left" w:pos="1134"/>
        </w:tabs>
        <w:spacing w:after="0" w:line="240" w:lineRule="auto"/>
        <w:ind w:left="0" w:firstLine="709"/>
        <w:jc w:val="both"/>
        <w:rPr>
          <w:rFonts w:ascii="Times New Roman" w:hAnsi="Times New Roman" w:cs="Times New Roman"/>
          <w:sz w:val="28"/>
          <w:szCs w:val="28"/>
        </w:rPr>
      </w:pPr>
      <w:r w:rsidRPr="00072628">
        <w:rPr>
          <w:rFonts w:ascii="Times New Roman" w:hAnsi="Times New Roman" w:cs="Times New Roman"/>
          <w:sz w:val="28"/>
          <w:szCs w:val="28"/>
          <w:lang w:val="ru-RU"/>
        </w:rPr>
        <w:t>Утвердить правила исчисления денежного содержания Главы муниципального образования и должности муниципальной службы муниципального образования Днепровский сельсовет</w:t>
      </w:r>
      <w:r w:rsidRPr="00072628">
        <w:rPr>
          <w:sz w:val="28"/>
          <w:szCs w:val="28"/>
          <w:lang w:val="ru-RU"/>
        </w:rPr>
        <w:t xml:space="preserve"> </w:t>
      </w:r>
      <w:r w:rsidRPr="00072628">
        <w:rPr>
          <w:rFonts w:ascii="Times New Roman" w:hAnsi="Times New Roman" w:cs="Times New Roman"/>
          <w:sz w:val="28"/>
          <w:szCs w:val="28"/>
          <w:lang w:val="ru-RU"/>
        </w:rPr>
        <w:t xml:space="preserve">Беляевского района Оренбургской области, согласно приложению </w:t>
      </w:r>
      <w:r w:rsidRPr="001622B8">
        <w:rPr>
          <w:rFonts w:ascii="Times New Roman" w:hAnsi="Times New Roman" w:cs="Times New Roman"/>
          <w:sz w:val="28"/>
          <w:szCs w:val="28"/>
        </w:rPr>
        <w:t>№ 3.</w:t>
      </w:r>
    </w:p>
    <w:p w:rsidR="00072628" w:rsidRPr="001622B8" w:rsidRDefault="00072628" w:rsidP="001C7585">
      <w:pPr>
        <w:numPr>
          <w:ilvl w:val="0"/>
          <w:numId w:val="5"/>
        </w:numPr>
        <w:tabs>
          <w:tab w:val="left" w:pos="1134"/>
        </w:tabs>
        <w:autoSpaceDE w:val="0"/>
        <w:autoSpaceDN w:val="0"/>
        <w:adjustRightInd w:val="0"/>
        <w:ind w:left="0" w:firstLine="709"/>
        <w:jc w:val="both"/>
      </w:pPr>
      <w:r w:rsidRPr="001622B8">
        <w:t>Утвердить размеры надбавок к должностному окладу за классный чин на муниципальной службе, согласно приложению № 4.</w:t>
      </w:r>
    </w:p>
    <w:p w:rsidR="00072628" w:rsidRDefault="00072628" w:rsidP="00072628">
      <w:pPr>
        <w:tabs>
          <w:tab w:val="left" w:pos="7320"/>
        </w:tabs>
        <w:ind w:right="151" w:firstLine="709"/>
        <w:jc w:val="both"/>
      </w:pPr>
      <w:r w:rsidRPr="00EF2D30">
        <w:t xml:space="preserve">5. </w:t>
      </w:r>
      <w:r>
        <w:t>Решение Совета депутатов муниципального образования Днепровский сельсовет Беляевского района Оренбургской области:</w:t>
      </w:r>
    </w:p>
    <w:p w:rsidR="00072628" w:rsidRPr="003F6779" w:rsidRDefault="00072628" w:rsidP="00072628">
      <w:pPr>
        <w:tabs>
          <w:tab w:val="left" w:pos="7320"/>
        </w:tabs>
        <w:ind w:right="151" w:firstLine="709"/>
        <w:jc w:val="both"/>
      </w:pPr>
      <w:r w:rsidRPr="003F6779">
        <w:t>- от 21.12.2018  № 118, от 02.12.2019 №133, от 02.08.2019 №133, от 19.09.2019 №138, от 10.09.2020 №112, от 25.12.2020 №14, от 26.03.2022 №55, от 30.09.2022 №75 «О денежном содержании главы муниципального образования Днепровский сельсовет» признать утратившими силу;</w:t>
      </w:r>
    </w:p>
    <w:p w:rsidR="00072628" w:rsidRDefault="00072628" w:rsidP="00072628">
      <w:pPr>
        <w:jc w:val="both"/>
      </w:pPr>
      <w:r>
        <w:t xml:space="preserve">         - от 21.12.2018 № 117 «Об утверждении Положения о денежном содержании главы муниципального образования и об оплате труда муниципальных служащих  муниципального образования Днепровский сельсовет Беляевского района Оренбургской области и порядке его выплаты» (с изменениями от 19.09.2019 № 137,</w:t>
      </w:r>
      <w:r w:rsidRPr="00D45106">
        <w:t xml:space="preserve"> </w:t>
      </w:r>
      <w:r>
        <w:t>от 20.12.2019 № 151, от 10.09.2020  №171, от 26.03.2022 №54) признать утратившим силу.</w:t>
      </w:r>
    </w:p>
    <w:p w:rsidR="00072628" w:rsidRPr="00072628" w:rsidRDefault="00072628" w:rsidP="001C7585">
      <w:pPr>
        <w:pStyle w:val="ConsPlusNormal"/>
        <w:widowControl/>
        <w:numPr>
          <w:ilvl w:val="0"/>
          <w:numId w:val="6"/>
        </w:numPr>
        <w:tabs>
          <w:tab w:val="left" w:pos="1134"/>
        </w:tabs>
        <w:spacing w:after="0" w:line="240" w:lineRule="auto"/>
        <w:ind w:left="0"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072628" w:rsidRDefault="00072628" w:rsidP="00072628">
      <w:pPr>
        <w:jc w:val="both"/>
      </w:pPr>
      <w:r>
        <w:tab/>
        <w:t>7</w:t>
      </w:r>
      <w:r w:rsidRPr="0091551F">
        <w:t xml:space="preserve">. </w:t>
      </w:r>
      <w:r w:rsidRPr="001D4ACF">
        <w:t xml:space="preserve">Контроль за исполнением настоящего решения возложить на постоянную комиссию Совета депутатов </w:t>
      </w:r>
      <w:r>
        <w:t>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 благоустройству.</w:t>
      </w:r>
    </w:p>
    <w:p w:rsidR="00072628" w:rsidRDefault="00072628" w:rsidP="00072628">
      <w:pPr>
        <w:jc w:val="both"/>
      </w:pPr>
      <w:r>
        <w:tab/>
        <w:t>8</w:t>
      </w:r>
      <w:r w:rsidRPr="0091551F">
        <w:t>. Настоящее решение вступает</w:t>
      </w:r>
      <w:r>
        <w:t xml:space="preserve"> в силу после его подписания </w:t>
      </w:r>
      <w:r w:rsidRPr="0091551F">
        <w:t xml:space="preserve">и </w:t>
      </w:r>
      <w:r>
        <w:t xml:space="preserve">подлежит размещению на официальном сайте муниципального образования Днепровский сельсовет Беляевского района Оренбургской области, и </w:t>
      </w:r>
      <w:r w:rsidRPr="0091551F">
        <w:t>распространяет свое действие на правоотношения, возникающие с 1 января 20</w:t>
      </w:r>
      <w:r>
        <w:t>23</w:t>
      </w:r>
      <w:r w:rsidRPr="0091551F">
        <w:t xml:space="preserve"> года.</w:t>
      </w:r>
    </w:p>
    <w:p w:rsidR="00072628" w:rsidRPr="001622B8" w:rsidRDefault="00072628" w:rsidP="00072628">
      <w:pPr>
        <w:ind w:right="-1" w:firstLine="900"/>
        <w:jc w:val="both"/>
        <w:rPr>
          <w:b/>
        </w:rPr>
      </w:pPr>
    </w:p>
    <w:p w:rsidR="00072628" w:rsidRPr="00D3594F" w:rsidRDefault="00072628" w:rsidP="00072628">
      <w:pPr>
        <w:spacing w:line="0" w:lineRule="atLeast"/>
        <w:jc w:val="both"/>
      </w:pPr>
      <w:r w:rsidRPr="00D3594F">
        <w:t xml:space="preserve">Председатель </w:t>
      </w:r>
    </w:p>
    <w:p w:rsidR="00072628" w:rsidRPr="00D3594F" w:rsidRDefault="00072628" w:rsidP="00072628">
      <w:pPr>
        <w:spacing w:line="0" w:lineRule="atLeast"/>
        <w:jc w:val="both"/>
      </w:pPr>
      <w:r w:rsidRPr="00D3594F">
        <w:t>Совета депутатов</w:t>
      </w:r>
    </w:p>
    <w:p w:rsidR="00072628" w:rsidRPr="00D3594F" w:rsidRDefault="00072628" w:rsidP="00072628">
      <w:pPr>
        <w:spacing w:line="0" w:lineRule="atLeast"/>
        <w:jc w:val="both"/>
      </w:pPr>
      <w:r w:rsidRPr="00D3594F">
        <w:t>муниципального образования</w:t>
      </w:r>
    </w:p>
    <w:p w:rsidR="00072628" w:rsidRPr="00D3594F" w:rsidRDefault="00072628" w:rsidP="00072628">
      <w:pPr>
        <w:spacing w:line="0" w:lineRule="atLeast"/>
        <w:jc w:val="both"/>
      </w:pPr>
      <w:r w:rsidRPr="00D3594F">
        <w:t>Днепровский сельсовет                                                                   Г.Ю.Захарин</w:t>
      </w:r>
    </w:p>
    <w:p w:rsidR="00072628" w:rsidRDefault="00072628" w:rsidP="00072628">
      <w:pPr>
        <w:spacing w:line="0" w:lineRule="atLeast"/>
        <w:jc w:val="both"/>
      </w:pPr>
    </w:p>
    <w:p w:rsidR="00072628" w:rsidRPr="00C41065" w:rsidRDefault="00072628" w:rsidP="00072628">
      <w:pPr>
        <w:spacing w:line="0" w:lineRule="atLeast"/>
        <w:jc w:val="both"/>
      </w:pPr>
    </w:p>
    <w:p w:rsidR="00072628" w:rsidRPr="00D3594F" w:rsidRDefault="00072628" w:rsidP="00072628">
      <w:pPr>
        <w:spacing w:line="0" w:lineRule="atLeast"/>
        <w:jc w:val="both"/>
      </w:pPr>
      <w:r w:rsidRPr="00D3594F">
        <w:t>Глава муниципального образования</w:t>
      </w:r>
    </w:p>
    <w:p w:rsidR="00072628" w:rsidRDefault="00072628" w:rsidP="00072628">
      <w:pPr>
        <w:spacing w:line="0" w:lineRule="atLeast"/>
        <w:jc w:val="both"/>
      </w:pPr>
      <w:r w:rsidRPr="00D3594F">
        <w:t xml:space="preserve">Днепровский сельсовет                                                     </w:t>
      </w:r>
      <w:r>
        <w:t xml:space="preserve">             Е.В.Жукова</w:t>
      </w:r>
    </w:p>
    <w:p w:rsidR="00072628" w:rsidRDefault="00072628" w:rsidP="00072628">
      <w:pPr>
        <w:jc w:val="both"/>
      </w:pPr>
    </w:p>
    <w:p w:rsidR="00072628" w:rsidRDefault="00072628" w:rsidP="00072628">
      <w:pPr>
        <w:jc w:val="both"/>
      </w:pPr>
    </w:p>
    <w:p w:rsidR="00072628" w:rsidRDefault="00072628" w:rsidP="00072628">
      <w:pPr>
        <w:jc w:val="both"/>
      </w:pPr>
    </w:p>
    <w:p w:rsidR="00072628" w:rsidRDefault="00072628" w:rsidP="00072628">
      <w:pPr>
        <w:jc w:val="both"/>
      </w:pPr>
    </w:p>
    <w:tbl>
      <w:tblPr>
        <w:tblW w:w="0" w:type="auto"/>
        <w:tblLook w:val="00A0"/>
      </w:tblPr>
      <w:tblGrid>
        <w:gridCol w:w="5185"/>
        <w:gridCol w:w="4385"/>
      </w:tblGrid>
      <w:tr w:rsidR="00072628" w:rsidTr="00D94111">
        <w:tc>
          <w:tcPr>
            <w:tcW w:w="5185" w:type="dxa"/>
          </w:tcPr>
          <w:p w:rsidR="00072628" w:rsidRDefault="00072628" w:rsidP="00D94111">
            <w:pPr>
              <w:pStyle w:val="ConsPlusNormal"/>
              <w:widowControl/>
              <w:ind w:firstLine="0"/>
              <w:jc w:val="right"/>
              <w:outlineLvl w:val="0"/>
              <w:rPr>
                <w:rFonts w:ascii="Times New Roman" w:hAnsi="Times New Roman" w:cs="Times New Roman"/>
                <w:sz w:val="26"/>
                <w:szCs w:val="26"/>
                <w:lang w:val="ru-RU"/>
              </w:rPr>
            </w:pPr>
          </w:p>
          <w:p w:rsidR="00072628" w:rsidRDefault="00072628" w:rsidP="00D94111">
            <w:pPr>
              <w:pStyle w:val="ConsPlusNormal"/>
              <w:widowControl/>
              <w:ind w:firstLine="0"/>
              <w:jc w:val="right"/>
              <w:outlineLvl w:val="0"/>
              <w:rPr>
                <w:rFonts w:ascii="Times New Roman" w:hAnsi="Times New Roman" w:cs="Times New Roman"/>
                <w:sz w:val="26"/>
                <w:szCs w:val="26"/>
                <w:lang w:val="ru-RU"/>
              </w:rPr>
            </w:pPr>
          </w:p>
          <w:p w:rsidR="00072628" w:rsidRPr="00072628" w:rsidRDefault="00072628" w:rsidP="00D94111">
            <w:pPr>
              <w:pStyle w:val="ConsPlusNormal"/>
              <w:widowControl/>
              <w:ind w:firstLine="0"/>
              <w:jc w:val="right"/>
              <w:outlineLvl w:val="0"/>
              <w:rPr>
                <w:rFonts w:ascii="Times New Roman" w:hAnsi="Times New Roman" w:cs="Times New Roman"/>
                <w:sz w:val="26"/>
                <w:szCs w:val="26"/>
                <w:lang w:val="ru-RU"/>
              </w:rPr>
            </w:pPr>
          </w:p>
          <w:p w:rsidR="00072628" w:rsidRPr="00072628" w:rsidRDefault="00072628" w:rsidP="00D94111">
            <w:pPr>
              <w:pStyle w:val="ConsPlusNormal"/>
              <w:widowControl/>
              <w:ind w:firstLine="0"/>
              <w:jc w:val="right"/>
              <w:outlineLvl w:val="0"/>
              <w:rPr>
                <w:rFonts w:ascii="Times New Roman" w:hAnsi="Times New Roman" w:cs="Times New Roman"/>
                <w:sz w:val="26"/>
                <w:szCs w:val="26"/>
                <w:lang w:val="ru-RU"/>
              </w:rPr>
            </w:pPr>
          </w:p>
          <w:p w:rsidR="00072628" w:rsidRPr="00072628" w:rsidRDefault="00072628" w:rsidP="00D94111">
            <w:pPr>
              <w:pStyle w:val="ConsPlusNormal"/>
              <w:widowControl/>
              <w:ind w:firstLine="0"/>
              <w:jc w:val="right"/>
              <w:outlineLvl w:val="0"/>
              <w:rPr>
                <w:rFonts w:ascii="Times New Roman" w:hAnsi="Times New Roman" w:cs="Times New Roman"/>
                <w:sz w:val="26"/>
                <w:szCs w:val="26"/>
                <w:lang w:val="ru-RU"/>
              </w:rPr>
            </w:pPr>
          </w:p>
        </w:tc>
        <w:tc>
          <w:tcPr>
            <w:tcW w:w="4385" w:type="dxa"/>
          </w:tcPr>
          <w:p w:rsid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p>
          <w:p w:rsid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p>
          <w:p w:rsid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p>
          <w:p w:rsid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p>
          <w:p w:rsid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Приложение 1</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к решению Совета депутатов</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муниципального образования</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Днепровский сельсовет</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Беляевского района</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Оренбургской области</w:t>
            </w:r>
          </w:p>
          <w:p w:rsidR="00072628" w:rsidRPr="00877172" w:rsidRDefault="00072628" w:rsidP="00072628">
            <w:pPr>
              <w:pStyle w:val="ConsPlusNormal"/>
              <w:widowControl/>
              <w:spacing w:after="0" w:line="240" w:lineRule="auto"/>
              <w:ind w:firstLine="0"/>
              <w:outlineLvl w:val="0"/>
              <w:rPr>
                <w:rFonts w:ascii="Times New Roman" w:hAnsi="Times New Roman" w:cs="Times New Roman"/>
                <w:sz w:val="28"/>
                <w:szCs w:val="28"/>
              </w:rPr>
            </w:pPr>
            <w:r>
              <w:rPr>
                <w:rFonts w:ascii="Times New Roman" w:hAnsi="Times New Roman" w:cs="Times New Roman"/>
                <w:sz w:val="28"/>
                <w:szCs w:val="28"/>
              </w:rPr>
              <w:t>от  22.12.2022</w:t>
            </w:r>
            <w:r w:rsidRPr="00F939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39F1">
              <w:rPr>
                <w:rFonts w:ascii="Times New Roman" w:hAnsi="Times New Roman" w:cs="Times New Roman"/>
                <w:sz w:val="28"/>
                <w:szCs w:val="28"/>
              </w:rPr>
              <w:t xml:space="preserve">№ </w:t>
            </w:r>
            <w:r>
              <w:rPr>
                <w:rFonts w:ascii="Times New Roman" w:hAnsi="Times New Roman" w:cs="Times New Roman"/>
                <w:sz w:val="28"/>
                <w:szCs w:val="28"/>
              </w:rPr>
              <w:t>81</w:t>
            </w:r>
          </w:p>
        </w:tc>
      </w:tr>
    </w:tbl>
    <w:p w:rsidR="00072628" w:rsidRDefault="00072628" w:rsidP="00072628">
      <w:pPr>
        <w:pStyle w:val="ConsPlusNormal"/>
        <w:widowControl/>
        <w:ind w:firstLine="0"/>
        <w:jc w:val="center"/>
        <w:outlineLvl w:val="0"/>
        <w:rPr>
          <w:rFonts w:ascii="Times New Roman" w:hAnsi="Times New Roman" w:cs="Times New Roman"/>
          <w:sz w:val="26"/>
          <w:szCs w:val="26"/>
        </w:rPr>
      </w:pPr>
    </w:p>
    <w:p w:rsidR="00072628" w:rsidRPr="00A06086" w:rsidRDefault="00072628" w:rsidP="00072628">
      <w:pPr>
        <w:pStyle w:val="ConsPlusTitle"/>
        <w:widowControl/>
        <w:jc w:val="center"/>
        <w:rPr>
          <w:rFonts w:ascii="Times New Roman" w:hAnsi="Times New Roman" w:cs="Times New Roman"/>
          <w:sz w:val="28"/>
          <w:szCs w:val="28"/>
        </w:rPr>
      </w:pPr>
      <w:r w:rsidRPr="00A06086">
        <w:rPr>
          <w:rFonts w:ascii="Times New Roman" w:hAnsi="Times New Roman" w:cs="Times New Roman"/>
          <w:sz w:val="28"/>
          <w:szCs w:val="28"/>
        </w:rPr>
        <w:t>ПОЛОЖЕНИЕ</w:t>
      </w:r>
    </w:p>
    <w:p w:rsidR="00072628" w:rsidRPr="00A06086" w:rsidRDefault="00072628" w:rsidP="0007262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денежном содержании Главы муниципального образования и об оплате труда муниципальных служащих муниципального образования Днепровский сельсовет  Беляевского района Оренбургской области и порядке его выплаты</w:t>
      </w:r>
    </w:p>
    <w:p w:rsidR="00072628" w:rsidRPr="00072628" w:rsidRDefault="00072628" w:rsidP="00072628">
      <w:pPr>
        <w:pStyle w:val="ConsPlusNormal"/>
        <w:widowControl/>
        <w:ind w:firstLine="540"/>
        <w:jc w:val="center"/>
        <w:rPr>
          <w:rFonts w:ascii="Times New Roman" w:hAnsi="Times New Roman" w:cs="Times New Roman"/>
          <w:sz w:val="28"/>
          <w:szCs w:val="28"/>
          <w:lang w:val="ru-RU"/>
        </w:rPr>
      </w:pPr>
    </w:p>
    <w:p w:rsidR="00072628" w:rsidRPr="00A06086" w:rsidRDefault="00072628" w:rsidP="00072628">
      <w:pPr>
        <w:autoSpaceDE w:val="0"/>
        <w:autoSpaceDN w:val="0"/>
        <w:adjustRightInd w:val="0"/>
        <w:ind w:firstLine="709"/>
        <w:jc w:val="both"/>
        <w:outlineLvl w:val="1"/>
      </w:pPr>
      <w:r w:rsidRPr="00A06086">
        <w:t xml:space="preserve">Настоящее Положение, учитывая принцип соотносительности основных условий оплаты труда и социальных гарантий муниципальных служащих и государственных гражданских служащих Оренбургской области, устанавливает единые условия и порядок выплаты денежного содержания </w:t>
      </w:r>
      <w:r>
        <w:t xml:space="preserve">Главы муниципального образования </w:t>
      </w:r>
      <w:r w:rsidRPr="00A06086">
        <w:t>и должности муниципальной службы в муниципальном о</w:t>
      </w:r>
      <w:r>
        <w:t>бразовании Днепровский сель</w:t>
      </w:r>
      <w:r w:rsidRPr="001622B8">
        <w:t>совет</w:t>
      </w:r>
      <w:r>
        <w:t xml:space="preserve"> Беляевского</w:t>
      </w:r>
      <w:r w:rsidRPr="00A06086">
        <w:t xml:space="preserve"> района Оренбургской области. </w:t>
      </w:r>
    </w:p>
    <w:p w:rsidR="00072628" w:rsidRDefault="00072628" w:rsidP="00072628">
      <w:pPr>
        <w:autoSpaceDE w:val="0"/>
        <w:autoSpaceDN w:val="0"/>
        <w:adjustRightInd w:val="0"/>
        <w:ind w:firstLine="709"/>
        <w:jc w:val="both"/>
        <w:outlineLvl w:val="1"/>
      </w:pPr>
      <w:r w:rsidRPr="00A06086">
        <w:t xml:space="preserve">Данное положение распространяется на </w:t>
      </w:r>
      <w:r>
        <w:t xml:space="preserve">Главу муниципального образования </w:t>
      </w:r>
      <w:r w:rsidRPr="00A06086">
        <w:t>и должности муни</w:t>
      </w:r>
      <w:r>
        <w:t>ципальной службы в муниципальном</w:t>
      </w:r>
      <w:r w:rsidRPr="00A06086">
        <w:t xml:space="preserve"> об</w:t>
      </w:r>
      <w:r>
        <w:t>разовании Днепровский сельсовет Беляевского</w:t>
      </w:r>
      <w:r w:rsidRPr="00A06086">
        <w:t xml:space="preserve"> района Оренбургской области. </w:t>
      </w:r>
    </w:p>
    <w:p w:rsidR="00072628" w:rsidRDefault="00072628" w:rsidP="00072628">
      <w:pPr>
        <w:autoSpaceDE w:val="0"/>
        <w:autoSpaceDN w:val="0"/>
        <w:adjustRightInd w:val="0"/>
        <w:ind w:firstLine="709"/>
        <w:jc w:val="both"/>
        <w:outlineLvl w:val="1"/>
      </w:pPr>
    </w:p>
    <w:p w:rsidR="00072628" w:rsidRPr="00307DFE" w:rsidRDefault="00072628" w:rsidP="00072628">
      <w:pPr>
        <w:autoSpaceDE w:val="0"/>
        <w:autoSpaceDN w:val="0"/>
        <w:adjustRightInd w:val="0"/>
        <w:ind w:firstLine="709"/>
        <w:jc w:val="center"/>
        <w:outlineLvl w:val="1"/>
        <w:rPr>
          <w:b/>
        </w:rPr>
      </w:pPr>
      <w:r w:rsidRPr="00307DFE">
        <w:rPr>
          <w:b/>
        </w:rPr>
        <w:t>Статья 1. Правовое регулирование</w:t>
      </w:r>
    </w:p>
    <w:p w:rsidR="00072628" w:rsidRPr="00072628" w:rsidRDefault="00072628" w:rsidP="00072628">
      <w:pPr>
        <w:pStyle w:val="ConsPlusNormal"/>
        <w:widowControl/>
        <w:ind w:firstLine="709"/>
        <w:jc w:val="both"/>
        <w:outlineLvl w:val="1"/>
        <w:rPr>
          <w:rFonts w:ascii="Times New Roman" w:hAnsi="Times New Roman" w:cs="Times New Roman"/>
          <w:bCs/>
          <w:sz w:val="28"/>
          <w:szCs w:val="28"/>
          <w:lang w:val="ru-RU"/>
        </w:rPr>
      </w:pPr>
      <w:r w:rsidRPr="00072628">
        <w:rPr>
          <w:rFonts w:ascii="Times New Roman" w:hAnsi="Times New Roman" w:cs="Times New Roman"/>
          <w:bCs/>
          <w:sz w:val="28"/>
          <w:szCs w:val="28"/>
          <w:lang w:val="ru-RU"/>
        </w:rPr>
        <w:t>Правое регулирование оплаты труда</w:t>
      </w:r>
      <w:r w:rsidRPr="00072628">
        <w:rPr>
          <w:rFonts w:ascii="Times New Roman" w:hAnsi="Times New Roman" w:cs="Times New Roman"/>
          <w:sz w:val="28"/>
          <w:szCs w:val="28"/>
          <w:lang w:val="ru-RU"/>
        </w:rPr>
        <w:t xml:space="preserve"> Главы муниципального образования и должности муниципальной службы</w:t>
      </w:r>
      <w:r w:rsidRPr="00072628">
        <w:rPr>
          <w:rFonts w:ascii="Times New Roman" w:hAnsi="Times New Roman" w:cs="Times New Roman"/>
          <w:bCs/>
          <w:sz w:val="28"/>
          <w:szCs w:val="28"/>
          <w:lang w:val="ru-RU"/>
        </w:rPr>
        <w:t xml:space="preserve"> муниципального образования Днепровский сельсовет Беляевского района Оренбургской области осуществляется в соответствии с Законами Российской Федерации, Оренбургской области и правовыми актами муниципального образования Днепровский сельсовет.</w:t>
      </w:r>
    </w:p>
    <w:p w:rsidR="00072628" w:rsidRPr="00072628" w:rsidRDefault="00072628" w:rsidP="00072628">
      <w:pPr>
        <w:pStyle w:val="ConsPlusNormal"/>
        <w:widowControl/>
        <w:ind w:firstLine="709"/>
        <w:jc w:val="center"/>
        <w:outlineLvl w:val="1"/>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Статья 2. Оплата труд</w:t>
      </w:r>
      <w:r>
        <w:rPr>
          <w:rFonts w:ascii="Times New Roman" w:hAnsi="Times New Roman" w:cs="Times New Roman"/>
          <w:b/>
          <w:bCs/>
          <w:sz w:val="28"/>
          <w:szCs w:val="28"/>
          <w:lang w:val="ru-RU"/>
        </w:rPr>
        <w:t>а</w:t>
      </w:r>
    </w:p>
    <w:p w:rsidR="00072628" w:rsidRPr="00072628" w:rsidRDefault="00072628" w:rsidP="00072628">
      <w:pPr>
        <w:pStyle w:val="ConsPlusNormal"/>
        <w:widowControl/>
        <w:tabs>
          <w:tab w:val="left" w:pos="1134"/>
        </w:tabs>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2.1.  Оплата труда Главы муниципального образования, производится в виде денежного содержания за исполнение полномочий по муниципальной должности, устанавливаемой Уставом муниципального образования Днепровский сельсовет Беляевского района Оренбургской области для непосредственного исполнения полномочий органов местного самоуправления. </w:t>
      </w:r>
    </w:p>
    <w:p w:rsidR="00072628" w:rsidRPr="00072628" w:rsidRDefault="00072628" w:rsidP="00072628">
      <w:pPr>
        <w:pStyle w:val="ConsPlusNormal"/>
        <w:widowControl/>
        <w:tabs>
          <w:tab w:val="left" w:pos="1134"/>
        </w:tabs>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2.2.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072628" w:rsidRPr="00072628" w:rsidRDefault="00072628" w:rsidP="00072628">
      <w:pPr>
        <w:pStyle w:val="ConsPlusNormal"/>
        <w:widowControl/>
        <w:ind w:firstLine="709"/>
        <w:jc w:val="both"/>
        <w:rPr>
          <w:rFonts w:ascii="Times New Roman" w:hAnsi="Times New Roman" w:cs="Times New Roman"/>
          <w:sz w:val="28"/>
          <w:szCs w:val="28"/>
          <w:lang w:val="ru-RU"/>
        </w:rPr>
      </w:pPr>
    </w:p>
    <w:p w:rsidR="00072628" w:rsidRPr="00072628" w:rsidRDefault="00072628" w:rsidP="00072628">
      <w:pPr>
        <w:pStyle w:val="ConsPlusNormal"/>
        <w:widowControl/>
        <w:ind w:firstLine="709"/>
        <w:jc w:val="center"/>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 xml:space="preserve">Статья 3. Денежное содержание </w:t>
      </w:r>
      <w:r w:rsidRPr="00072628">
        <w:rPr>
          <w:rFonts w:ascii="Times New Roman" w:hAnsi="Times New Roman" w:cs="Times New Roman"/>
          <w:b/>
          <w:sz w:val="28"/>
          <w:szCs w:val="28"/>
          <w:lang w:val="ru-RU"/>
        </w:rPr>
        <w:t>Главы муниципального образования</w:t>
      </w:r>
      <w:r w:rsidRPr="00072628">
        <w:rPr>
          <w:rFonts w:ascii="Times New Roman" w:hAnsi="Times New Roman" w:cs="Times New Roman"/>
          <w:b/>
          <w:bCs/>
          <w:sz w:val="28"/>
          <w:szCs w:val="28"/>
          <w:lang w:val="ru-RU"/>
        </w:rPr>
        <w:t>, лиц, замещающих выборные муниципальные должности</w:t>
      </w:r>
    </w:p>
    <w:p w:rsidR="00072628" w:rsidRPr="00072628" w:rsidRDefault="00072628" w:rsidP="00072628">
      <w:pPr>
        <w:pStyle w:val="ConsPlusNormal"/>
        <w:widowControl/>
        <w:ind w:firstLine="709"/>
        <w:jc w:val="center"/>
        <w:rPr>
          <w:rFonts w:ascii="Times New Roman" w:hAnsi="Times New Roman" w:cs="Times New Roman"/>
          <w:b/>
          <w:bCs/>
          <w:sz w:val="28"/>
          <w:szCs w:val="28"/>
          <w:lang w:val="ru-RU"/>
        </w:rPr>
      </w:pP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3.1. Денежное содержание Главы муниципального образования, состоит из:  </w:t>
      </w: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  должностного оклада; </w:t>
      </w:r>
    </w:p>
    <w:p w:rsidR="00072628" w:rsidRPr="00072628" w:rsidRDefault="00072628" w:rsidP="00072628">
      <w:pPr>
        <w:pStyle w:val="ConsPlusNormal"/>
        <w:widowControl/>
        <w:tabs>
          <w:tab w:val="left" w:pos="1134"/>
        </w:tabs>
        <w:spacing w:after="0" w:line="240" w:lineRule="auto"/>
        <w:ind w:left="360"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  ежемесячных и дополнительных выплат, определяемых настоящим Положением.</w:t>
      </w:r>
    </w:p>
    <w:p w:rsidR="00072628" w:rsidRPr="00072628" w:rsidRDefault="00072628" w:rsidP="00072628">
      <w:pPr>
        <w:pStyle w:val="ConsPlusNormal"/>
        <w:widowControl/>
        <w:tabs>
          <w:tab w:val="left" w:pos="1134"/>
        </w:tabs>
        <w:spacing w:after="0" w:line="240" w:lineRule="auto"/>
        <w:ind w:left="360"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3.2.</w:t>
      </w:r>
      <w:r w:rsidRPr="00072628">
        <w:rPr>
          <w:rFonts w:ascii="Times New Roman" w:hAnsi="Times New Roman" w:cs="Times New Roman"/>
          <w:sz w:val="28"/>
          <w:szCs w:val="28"/>
          <w:lang w:val="ru-RU"/>
        </w:rPr>
        <w:tab/>
        <w:t>К ежемесячным и дополнительным выплатам относятся:</w:t>
      </w:r>
      <w:r w:rsidRPr="00072628">
        <w:rPr>
          <w:rFonts w:ascii="Times New Roman" w:hAnsi="Times New Roman" w:cs="Times New Roman"/>
          <w:sz w:val="28"/>
          <w:szCs w:val="28"/>
          <w:lang w:val="ru-RU"/>
        </w:rPr>
        <w:tab/>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3.2.1. ежемесячные надбавки к должностному окладу за выслугу лет на муниципальной службе;</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3.2.2. ежемесячные надбавки к должностному окладу за особые условия работы;</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3.2.3. работу со сведениями, составляющими государственную тайну, (выплачивается в размере и в порядке, определяемом законодательством Российской Федерации);</w:t>
      </w:r>
    </w:p>
    <w:p w:rsidR="00072628" w:rsidRPr="00072628" w:rsidRDefault="00072628" w:rsidP="001C7585">
      <w:pPr>
        <w:pStyle w:val="ConsPlusNormal"/>
        <w:widowControl/>
        <w:numPr>
          <w:ilvl w:val="2"/>
          <w:numId w:val="13"/>
        </w:numPr>
        <w:tabs>
          <w:tab w:val="left" w:pos="1134"/>
        </w:tabs>
        <w:spacing w:after="0" w:line="240" w:lineRule="auto"/>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ежемесячное денежное поощрение к должностному окладу;</w:t>
      </w:r>
    </w:p>
    <w:p w:rsidR="00072628" w:rsidRPr="00072628" w:rsidRDefault="00072628" w:rsidP="00072628">
      <w:pPr>
        <w:pStyle w:val="ConsPlusNormal"/>
        <w:widowControl/>
        <w:tabs>
          <w:tab w:val="left" w:pos="1134"/>
        </w:tabs>
        <w:spacing w:after="0" w:line="240" w:lineRule="auto"/>
        <w:ind w:left="709"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3.2.5. дополнительные выплаты, в размере должностного оклада:</w:t>
      </w:r>
    </w:p>
    <w:p w:rsidR="00072628" w:rsidRPr="00072628" w:rsidRDefault="00072628" w:rsidP="00072628">
      <w:pPr>
        <w:pStyle w:val="ConsPlusNormal"/>
        <w:widowControl/>
        <w:tabs>
          <w:tab w:val="left" w:pos="1134"/>
        </w:tabs>
        <w:spacing w:after="0" w:line="240" w:lineRule="auto"/>
        <w:ind w:left="709"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ab/>
        <w:t>а) в размере двух должностных окладов к отпуску;</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ab/>
        <w:t>б) в размере 0,5 должностного оклада материальная помощь (не более 1 раза в год);</w:t>
      </w:r>
    </w:p>
    <w:p w:rsidR="00072628" w:rsidRDefault="00072628" w:rsidP="00072628">
      <w:pPr>
        <w:jc w:val="both"/>
      </w:pPr>
      <w:r>
        <w:t xml:space="preserve">               в) в размере одного должностного оклада премия за выполнение особо важных и сложных заданий.</w:t>
      </w:r>
    </w:p>
    <w:p w:rsidR="00072628" w:rsidRPr="00EB373A" w:rsidRDefault="00072628" w:rsidP="00072628">
      <w:pPr>
        <w:ind w:left="142" w:hanging="142"/>
        <w:jc w:val="both"/>
      </w:pPr>
      <w:r>
        <w:t xml:space="preserve">          3.2.6. </w:t>
      </w:r>
      <w:r w:rsidRPr="00EB373A">
        <w:t>К денежному содержанию главы муниципальн</w:t>
      </w:r>
      <w:r>
        <w:t>ого образования</w:t>
      </w:r>
      <w:r w:rsidRPr="0066054F">
        <w:rPr>
          <w:b/>
          <w:bCs/>
        </w:rPr>
        <w:t xml:space="preserve"> </w:t>
      </w:r>
      <w:r>
        <w:t xml:space="preserve">  </w:t>
      </w:r>
      <w:r w:rsidRPr="00EB373A">
        <w:t xml:space="preserve"> устанавливается районный коэффициент в размере, у</w:t>
      </w:r>
      <w:r>
        <w:t>становленном Ф</w:t>
      </w:r>
      <w:r w:rsidRPr="00EB373A">
        <w:t>едеральным законодательством.</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p>
    <w:p w:rsidR="00072628" w:rsidRPr="00072628" w:rsidRDefault="00072628" w:rsidP="00072628">
      <w:pPr>
        <w:pStyle w:val="ConsPlusNormal"/>
        <w:widowControl/>
        <w:spacing w:after="0" w:line="240" w:lineRule="auto"/>
        <w:ind w:firstLine="709"/>
        <w:jc w:val="center"/>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Статья 4.   Денежное содержание муниципальных служащих</w:t>
      </w:r>
    </w:p>
    <w:p w:rsidR="00072628" w:rsidRPr="00072628" w:rsidRDefault="00072628" w:rsidP="00072628">
      <w:pPr>
        <w:pStyle w:val="ConsPlusNormal"/>
        <w:widowControl/>
        <w:spacing w:after="0" w:line="240" w:lineRule="auto"/>
        <w:ind w:firstLine="709"/>
        <w:jc w:val="center"/>
        <w:rPr>
          <w:rFonts w:ascii="Times New Roman" w:hAnsi="Times New Roman" w:cs="Times New Roman"/>
          <w:b/>
          <w:bCs/>
          <w:sz w:val="28"/>
          <w:szCs w:val="28"/>
          <w:lang w:val="ru-RU"/>
        </w:rPr>
      </w:pPr>
    </w:p>
    <w:p w:rsidR="00072628" w:rsidRPr="00072628" w:rsidRDefault="00072628" w:rsidP="00072628">
      <w:pPr>
        <w:pStyle w:val="ConsPlusNormal"/>
        <w:widowControl/>
        <w:spacing w:after="0" w:line="240" w:lineRule="auto"/>
        <w:ind w:firstLine="708"/>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4.1.  Денежное содержание муниципальных служащих состоит из: </w:t>
      </w:r>
    </w:p>
    <w:p w:rsidR="00072628" w:rsidRPr="00072628" w:rsidRDefault="00072628" w:rsidP="00072628">
      <w:pPr>
        <w:pStyle w:val="ConsPlusNormal"/>
        <w:widowControl/>
        <w:spacing w:after="0" w:line="240" w:lineRule="auto"/>
        <w:ind w:left="708" w:firstLine="1"/>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должностного оклада;</w:t>
      </w:r>
    </w:p>
    <w:p w:rsidR="00072628" w:rsidRPr="00072628" w:rsidRDefault="00072628" w:rsidP="00072628">
      <w:pPr>
        <w:pStyle w:val="ConsPlusNormal"/>
        <w:widowControl/>
        <w:spacing w:after="0" w:line="240" w:lineRule="auto"/>
        <w:ind w:firstLine="1"/>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 ежемесячных и дополнительных выплат, определяемых настоящим Положением.</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4.2.    К ежемесячным и дополнительным выплатам относятся:</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4.2.1.</w:t>
      </w:r>
      <w:r w:rsidRPr="00072628">
        <w:rPr>
          <w:rFonts w:ascii="Times New Roman" w:hAnsi="Times New Roman" w:cs="Times New Roman"/>
          <w:sz w:val="28"/>
          <w:szCs w:val="28"/>
          <w:lang w:val="ru-RU"/>
        </w:rPr>
        <w:tab/>
        <w:t>ежемесячные надбавки к должностному окладу за выслугу лет на муниципальной службе;</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4.2.2. ежемесячная надбавка к должностному окладу за особые условия работы муниципальной службы;</w:t>
      </w:r>
    </w:p>
    <w:p w:rsidR="00072628" w:rsidRPr="00072628" w:rsidRDefault="00072628" w:rsidP="00072628">
      <w:pPr>
        <w:pStyle w:val="ConsPlusNormal"/>
        <w:widowControl/>
        <w:tabs>
          <w:tab w:val="left" w:pos="1134"/>
        </w:tabs>
        <w:spacing w:after="0" w:line="240" w:lineRule="auto"/>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4.2.3. ежемесячная надбавка к должностному окладу за классный чин;</w:t>
      </w:r>
    </w:p>
    <w:p w:rsidR="00072628" w:rsidRPr="00072628" w:rsidRDefault="00072628" w:rsidP="00072628">
      <w:pPr>
        <w:pStyle w:val="ConsPlusNormal"/>
        <w:widowControl/>
        <w:tabs>
          <w:tab w:val="left" w:pos="1134"/>
        </w:tabs>
        <w:spacing w:after="0" w:line="240" w:lineRule="auto"/>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4.2.4. ежемесячное денежное поощрение к должностному окладу; </w:t>
      </w:r>
    </w:p>
    <w:p w:rsidR="00072628" w:rsidRPr="00072628" w:rsidRDefault="00072628" w:rsidP="00072628">
      <w:pPr>
        <w:pStyle w:val="ConsPlusNormal"/>
        <w:widowControl/>
        <w:tabs>
          <w:tab w:val="left" w:pos="1134"/>
        </w:tabs>
        <w:spacing w:after="0" w:line="240" w:lineRule="auto"/>
        <w:jc w:val="both"/>
        <w:rPr>
          <w:rFonts w:ascii="Times New Roman" w:hAnsi="Times New Roman" w:cs="Times New Roman"/>
          <w:sz w:val="28"/>
          <w:szCs w:val="28"/>
          <w:lang w:val="ru-RU"/>
        </w:rPr>
      </w:pPr>
    </w:p>
    <w:p w:rsidR="00072628" w:rsidRPr="00072628" w:rsidRDefault="00072628" w:rsidP="00072628">
      <w:pPr>
        <w:pStyle w:val="ConsPlusNormal"/>
        <w:widowControl/>
        <w:tabs>
          <w:tab w:val="left" w:pos="1134"/>
        </w:tabs>
        <w:spacing w:after="0" w:line="240" w:lineRule="auto"/>
        <w:ind w:left="708"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4.2.5. дополнительные выплаты, в размере должностного оклада: </w:t>
      </w:r>
    </w:p>
    <w:p w:rsidR="00072628" w:rsidRPr="00072628" w:rsidRDefault="00072628" w:rsidP="00072628">
      <w:pPr>
        <w:pStyle w:val="ConsPlusNormal"/>
        <w:widowControl/>
        <w:tabs>
          <w:tab w:val="left" w:pos="1134"/>
        </w:tabs>
        <w:spacing w:after="0" w:line="240" w:lineRule="auto"/>
        <w:ind w:left="709"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w:t>
      </w:r>
      <w:r w:rsidRPr="00072628">
        <w:rPr>
          <w:rFonts w:ascii="Times New Roman" w:hAnsi="Times New Roman" w:cs="Times New Roman"/>
          <w:sz w:val="28"/>
          <w:szCs w:val="28"/>
          <w:lang w:val="ru-RU"/>
        </w:rPr>
        <w:tab/>
        <w:t>а) в размере двух должностных окладов к отпуску;</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ab/>
        <w:t>б) в размере 0,5 должностного оклада материальная помощь (не     более 1 раза в год);</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ab/>
        <w:t>в) в размере одного должностного оклада премия за выполнение особо важных и сложных заданий.</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ab/>
        <w:t>3.2.6. К денежному содержанию муниципальных служащих устанавливается районный коэффициент в размере, установленным Федеральным законодательством.</w:t>
      </w: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p>
    <w:p w:rsidR="00072628" w:rsidRPr="00072628" w:rsidRDefault="00072628" w:rsidP="00072628">
      <w:pPr>
        <w:pStyle w:val="ConsPlusNormal"/>
        <w:widowControl/>
        <w:spacing w:after="0" w:line="240" w:lineRule="auto"/>
        <w:ind w:firstLine="709"/>
        <w:jc w:val="center"/>
        <w:outlineLvl w:val="1"/>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Статья 5. Размеры должностных окладов</w:t>
      </w:r>
    </w:p>
    <w:p w:rsidR="00072628" w:rsidRPr="00072628" w:rsidRDefault="00072628" w:rsidP="00072628">
      <w:pPr>
        <w:pStyle w:val="ConsPlusNormal"/>
        <w:widowControl/>
        <w:spacing w:after="0" w:line="240" w:lineRule="auto"/>
        <w:ind w:firstLine="709"/>
        <w:jc w:val="center"/>
        <w:outlineLvl w:val="1"/>
        <w:rPr>
          <w:rFonts w:ascii="Times New Roman" w:hAnsi="Times New Roman" w:cs="Times New Roman"/>
          <w:b/>
          <w:bCs/>
          <w:sz w:val="28"/>
          <w:szCs w:val="28"/>
          <w:lang w:val="ru-RU"/>
        </w:rPr>
      </w:pP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5.1. Предельные размеры должностных окладов Главы муниципального образования и муниципальных служащих устанавливаются в соответствии с единой схемой должностных окладов, утверждаемой решением Совета депутатов муниципального образования Днепровский сельсовет</w:t>
      </w:r>
      <w:r w:rsidRPr="00072628">
        <w:rPr>
          <w:sz w:val="28"/>
          <w:szCs w:val="28"/>
          <w:lang w:val="ru-RU"/>
        </w:rPr>
        <w:t xml:space="preserve"> </w:t>
      </w:r>
      <w:r w:rsidRPr="00072628">
        <w:rPr>
          <w:rFonts w:ascii="Times New Roman" w:hAnsi="Times New Roman" w:cs="Times New Roman"/>
          <w:sz w:val="28"/>
          <w:szCs w:val="28"/>
          <w:lang w:val="ru-RU"/>
        </w:rPr>
        <w:t>Беляевского района Оренбургской области.</w:t>
      </w:r>
    </w:p>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5.2. Размеры должностных окладов Главы муниципального образования и муниципальных служащих увеличиваются (индексируются) при повышении размера должностного оклада государственного гражданского служащего Оренбургской области, а так же увеличиваются (индексируются) с учетом уровня инфляции (потребительских цен) на основании муниципального правового акта в пределах фонда оплаты труда, предусмотренного решением Совета депутатов о бюджете муниципального образования на соответствующий финансовый год.</w:t>
      </w:r>
    </w:p>
    <w:p w:rsidR="00072628" w:rsidRPr="00072628" w:rsidRDefault="00072628" w:rsidP="00072628">
      <w:pPr>
        <w:pStyle w:val="ConsPlusNormal"/>
        <w:widowControl/>
        <w:spacing w:after="0" w:line="240" w:lineRule="auto"/>
        <w:ind w:firstLine="709"/>
        <w:jc w:val="both"/>
        <w:rPr>
          <w:rFonts w:ascii="Times New Roman" w:hAnsi="Times New Roman" w:cs="Times New Roman"/>
          <w:sz w:val="16"/>
          <w:szCs w:val="16"/>
          <w:lang w:val="ru-RU"/>
        </w:rPr>
      </w:pPr>
    </w:p>
    <w:p w:rsidR="00072628" w:rsidRPr="00072628" w:rsidRDefault="00072628" w:rsidP="00072628">
      <w:pPr>
        <w:pStyle w:val="ConsPlusNormal"/>
        <w:widowControl/>
        <w:spacing w:after="0" w:line="240" w:lineRule="auto"/>
        <w:ind w:firstLine="709"/>
        <w:jc w:val="center"/>
        <w:outlineLvl w:val="1"/>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Статья 6. Ежемесячная надбавка за выслугу лет</w:t>
      </w:r>
    </w:p>
    <w:p w:rsidR="00072628" w:rsidRPr="00072628" w:rsidRDefault="00072628" w:rsidP="00072628">
      <w:pPr>
        <w:pStyle w:val="ConsPlusNormal"/>
        <w:widowControl/>
        <w:spacing w:after="0" w:line="240" w:lineRule="auto"/>
        <w:ind w:firstLine="709"/>
        <w:jc w:val="center"/>
        <w:outlineLvl w:val="1"/>
        <w:rPr>
          <w:rFonts w:ascii="Times New Roman" w:hAnsi="Times New Roman" w:cs="Times New Roman"/>
          <w:b/>
          <w:bCs/>
          <w:sz w:val="28"/>
          <w:szCs w:val="28"/>
          <w:lang w:val="ru-RU"/>
        </w:rPr>
      </w:pPr>
    </w:p>
    <w:p w:rsidR="00072628" w:rsidRPr="00072628" w:rsidRDefault="00072628" w:rsidP="00072628">
      <w:pPr>
        <w:pStyle w:val="ConsPlusNormal"/>
        <w:widowControl/>
        <w:tabs>
          <w:tab w:val="left" w:pos="1134"/>
        </w:tabs>
        <w:spacing w:after="0" w:line="240" w:lineRule="auto"/>
        <w:ind w:firstLine="0"/>
        <w:jc w:val="both"/>
        <w:outlineLvl w:val="1"/>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6.1. Ежемесячная надбавка за выслугу лет устанавливается в процентах к должностному окладу Главы муниципального образования и муниципальных служащих в следующих размерах:</w:t>
      </w: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При стаже муниципальной службы:                   (процентов)    </w:t>
      </w:r>
    </w:p>
    <w:tbl>
      <w:tblPr>
        <w:tblW w:w="0" w:type="auto"/>
        <w:jc w:val="center"/>
        <w:tblLook w:val="00A0"/>
      </w:tblPr>
      <w:tblGrid>
        <w:gridCol w:w="2299"/>
        <w:gridCol w:w="3716"/>
      </w:tblGrid>
      <w:tr w:rsidR="00072628" w:rsidTr="00D94111">
        <w:trPr>
          <w:jc w:val="center"/>
        </w:trPr>
        <w:tc>
          <w:tcPr>
            <w:tcW w:w="0" w:type="auto"/>
            <w:vAlign w:val="center"/>
          </w:tcPr>
          <w:p w:rsidR="00072628" w:rsidRPr="00877172" w:rsidRDefault="00072628" w:rsidP="00072628">
            <w:pPr>
              <w:pStyle w:val="ConsPlusNormal"/>
              <w:widowControl/>
              <w:spacing w:after="0" w:line="240" w:lineRule="auto"/>
              <w:ind w:firstLine="0"/>
              <w:rPr>
                <w:rFonts w:ascii="Times New Roman" w:hAnsi="Times New Roman" w:cs="Times New Roman"/>
                <w:sz w:val="28"/>
                <w:szCs w:val="28"/>
              </w:rPr>
            </w:pPr>
            <w:r w:rsidRPr="00877172">
              <w:rPr>
                <w:rFonts w:ascii="Times New Roman" w:hAnsi="Times New Roman" w:cs="Times New Roman"/>
                <w:sz w:val="28"/>
                <w:szCs w:val="28"/>
              </w:rPr>
              <w:t>от 1 года до 5 лет</w:t>
            </w:r>
          </w:p>
        </w:tc>
        <w:tc>
          <w:tcPr>
            <w:tcW w:w="0" w:type="auto"/>
            <w:vAlign w:val="center"/>
          </w:tcPr>
          <w:p w:rsidR="00072628" w:rsidRPr="00877172" w:rsidRDefault="00072628" w:rsidP="00072628">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10</w:t>
            </w:r>
          </w:p>
        </w:tc>
      </w:tr>
      <w:tr w:rsidR="00072628" w:rsidTr="00D94111">
        <w:trPr>
          <w:jc w:val="center"/>
        </w:trPr>
        <w:tc>
          <w:tcPr>
            <w:tcW w:w="0" w:type="auto"/>
            <w:vAlign w:val="center"/>
          </w:tcPr>
          <w:p w:rsidR="00072628" w:rsidRPr="00877172" w:rsidRDefault="00072628" w:rsidP="00072628">
            <w:pPr>
              <w:pStyle w:val="ConsPlusNormal"/>
              <w:widowControl/>
              <w:spacing w:after="0" w:line="240" w:lineRule="auto"/>
              <w:ind w:firstLine="0"/>
              <w:rPr>
                <w:rFonts w:ascii="Times New Roman" w:hAnsi="Times New Roman" w:cs="Times New Roman"/>
                <w:sz w:val="28"/>
                <w:szCs w:val="28"/>
              </w:rPr>
            </w:pPr>
            <w:r w:rsidRPr="00877172">
              <w:rPr>
                <w:rFonts w:ascii="Times New Roman" w:hAnsi="Times New Roman" w:cs="Times New Roman"/>
                <w:sz w:val="28"/>
                <w:szCs w:val="28"/>
              </w:rPr>
              <w:t>от 5 до 10 лет</w:t>
            </w:r>
            <w:r>
              <w:rPr>
                <w:rFonts w:ascii="Times New Roman" w:hAnsi="Times New Roman" w:cs="Times New Roman"/>
                <w:sz w:val="28"/>
                <w:szCs w:val="28"/>
              </w:rPr>
              <w:t xml:space="preserve">                                                                                       </w:t>
            </w:r>
          </w:p>
        </w:tc>
        <w:tc>
          <w:tcPr>
            <w:tcW w:w="0" w:type="auto"/>
            <w:vAlign w:val="center"/>
          </w:tcPr>
          <w:p w:rsidR="00072628" w:rsidRPr="00877172" w:rsidRDefault="00072628" w:rsidP="00072628">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877172">
              <w:rPr>
                <w:rFonts w:ascii="Times New Roman" w:hAnsi="Times New Roman" w:cs="Times New Roman"/>
                <w:sz w:val="28"/>
                <w:szCs w:val="28"/>
              </w:rPr>
              <w:t>15</w:t>
            </w:r>
          </w:p>
        </w:tc>
      </w:tr>
      <w:tr w:rsidR="00072628" w:rsidTr="00D94111">
        <w:trPr>
          <w:jc w:val="center"/>
        </w:trPr>
        <w:tc>
          <w:tcPr>
            <w:tcW w:w="0" w:type="auto"/>
            <w:vAlign w:val="center"/>
          </w:tcPr>
          <w:p w:rsidR="00072628" w:rsidRPr="00877172" w:rsidRDefault="00072628" w:rsidP="00072628">
            <w:pPr>
              <w:pStyle w:val="ConsPlusNormal"/>
              <w:widowControl/>
              <w:spacing w:after="0" w:line="240" w:lineRule="auto"/>
              <w:ind w:firstLine="0"/>
              <w:rPr>
                <w:rFonts w:ascii="Times New Roman" w:hAnsi="Times New Roman" w:cs="Times New Roman"/>
                <w:sz w:val="28"/>
                <w:szCs w:val="28"/>
              </w:rPr>
            </w:pPr>
            <w:r w:rsidRPr="00877172">
              <w:rPr>
                <w:rFonts w:ascii="Times New Roman" w:hAnsi="Times New Roman" w:cs="Times New Roman"/>
                <w:sz w:val="28"/>
                <w:szCs w:val="28"/>
              </w:rPr>
              <w:t>от 10 до 15 лет</w:t>
            </w:r>
            <w:r>
              <w:rPr>
                <w:rFonts w:ascii="Times New Roman" w:hAnsi="Times New Roman" w:cs="Times New Roman"/>
                <w:sz w:val="28"/>
                <w:szCs w:val="28"/>
              </w:rPr>
              <w:t xml:space="preserve">                             </w:t>
            </w:r>
          </w:p>
        </w:tc>
        <w:tc>
          <w:tcPr>
            <w:tcW w:w="0" w:type="auto"/>
            <w:vAlign w:val="center"/>
          </w:tcPr>
          <w:p w:rsidR="00072628" w:rsidRPr="00877172" w:rsidRDefault="00072628" w:rsidP="00072628">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877172">
              <w:rPr>
                <w:rFonts w:ascii="Times New Roman" w:hAnsi="Times New Roman" w:cs="Times New Roman"/>
                <w:sz w:val="28"/>
                <w:szCs w:val="28"/>
              </w:rPr>
              <w:t>20</w:t>
            </w:r>
          </w:p>
        </w:tc>
      </w:tr>
      <w:tr w:rsidR="00072628" w:rsidTr="00D94111">
        <w:trPr>
          <w:jc w:val="center"/>
        </w:trPr>
        <w:tc>
          <w:tcPr>
            <w:tcW w:w="0" w:type="auto"/>
            <w:vAlign w:val="center"/>
          </w:tcPr>
          <w:p w:rsidR="00072628" w:rsidRPr="00877172" w:rsidRDefault="00072628" w:rsidP="00072628">
            <w:pPr>
              <w:pStyle w:val="ConsPlusNormal"/>
              <w:widowControl/>
              <w:spacing w:after="0" w:line="240" w:lineRule="auto"/>
              <w:ind w:firstLine="0"/>
              <w:rPr>
                <w:rFonts w:ascii="Times New Roman" w:hAnsi="Times New Roman" w:cs="Times New Roman"/>
                <w:sz w:val="28"/>
                <w:szCs w:val="28"/>
              </w:rPr>
            </w:pPr>
            <w:r w:rsidRPr="00877172">
              <w:rPr>
                <w:rFonts w:ascii="Times New Roman" w:hAnsi="Times New Roman" w:cs="Times New Roman"/>
                <w:sz w:val="28"/>
                <w:szCs w:val="28"/>
              </w:rPr>
              <w:t>от 15 лет и выше</w:t>
            </w:r>
          </w:p>
        </w:tc>
        <w:tc>
          <w:tcPr>
            <w:tcW w:w="0" w:type="auto"/>
            <w:vAlign w:val="center"/>
          </w:tcPr>
          <w:p w:rsidR="00072628" w:rsidRPr="00877172" w:rsidRDefault="00072628" w:rsidP="00072628">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877172">
              <w:rPr>
                <w:rFonts w:ascii="Times New Roman" w:hAnsi="Times New Roman" w:cs="Times New Roman"/>
                <w:sz w:val="28"/>
                <w:szCs w:val="28"/>
              </w:rPr>
              <w:t>30</w:t>
            </w:r>
          </w:p>
        </w:tc>
      </w:tr>
    </w:tbl>
    <w:p w:rsidR="00072628" w:rsidRPr="00072628" w:rsidRDefault="00072628" w:rsidP="00072628">
      <w:pPr>
        <w:pStyle w:val="ConsPlusNormal"/>
        <w:widowControl/>
        <w:tabs>
          <w:tab w:val="left" w:pos="1134"/>
        </w:tabs>
        <w:spacing w:after="0"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ab/>
        <w:t xml:space="preserve">6.2. Исчисление и установление стажа для определения указанной надбавки производится в соответствии Законом Оренбургской области от 12.09.2000 № 660/185-ОЗ «О стаже государственной гражданской (муниципальной) службы Оренбургской области» распоряжением представителя нанимателя. </w:t>
      </w:r>
    </w:p>
    <w:p w:rsidR="00072628" w:rsidRPr="000235A6" w:rsidRDefault="00072628" w:rsidP="00072628">
      <w:pPr>
        <w:tabs>
          <w:tab w:val="left" w:pos="1134"/>
        </w:tabs>
        <w:autoSpaceDE w:val="0"/>
        <w:autoSpaceDN w:val="0"/>
        <w:adjustRightInd w:val="0"/>
        <w:jc w:val="both"/>
        <w:outlineLvl w:val="1"/>
      </w:pPr>
      <w:r>
        <w:tab/>
        <w:t xml:space="preserve">6.3. </w:t>
      </w:r>
      <w:r w:rsidRPr="000235A6">
        <w:t>Ежемесячная надбавка к должностному окладу за выслугу лет выплачивается со дня, следующего за днем возникновения права на назначение или изменение размера надбавки.</w:t>
      </w:r>
    </w:p>
    <w:p w:rsidR="00072628" w:rsidRDefault="00072628" w:rsidP="00072628">
      <w:pPr>
        <w:tabs>
          <w:tab w:val="left" w:pos="1134"/>
        </w:tabs>
        <w:ind w:left="709"/>
        <w:jc w:val="both"/>
      </w:pPr>
    </w:p>
    <w:p w:rsidR="00072628" w:rsidRDefault="00072628" w:rsidP="00072628">
      <w:pPr>
        <w:tabs>
          <w:tab w:val="left" w:pos="1134"/>
        </w:tabs>
        <w:ind w:left="709"/>
        <w:jc w:val="both"/>
        <w:rPr>
          <w:b/>
          <w:bCs/>
        </w:rPr>
      </w:pPr>
      <w:r w:rsidRPr="000235A6">
        <w:rPr>
          <w:b/>
          <w:bCs/>
        </w:rPr>
        <w:t>Статья</w:t>
      </w:r>
      <w:r>
        <w:rPr>
          <w:b/>
          <w:bCs/>
        </w:rPr>
        <w:t xml:space="preserve"> 7</w:t>
      </w:r>
      <w:r w:rsidRPr="000235A6">
        <w:rPr>
          <w:b/>
          <w:bCs/>
        </w:rPr>
        <w:t>. Ежемесячная надбавка за особые условия работы</w:t>
      </w:r>
    </w:p>
    <w:p w:rsidR="00072628" w:rsidRPr="00072628" w:rsidRDefault="00072628" w:rsidP="00072628">
      <w:pPr>
        <w:pStyle w:val="ConsPlusNormal"/>
        <w:widowControl/>
        <w:spacing w:after="0" w:line="240" w:lineRule="auto"/>
        <w:ind w:firstLine="709"/>
        <w:jc w:val="center"/>
        <w:rPr>
          <w:rFonts w:ascii="Times New Roman" w:hAnsi="Times New Roman" w:cs="Times New Roman"/>
          <w:b/>
          <w:bCs/>
          <w:sz w:val="28"/>
          <w:szCs w:val="28"/>
          <w:lang w:val="ru-RU"/>
        </w:rPr>
      </w:pP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Ежемесячная надбавка за особые условия работы устанавливается в процентах к должностному окладу и выплачивается в порядке, согласно приложению, к настоящему Положению.</w:t>
      </w:r>
    </w:p>
    <w:p w:rsidR="00072628" w:rsidRPr="00072628" w:rsidRDefault="00072628" w:rsidP="00072628">
      <w:pPr>
        <w:pStyle w:val="ConsPlusNormal"/>
        <w:widowControl/>
        <w:spacing w:after="0" w:line="240" w:lineRule="auto"/>
        <w:ind w:firstLine="709"/>
        <w:jc w:val="both"/>
        <w:rPr>
          <w:rFonts w:ascii="Times New Roman" w:hAnsi="Times New Roman" w:cs="Times New Roman"/>
          <w:sz w:val="16"/>
          <w:szCs w:val="16"/>
          <w:lang w:val="ru-RU"/>
        </w:rPr>
      </w:pPr>
    </w:p>
    <w:p w:rsidR="00072628" w:rsidRPr="00072628" w:rsidRDefault="00072628" w:rsidP="00072628">
      <w:pPr>
        <w:pStyle w:val="ConsPlusNormal"/>
        <w:widowControl/>
        <w:spacing w:after="0" w:line="240" w:lineRule="auto"/>
        <w:ind w:firstLine="709"/>
        <w:jc w:val="both"/>
        <w:rPr>
          <w:rFonts w:ascii="Times New Roman" w:hAnsi="Times New Roman" w:cs="Times New Roman"/>
          <w:sz w:val="16"/>
          <w:szCs w:val="16"/>
          <w:lang w:val="ru-RU"/>
        </w:rPr>
      </w:pPr>
    </w:p>
    <w:p w:rsidR="00072628" w:rsidRDefault="00072628" w:rsidP="00072628">
      <w:pPr>
        <w:autoSpaceDE w:val="0"/>
        <w:autoSpaceDN w:val="0"/>
        <w:adjustRightInd w:val="0"/>
        <w:ind w:firstLine="709"/>
        <w:jc w:val="center"/>
        <w:rPr>
          <w:b/>
          <w:bCs/>
        </w:rPr>
      </w:pPr>
      <w:r>
        <w:rPr>
          <w:b/>
          <w:bCs/>
        </w:rPr>
        <w:t>Статья 8</w:t>
      </w:r>
      <w:r w:rsidRPr="00771FFA">
        <w:rPr>
          <w:b/>
          <w:bCs/>
        </w:rPr>
        <w:t>. Ежемесячное</w:t>
      </w:r>
      <w:r w:rsidRPr="000235A6">
        <w:rPr>
          <w:b/>
          <w:bCs/>
        </w:rPr>
        <w:t xml:space="preserve"> денежное </w:t>
      </w:r>
      <w:r>
        <w:rPr>
          <w:b/>
          <w:bCs/>
        </w:rPr>
        <w:t>поощрение</w:t>
      </w:r>
    </w:p>
    <w:p w:rsidR="00072628" w:rsidRPr="000235A6" w:rsidRDefault="00072628" w:rsidP="00072628">
      <w:pPr>
        <w:autoSpaceDE w:val="0"/>
        <w:autoSpaceDN w:val="0"/>
        <w:adjustRightInd w:val="0"/>
        <w:ind w:firstLine="709"/>
        <w:jc w:val="center"/>
        <w:rPr>
          <w:b/>
          <w:bCs/>
        </w:rPr>
      </w:pP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Ежемесячное денежное поощрение устанавливается и выплачивается в порядке, согласно приложению, к настоящему Положению.</w:t>
      </w: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p>
    <w:p w:rsidR="00072628" w:rsidRPr="00830D61" w:rsidRDefault="00072628" w:rsidP="00072628">
      <w:pPr>
        <w:autoSpaceDE w:val="0"/>
        <w:autoSpaceDN w:val="0"/>
        <w:adjustRightInd w:val="0"/>
        <w:ind w:firstLine="709"/>
        <w:jc w:val="both"/>
        <w:rPr>
          <w:sz w:val="16"/>
          <w:szCs w:val="16"/>
        </w:rPr>
      </w:pPr>
    </w:p>
    <w:p w:rsidR="00072628" w:rsidRDefault="00072628" w:rsidP="00072628">
      <w:pPr>
        <w:ind w:firstLine="709"/>
        <w:jc w:val="center"/>
        <w:rPr>
          <w:b/>
          <w:bCs/>
        </w:rPr>
      </w:pPr>
      <w:r w:rsidRPr="000235A6">
        <w:rPr>
          <w:b/>
          <w:bCs/>
        </w:rPr>
        <w:t xml:space="preserve">Статья </w:t>
      </w:r>
      <w:r>
        <w:rPr>
          <w:b/>
          <w:bCs/>
        </w:rPr>
        <w:t>9. Дополнительные выплаты</w:t>
      </w:r>
    </w:p>
    <w:p w:rsidR="00072628" w:rsidRPr="000235A6" w:rsidRDefault="00072628" w:rsidP="00072628">
      <w:pPr>
        <w:ind w:firstLine="709"/>
        <w:jc w:val="center"/>
        <w:rPr>
          <w:b/>
          <w:bCs/>
        </w:rPr>
      </w:pPr>
    </w:p>
    <w:p w:rsidR="00072628" w:rsidRDefault="00072628" w:rsidP="00072628">
      <w:pPr>
        <w:ind w:firstLine="709"/>
        <w:jc w:val="both"/>
      </w:pPr>
      <w:r w:rsidRPr="000235A6">
        <w:t>Порядок и условия дополнительных выплат: единовременной выплаты при предоставлении ежегодного оплачиваемого отпуска, материал</w:t>
      </w:r>
      <w:r>
        <w:t>ьной помощи, премии по результатам работы за год</w:t>
      </w:r>
      <w:r w:rsidRPr="000235A6">
        <w:t xml:space="preserve"> устанавливаются и выплачиваются, согласно приложению, к настоящему положению.</w:t>
      </w:r>
    </w:p>
    <w:p w:rsidR="00072628" w:rsidRDefault="00072628" w:rsidP="00072628">
      <w:pPr>
        <w:tabs>
          <w:tab w:val="left" w:pos="1134"/>
        </w:tabs>
        <w:jc w:val="both"/>
      </w:pPr>
    </w:p>
    <w:p w:rsidR="00072628" w:rsidRPr="00072628" w:rsidRDefault="00072628" w:rsidP="00072628">
      <w:pPr>
        <w:pStyle w:val="ConsPlusNormal"/>
        <w:spacing w:after="0" w:line="240" w:lineRule="auto"/>
        <w:jc w:val="center"/>
        <w:rPr>
          <w:rFonts w:ascii="Times New Roman" w:hAnsi="Times New Roman" w:cs="Times New Roman"/>
          <w:b/>
          <w:sz w:val="28"/>
          <w:szCs w:val="28"/>
          <w:lang w:val="ru-RU"/>
        </w:rPr>
      </w:pPr>
      <w:r w:rsidRPr="00072628">
        <w:rPr>
          <w:rFonts w:ascii="Times New Roman" w:hAnsi="Times New Roman" w:cs="Times New Roman"/>
          <w:b/>
          <w:sz w:val="28"/>
          <w:szCs w:val="28"/>
          <w:lang w:val="ru-RU"/>
        </w:rPr>
        <w:t xml:space="preserve">   Статья 10. Прочие гарантированные выплаты и надбавки</w:t>
      </w:r>
    </w:p>
    <w:p w:rsidR="00072628" w:rsidRPr="00072628" w:rsidRDefault="00072628" w:rsidP="00072628">
      <w:pPr>
        <w:pStyle w:val="ConsPlusNormal"/>
        <w:spacing w:after="0" w:line="240" w:lineRule="auto"/>
        <w:rPr>
          <w:rFonts w:ascii="Times New Roman" w:hAnsi="Times New Roman" w:cs="Times New Roman"/>
          <w:sz w:val="28"/>
          <w:szCs w:val="28"/>
          <w:lang w:val="ru-RU"/>
        </w:rPr>
      </w:pP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Муниципальным служащим муниципального образования Днепровский сельсовет в пределах средств, утвержденных на оплату труда, могут устанавливаться доплаты и надбавки за исполнение обязанностей временно отсутствующего работника без освобождения от работы, определенной трудовым договором, в соответствии со </w:t>
      </w:r>
      <w:hyperlink r:id="rId10" w:history="1">
        <w:r w:rsidRPr="00072628">
          <w:rPr>
            <w:rFonts w:ascii="Times New Roman" w:hAnsi="Times New Roman" w:cs="Times New Roman"/>
            <w:sz w:val="28"/>
            <w:szCs w:val="28"/>
            <w:lang w:val="ru-RU"/>
          </w:rPr>
          <w:t>статьей 151</w:t>
        </w:r>
      </w:hyperlink>
      <w:r w:rsidRPr="00072628">
        <w:rPr>
          <w:rFonts w:ascii="Times New Roman" w:hAnsi="Times New Roman" w:cs="Times New Roman"/>
          <w:sz w:val="28"/>
          <w:szCs w:val="28"/>
          <w:lang w:val="ru-RU"/>
        </w:rPr>
        <w:t xml:space="preserve"> Трудового кодекса Российской Федерации. Основанием для исполнения обязанностей временно отсутствующего работника является распоряжение администрации муниципального образования.</w:t>
      </w:r>
    </w:p>
    <w:p w:rsidR="00072628" w:rsidRDefault="00072628" w:rsidP="00072628">
      <w:pPr>
        <w:ind w:firstLine="709"/>
        <w:jc w:val="both"/>
      </w:pPr>
    </w:p>
    <w:p w:rsidR="00072628" w:rsidRDefault="00072628" w:rsidP="00072628">
      <w:pPr>
        <w:ind w:firstLine="709"/>
        <w:jc w:val="both"/>
      </w:pPr>
    </w:p>
    <w:p w:rsidR="00072628" w:rsidRDefault="00072628" w:rsidP="00072628">
      <w:pPr>
        <w:ind w:firstLine="709"/>
        <w:jc w:val="center"/>
        <w:rPr>
          <w:b/>
          <w:bCs/>
        </w:rPr>
      </w:pPr>
      <w:r>
        <w:rPr>
          <w:b/>
          <w:bCs/>
        </w:rPr>
        <w:t>Статья 11</w:t>
      </w:r>
      <w:r w:rsidRPr="000235A6">
        <w:rPr>
          <w:b/>
          <w:bCs/>
        </w:rPr>
        <w:t>. Формирование фонда оплаты</w:t>
      </w:r>
      <w:r>
        <w:rPr>
          <w:b/>
          <w:bCs/>
        </w:rPr>
        <w:t xml:space="preserve"> труда Главы муниципального образования</w:t>
      </w:r>
    </w:p>
    <w:p w:rsidR="00072628" w:rsidRPr="000235A6" w:rsidRDefault="00072628" w:rsidP="00072628">
      <w:pPr>
        <w:ind w:firstLine="709"/>
        <w:jc w:val="center"/>
        <w:rPr>
          <w:b/>
          <w:bCs/>
        </w:rPr>
      </w:pPr>
    </w:p>
    <w:p w:rsidR="00072628" w:rsidRPr="000235A6" w:rsidRDefault="00072628" w:rsidP="00072628">
      <w:pPr>
        <w:autoSpaceDE w:val="0"/>
        <w:autoSpaceDN w:val="0"/>
        <w:adjustRightInd w:val="0"/>
        <w:ind w:firstLine="709"/>
        <w:jc w:val="both"/>
      </w:pPr>
      <w:r w:rsidRPr="000235A6">
        <w:t xml:space="preserve">При формировании фонда оплаты труда </w:t>
      </w:r>
      <w:r>
        <w:t>Главы муниципального образования Днепровский сель</w:t>
      </w:r>
      <w:r w:rsidRPr="001622B8">
        <w:t>совет</w:t>
      </w:r>
      <w:r>
        <w:t xml:space="preserve"> Беляевкого</w:t>
      </w:r>
      <w:r w:rsidRPr="000235A6">
        <w:t xml:space="preserve"> района Оренбургской области предусматриваются следующие средства для выплаты (в расчете на год):</w:t>
      </w:r>
    </w:p>
    <w:p w:rsidR="00072628" w:rsidRPr="000235A6" w:rsidRDefault="00072628" w:rsidP="001C7585">
      <w:pPr>
        <w:numPr>
          <w:ilvl w:val="0"/>
          <w:numId w:val="7"/>
        </w:numPr>
        <w:tabs>
          <w:tab w:val="left" w:pos="1134"/>
        </w:tabs>
        <w:autoSpaceDE w:val="0"/>
        <w:autoSpaceDN w:val="0"/>
        <w:adjustRightInd w:val="0"/>
        <w:ind w:left="0" w:firstLine="709"/>
        <w:jc w:val="both"/>
      </w:pPr>
      <w:r w:rsidRPr="000235A6">
        <w:t>ежемесячного д</w:t>
      </w:r>
      <w:r>
        <w:t>енежного содержания в размере 12</w:t>
      </w:r>
      <w:r w:rsidRPr="000235A6">
        <w:t xml:space="preserve"> месячных фондов оплаты тру</w:t>
      </w:r>
      <w:r>
        <w:t>да согласно штатному расписанию;</w:t>
      </w:r>
    </w:p>
    <w:p w:rsidR="00072628" w:rsidRDefault="00072628" w:rsidP="001C7585">
      <w:pPr>
        <w:numPr>
          <w:ilvl w:val="0"/>
          <w:numId w:val="7"/>
        </w:numPr>
        <w:tabs>
          <w:tab w:val="left" w:pos="1134"/>
        </w:tabs>
        <w:autoSpaceDE w:val="0"/>
        <w:autoSpaceDN w:val="0"/>
        <w:adjustRightInd w:val="0"/>
        <w:ind w:left="0" w:firstLine="709"/>
        <w:jc w:val="both"/>
      </w:pPr>
      <w:r w:rsidRPr="000235A6">
        <w:t>единовременной выплаты к отпуску, мате</w:t>
      </w:r>
      <w:r>
        <w:t>риальной помощи и премии по результатам работы за год</w:t>
      </w:r>
      <w:r w:rsidRPr="000235A6">
        <w:t xml:space="preserve"> - в р</w:t>
      </w:r>
      <w:r>
        <w:t>азмере четырёх должностных окладов.</w:t>
      </w:r>
    </w:p>
    <w:p w:rsidR="00072628" w:rsidRPr="00830D61" w:rsidRDefault="00072628" w:rsidP="00072628">
      <w:pPr>
        <w:autoSpaceDE w:val="0"/>
        <w:autoSpaceDN w:val="0"/>
        <w:adjustRightInd w:val="0"/>
        <w:ind w:firstLine="709"/>
        <w:jc w:val="both"/>
        <w:rPr>
          <w:i/>
          <w:iCs/>
          <w:sz w:val="16"/>
          <w:szCs w:val="16"/>
        </w:rPr>
      </w:pPr>
    </w:p>
    <w:p w:rsidR="00072628" w:rsidRPr="00072628" w:rsidRDefault="00072628" w:rsidP="00072628">
      <w:pPr>
        <w:pStyle w:val="ConsPlusNormal"/>
        <w:widowControl/>
        <w:spacing w:after="0" w:line="240" w:lineRule="auto"/>
        <w:ind w:firstLine="709"/>
        <w:jc w:val="center"/>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Статья 12. Формирование фонда оплаты труда муниципальных                        служащих муниципального образования</w:t>
      </w:r>
    </w:p>
    <w:p w:rsidR="00072628" w:rsidRPr="00072628" w:rsidRDefault="00072628" w:rsidP="00072628">
      <w:pPr>
        <w:pStyle w:val="ConsPlusNormal"/>
        <w:widowControl/>
        <w:spacing w:after="0" w:line="240" w:lineRule="auto"/>
        <w:ind w:firstLine="709"/>
        <w:jc w:val="center"/>
        <w:rPr>
          <w:rFonts w:ascii="Times New Roman" w:hAnsi="Times New Roman" w:cs="Times New Roman"/>
          <w:b/>
          <w:bCs/>
          <w:sz w:val="28"/>
          <w:szCs w:val="28"/>
          <w:lang w:val="ru-RU"/>
        </w:rPr>
      </w:pPr>
    </w:p>
    <w:p w:rsidR="00072628" w:rsidRDefault="00072628" w:rsidP="00072628">
      <w:pPr>
        <w:jc w:val="both"/>
      </w:pPr>
      <w:r>
        <w:t xml:space="preserve">          12.1. Денежное содержание муниципальных служащих муниципального образования Днепровский сельсовет выплачивается за счет средств местного бюджета. Привлечение иных источников (включая средства, получаемые от предпринимательской деятельности) не допускаются.</w:t>
      </w:r>
    </w:p>
    <w:p w:rsidR="00072628" w:rsidRDefault="00072628" w:rsidP="00072628">
      <w:pPr>
        <w:jc w:val="both"/>
      </w:pPr>
      <w:r>
        <w:tab/>
        <w:t>12.2. Фонд оплаты труда муниципальных служащих формируется на календарный год исходя из объема бюджетных ассигнований и лимитов бюджетных обязательств в части оплаты труда.</w:t>
      </w:r>
    </w:p>
    <w:p w:rsidR="00072628" w:rsidRDefault="00072628" w:rsidP="00072628">
      <w:pPr>
        <w:jc w:val="both"/>
      </w:pPr>
      <w:r>
        <w:tab/>
        <w:t xml:space="preserve">12.3. Фонд оплаты труда состоит из 12-ти месячных фондов оплаты труда в рамках штатного расписания на дату формирования бюджетных обязательств. Дополнительно предусматриваются средства для единовременной выплаты при предоставлении ежегодного оплачиваемого отпуска в размере 2 должностных окладов, премии за выполнение особо важных и сложных заданий в размере 1 должностного оклада и материальная помощь в размере 0,5 должностного оклада. </w:t>
      </w:r>
      <w:r>
        <w:tab/>
        <w:t>Фонд оплаты труда формируется с учетом районного коэффициента.</w:t>
      </w:r>
    </w:p>
    <w:p w:rsidR="00072628" w:rsidRDefault="00072628" w:rsidP="00072628">
      <w:pPr>
        <w:tabs>
          <w:tab w:val="left" w:pos="1134"/>
        </w:tabs>
        <w:autoSpaceDE w:val="0"/>
        <w:autoSpaceDN w:val="0"/>
        <w:adjustRightInd w:val="0"/>
        <w:jc w:val="both"/>
      </w:pPr>
      <w:r>
        <w:t xml:space="preserve">        12.4. Денежное содержание муниципальных служащих подлежит индексации в порядке и в случаях, установленных трудовым законодательством и иными нормативными правовыми актами.</w:t>
      </w:r>
    </w:p>
    <w:p w:rsidR="00072628" w:rsidRPr="00830D61" w:rsidRDefault="00072628" w:rsidP="00072628">
      <w:pPr>
        <w:autoSpaceDE w:val="0"/>
        <w:autoSpaceDN w:val="0"/>
        <w:adjustRightInd w:val="0"/>
        <w:ind w:firstLine="709"/>
        <w:jc w:val="both"/>
        <w:rPr>
          <w:sz w:val="16"/>
          <w:szCs w:val="16"/>
        </w:rPr>
      </w:pPr>
    </w:p>
    <w:p w:rsidR="00072628" w:rsidRPr="00072628" w:rsidRDefault="00072628" w:rsidP="00072628">
      <w:pPr>
        <w:pStyle w:val="ConsPlusNormal"/>
        <w:widowControl/>
        <w:spacing w:after="0" w:line="240" w:lineRule="auto"/>
        <w:ind w:firstLine="709"/>
        <w:jc w:val="center"/>
        <w:rPr>
          <w:rFonts w:ascii="Times New Roman" w:hAnsi="Times New Roman" w:cs="Times New Roman"/>
          <w:b/>
          <w:sz w:val="28"/>
          <w:szCs w:val="28"/>
          <w:lang w:val="ru-RU"/>
        </w:rPr>
      </w:pPr>
      <w:r w:rsidRPr="00072628">
        <w:rPr>
          <w:rFonts w:ascii="Times New Roman" w:hAnsi="Times New Roman" w:cs="Times New Roman"/>
          <w:b/>
          <w:bCs/>
          <w:sz w:val="28"/>
          <w:szCs w:val="28"/>
          <w:lang w:val="ru-RU"/>
        </w:rPr>
        <w:t xml:space="preserve">Статья 13. </w:t>
      </w:r>
      <w:r w:rsidRPr="00072628">
        <w:rPr>
          <w:rFonts w:ascii="Times New Roman" w:hAnsi="Times New Roman" w:cs="Times New Roman"/>
          <w:b/>
          <w:sz w:val="28"/>
          <w:szCs w:val="28"/>
          <w:lang w:val="ru-RU"/>
        </w:rPr>
        <w:t>Фонд оплаты труда Главы муниципального образования и муниципальных служащих</w:t>
      </w:r>
    </w:p>
    <w:p w:rsidR="00072628" w:rsidRPr="00072628" w:rsidRDefault="00072628" w:rsidP="00072628">
      <w:pPr>
        <w:pStyle w:val="ConsPlusNormal"/>
        <w:widowControl/>
        <w:spacing w:after="0" w:line="240" w:lineRule="auto"/>
        <w:ind w:firstLine="709"/>
        <w:jc w:val="center"/>
        <w:rPr>
          <w:rFonts w:ascii="Times New Roman" w:hAnsi="Times New Roman" w:cs="Times New Roman"/>
          <w:b/>
          <w:bCs/>
          <w:sz w:val="28"/>
          <w:szCs w:val="28"/>
          <w:lang w:val="ru-RU"/>
        </w:rPr>
      </w:pP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Фонд оплаты труда Главы муниципального образования и муниципальных служащих формируется также за счет средств на выплату районного коэффициента.</w:t>
      </w:r>
    </w:p>
    <w:p w:rsidR="00072628" w:rsidRPr="00072628" w:rsidRDefault="00072628" w:rsidP="00072628">
      <w:pPr>
        <w:pStyle w:val="ConsPlusNormal"/>
        <w:widowControl/>
        <w:spacing w:after="0" w:line="240" w:lineRule="auto"/>
        <w:ind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Представитель нанимателя (работодатель) вправе перераспределять средства фонда оплаты труда между выплатами, предусмотренными статьями 11,12. </w:t>
      </w:r>
    </w:p>
    <w:p w:rsidR="00072628" w:rsidRPr="000235A6" w:rsidRDefault="00072628" w:rsidP="00072628">
      <w:pPr>
        <w:ind w:firstLine="709"/>
        <w:jc w:val="both"/>
      </w:pPr>
      <w:r w:rsidRPr="000235A6">
        <w:t xml:space="preserve">За </w:t>
      </w:r>
      <w:r>
        <w:t xml:space="preserve">Главой </w:t>
      </w:r>
      <w:r w:rsidRPr="00295631">
        <w:t>муниципального образования</w:t>
      </w:r>
      <w:r>
        <w:t>,</w:t>
      </w:r>
      <w:r w:rsidRPr="000235A6">
        <w:t xml:space="preserve"> муниципальным служащим сохраняется размер денежного содержания в случаях, когда размер денежного содержания, исчисленный в соответствии настоящему положению, оказыв</w:t>
      </w:r>
      <w:r>
        <w:t>ается ниже ранее установленного</w:t>
      </w:r>
      <w:r w:rsidRPr="000235A6">
        <w:t xml:space="preserve">. </w:t>
      </w:r>
    </w:p>
    <w:p w:rsidR="00072628" w:rsidRPr="00072628" w:rsidRDefault="00072628" w:rsidP="00072628">
      <w:pPr>
        <w:pStyle w:val="ConsPlusNormal"/>
        <w:widowControl/>
        <w:spacing w:after="0" w:line="240" w:lineRule="auto"/>
        <w:ind w:firstLine="900"/>
        <w:jc w:val="both"/>
        <w:rPr>
          <w:rFonts w:ascii="Times New Roman" w:hAnsi="Times New Roman" w:cs="Times New Roman"/>
          <w:iCs/>
          <w:sz w:val="24"/>
          <w:szCs w:val="24"/>
          <w:lang w:val="ru-RU"/>
        </w:rPr>
      </w:pPr>
    </w:p>
    <w:p w:rsidR="00072628" w:rsidRPr="00072628" w:rsidRDefault="00072628" w:rsidP="00072628">
      <w:pPr>
        <w:pStyle w:val="ConsPlusNormal"/>
        <w:widowControl/>
        <w:spacing w:after="0" w:line="240" w:lineRule="auto"/>
        <w:ind w:firstLine="900"/>
        <w:jc w:val="both"/>
        <w:rPr>
          <w:rFonts w:ascii="Times New Roman" w:hAnsi="Times New Roman" w:cs="Times New Roman"/>
          <w:b/>
          <w:iCs/>
          <w:sz w:val="28"/>
          <w:szCs w:val="28"/>
          <w:lang w:val="ru-RU"/>
        </w:rPr>
      </w:pPr>
      <w:r w:rsidRPr="00072628">
        <w:rPr>
          <w:rFonts w:ascii="Times New Roman" w:hAnsi="Times New Roman" w:cs="Times New Roman"/>
          <w:b/>
          <w:iCs/>
          <w:sz w:val="28"/>
          <w:szCs w:val="28"/>
          <w:lang w:val="ru-RU"/>
        </w:rPr>
        <w:t>Статья 14. Источники финансирования денежного содержания</w:t>
      </w:r>
    </w:p>
    <w:p w:rsidR="00072628" w:rsidRPr="00072628" w:rsidRDefault="00072628" w:rsidP="00072628">
      <w:pPr>
        <w:pStyle w:val="ConsPlusNormal"/>
        <w:widowControl/>
        <w:spacing w:after="0" w:line="240" w:lineRule="auto"/>
        <w:ind w:firstLine="900"/>
        <w:jc w:val="both"/>
        <w:rPr>
          <w:rFonts w:ascii="Times New Roman" w:hAnsi="Times New Roman" w:cs="Times New Roman"/>
          <w:b/>
          <w:iCs/>
          <w:sz w:val="28"/>
          <w:szCs w:val="28"/>
          <w:lang w:val="ru-RU"/>
        </w:rPr>
      </w:pPr>
    </w:p>
    <w:p w:rsidR="00072628" w:rsidRPr="00072628" w:rsidRDefault="00072628" w:rsidP="00072628">
      <w:pPr>
        <w:pStyle w:val="ConsPlusNormal"/>
        <w:widowControl/>
        <w:spacing w:after="0" w:line="240" w:lineRule="auto"/>
        <w:ind w:firstLine="900"/>
        <w:jc w:val="both"/>
        <w:rPr>
          <w:rFonts w:ascii="Times New Roman" w:hAnsi="Times New Roman" w:cs="Times New Roman"/>
          <w:iCs/>
          <w:sz w:val="28"/>
          <w:szCs w:val="28"/>
          <w:lang w:val="ru-RU"/>
        </w:rPr>
      </w:pPr>
      <w:r w:rsidRPr="00072628">
        <w:rPr>
          <w:rFonts w:ascii="Times New Roman" w:hAnsi="Times New Roman" w:cs="Times New Roman"/>
          <w:iCs/>
          <w:sz w:val="28"/>
          <w:szCs w:val="28"/>
          <w:lang w:val="ru-RU"/>
        </w:rPr>
        <w:t>Денежное содержание Главы муниципального образования и муниципальных служащих муниципального образования Днепровский сельсовет Беляевского района Оренбургской области выплачивается за счет средств местного бюджета.</w:t>
      </w:r>
    </w:p>
    <w:p w:rsidR="00072628" w:rsidRPr="00072628" w:rsidRDefault="00072628" w:rsidP="00072628">
      <w:pPr>
        <w:pStyle w:val="ConsPlusNormal"/>
        <w:widowControl/>
        <w:spacing w:after="0" w:line="240" w:lineRule="auto"/>
        <w:ind w:firstLine="900"/>
        <w:jc w:val="both"/>
        <w:rPr>
          <w:rFonts w:ascii="Times New Roman" w:hAnsi="Times New Roman" w:cs="Times New Roman"/>
          <w:iCs/>
          <w:sz w:val="28"/>
          <w:szCs w:val="28"/>
          <w:lang w:val="ru-RU"/>
        </w:rPr>
      </w:pPr>
      <w:r w:rsidRPr="00072628">
        <w:rPr>
          <w:rFonts w:ascii="Times New Roman" w:hAnsi="Times New Roman" w:cs="Times New Roman"/>
          <w:iCs/>
          <w:sz w:val="28"/>
          <w:szCs w:val="28"/>
          <w:lang w:val="ru-RU"/>
        </w:rPr>
        <w:t xml:space="preserve">Привлечение иных источников (включая средства, получаемые от предпринимательской деятельности) не допускается.   </w:t>
      </w:r>
    </w:p>
    <w:tbl>
      <w:tblPr>
        <w:tblW w:w="0" w:type="auto"/>
        <w:tblLook w:val="00A0"/>
      </w:tblPr>
      <w:tblGrid>
        <w:gridCol w:w="5311"/>
        <w:gridCol w:w="4259"/>
      </w:tblGrid>
      <w:tr w:rsidR="00072628" w:rsidRPr="00B8221E" w:rsidTr="00D94111">
        <w:tc>
          <w:tcPr>
            <w:tcW w:w="5311" w:type="dxa"/>
          </w:tcPr>
          <w:p w:rsidR="00072628" w:rsidRPr="00072628" w:rsidRDefault="00072628" w:rsidP="00072628">
            <w:pPr>
              <w:pStyle w:val="ConsPlusNormal"/>
              <w:widowControl/>
              <w:spacing w:after="0" w:line="240" w:lineRule="auto"/>
              <w:ind w:firstLine="0"/>
              <w:jc w:val="both"/>
              <w:rPr>
                <w:rFonts w:ascii="Times New Roman" w:hAnsi="Times New Roman" w:cs="Times New Roman"/>
                <w:i/>
                <w:iCs/>
                <w:sz w:val="28"/>
                <w:szCs w:val="28"/>
                <w:lang w:val="ru-RU"/>
              </w:rPr>
            </w:pPr>
          </w:p>
        </w:tc>
        <w:tc>
          <w:tcPr>
            <w:tcW w:w="4259" w:type="dxa"/>
          </w:tcPr>
          <w:p w:rsidR="00072628" w:rsidRPr="00072628" w:rsidRDefault="00072628" w:rsidP="00072628">
            <w:pPr>
              <w:pStyle w:val="ConsPlusNormal"/>
              <w:widowControl/>
              <w:spacing w:after="0" w:line="240" w:lineRule="auto"/>
              <w:ind w:left="18" w:firstLine="0"/>
              <w:rPr>
                <w:rFonts w:ascii="Times New Roman" w:hAnsi="Times New Roman" w:cs="Times New Roman"/>
                <w:bCs/>
                <w:sz w:val="28"/>
                <w:szCs w:val="28"/>
                <w:lang w:val="ru-RU"/>
              </w:rPr>
            </w:pPr>
            <w:r w:rsidRPr="00072628">
              <w:rPr>
                <w:rFonts w:ascii="Times New Roman" w:hAnsi="Times New Roman" w:cs="Times New Roman"/>
                <w:bCs/>
                <w:sz w:val="28"/>
                <w:szCs w:val="28"/>
                <w:lang w:val="ru-RU"/>
              </w:rPr>
              <w:t>Приложение</w:t>
            </w:r>
          </w:p>
          <w:p w:rsidR="00072628" w:rsidRPr="00072628" w:rsidRDefault="00072628" w:rsidP="00072628">
            <w:pPr>
              <w:pStyle w:val="ConsPlusNormal"/>
              <w:widowControl/>
              <w:spacing w:after="0" w:line="240" w:lineRule="auto"/>
              <w:ind w:left="18" w:firstLine="0"/>
              <w:outlineLvl w:val="0"/>
              <w:rPr>
                <w:rFonts w:ascii="Times New Roman" w:hAnsi="Times New Roman" w:cs="Times New Roman"/>
                <w:bCs/>
                <w:sz w:val="28"/>
                <w:szCs w:val="28"/>
                <w:lang w:val="ru-RU"/>
              </w:rPr>
            </w:pPr>
            <w:r w:rsidRPr="00072628">
              <w:rPr>
                <w:rFonts w:ascii="Times New Roman" w:hAnsi="Times New Roman" w:cs="Times New Roman"/>
                <w:bCs/>
                <w:sz w:val="28"/>
                <w:szCs w:val="28"/>
                <w:lang w:val="ru-RU"/>
              </w:rPr>
              <w:t xml:space="preserve">к Положению о денежном содержании Главы муниципального образования и оплате труда  муниципальных служащих  муниципального образования </w:t>
            </w:r>
            <w:r w:rsidRPr="00072628">
              <w:rPr>
                <w:rFonts w:ascii="Times New Roman" w:hAnsi="Times New Roman" w:cs="Times New Roman"/>
                <w:sz w:val="28"/>
                <w:szCs w:val="28"/>
                <w:lang w:val="ru-RU"/>
              </w:rPr>
              <w:t>Днепровский сельсовет</w:t>
            </w:r>
            <w:r w:rsidRPr="00072628">
              <w:rPr>
                <w:sz w:val="28"/>
                <w:szCs w:val="28"/>
                <w:lang w:val="ru-RU"/>
              </w:rPr>
              <w:t xml:space="preserve"> </w:t>
            </w:r>
            <w:r w:rsidRPr="00072628">
              <w:rPr>
                <w:rFonts w:ascii="Times New Roman" w:hAnsi="Times New Roman" w:cs="Times New Roman"/>
                <w:bCs/>
                <w:sz w:val="28"/>
                <w:szCs w:val="28"/>
                <w:lang w:val="ru-RU"/>
              </w:rPr>
              <w:t>Беляевского  района Оренбургской области и порядке его выплаты</w:t>
            </w:r>
          </w:p>
        </w:tc>
      </w:tr>
    </w:tbl>
    <w:p w:rsidR="00072628" w:rsidRPr="00072628" w:rsidRDefault="00072628" w:rsidP="00072628">
      <w:pPr>
        <w:pStyle w:val="ConsPlusNormal"/>
        <w:widowControl/>
        <w:spacing w:after="0"/>
        <w:ind w:firstLine="900"/>
        <w:jc w:val="both"/>
        <w:rPr>
          <w:rFonts w:ascii="Times New Roman" w:hAnsi="Times New Roman" w:cs="Times New Roman"/>
          <w:i/>
          <w:iCs/>
          <w:sz w:val="24"/>
          <w:szCs w:val="24"/>
          <w:lang w:val="ru-RU"/>
        </w:rPr>
      </w:pPr>
    </w:p>
    <w:p w:rsidR="00072628" w:rsidRPr="00B8221E" w:rsidRDefault="00072628" w:rsidP="00072628">
      <w:pPr>
        <w:ind w:firstLine="851"/>
        <w:jc w:val="both"/>
        <w:rPr>
          <w:bCs/>
          <w:iCs/>
        </w:rPr>
      </w:pPr>
    </w:p>
    <w:p w:rsidR="00072628" w:rsidRPr="00B8221E" w:rsidRDefault="00072628" w:rsidP="00072628">
      <w:pPr>
        <w:pStyle w:val="ConsPlusTitle"/>
        <w:widowControl/>
        <w:jc w:val="center"/>
        <w:rPr>
          <w:rFonts w:ascii="Times New Roman" w:hAnsi="Times New Roman" w:cs="Times New Roman"/>
          <w:sz w:val="28"/>
          <w:szCs w:val="28"/>
        </w:rPr>
      </w:pPr>
      <w:r w:rsidRPr="00B8221E">
        <w:rPr>
          <w:rFonts w:ascii="Times New Roman" w:hAnsi="Times New Roman" w:cs="Times New Roman"/>
          <w:sz w:val="28"/>
          <w:szCs w:val="28"/>
        </w:rPr>
        <w:t xml:space="preserve">Порядок и условия выплаты денежного содержания </w:t>
      </w:r>
      <w:r w:rsidRPr="000342C5">
        <w:rPr>
          <w:rFonts w:ascii="Times New Roman" w:hAnsi="Times New Roman" w:cs="Times New Roman"/>
          <w:sz w:val="28"/>
          <w:szCs w:val="28"/>
        </w:rPr>
        <w:t>Главы муниципального образования</w:t>
      </w:r>
      <w:r>
        <w:rPr>
          <w:rFonts w:ascii="Times New Roman" w:hAnsi="Times New Roman" w:cs="Times New Roman"/>
          <w:sz w:val="28"/>
          <w:szCs w:val="28"/>
        </w:rPr>
        <w:t xml:space="preserve"> </w:t>
      </w:r>
      <w:r w:rsidRPr="00B8221E">
        <w:rPr>
          <w:rFonts w:ascii="Times New Roman" w:hAnsi="Times New Roman" w:cs="Times New Roman"/>
          <w:sz w:val="28"/>
          <w:szCs w:val="28"/>
        </w:rPr>
        <w:t xml:space="preserve">и должности муниципальной службы муниципального образования </w:t>
      </w:r>
      <w:r>
        <w:rPr>
          <w:rFonts w:ascii="Times New Roman" w:hAnsi="Times New Roman" w:cs="Times New Roman"/>
          <w:sz w:val="28"/>
          <w:szCs w:val="28"/>
        </w:rPr>
        <w:t>Днепровский</w:t>
      </w:r>
      <w:r w:rsidRPr="00F0234A">
        <w:rPr>
          <w:rFonts w:ascii="Times New Roman" w:hAnsi="Times New Roman" w:cs="Times New Roman"/>
          <w:sz w:val="28"/>
          <w:szCs w:val="28"/>
        </w:rPr>
        <w:t xml:space="preserve"> сельсовет</w:t>
      </w:r>
    </w:p>
    <w:p w:rsidR="00072628" w:rsidRPr="00B8221E" w:rsidRDefault="00072628" w:rsidP="00072628">
      <w:pPr>
        <w:pStyle w:val="ConsPlusTitle"/>
        <w:widowControl/>
        <w:jc w:val="center"/>
        <w:rPr>
          <w:b w:val="0"/>
          <w:bCs/>
          <w:sz w:val="28"/>
          <w:szCs w:val="28"/>
        </w:rPr>
      </w:pPr>
      <w:r>
        <w:rPr>
          <w:rFonts w:ascii="Times New Roman" w:hAnsi="Times New Roman" w:cs="Times New Roman"/>
          <w:sz w:val="28"/>
          <w:szCs w:val="28"/>
        </w:rPr>
        <w:t>Беляевского</w:t>
      </w:r>
      <w:r w:rsidRPr="00B8221E">
        <w:rPr>
          <w:rFonts w:ascii="Times New Roman" w:hAnsi="Times New Roman" w:cs="Times New Roman"/>
          <w:sz w:val="28"/>
          <w:szCs w:val="28"/>
        </w:rPr>
        <w:t xml:space="preserve"> района Оренбургской области</w:t>
      </w:r>
    </w:p>
    <w:p w:rsidR="00072628" w:rsidRPr="00B8221E" w:rsidRDefault="00072628" w:rsidP="00072628">
      <w:pPr>
        <w:autoSpaceDE w:val="0"/>
        <w:autoSpaceDN w:val="0"/>
        <w:adjustRightInd w:val="0"/>
        <w:ind w:firstLine="851"/>
        <w:jc w:val="center"/>
        <w:rPr>
          <w:bCs/>
        </w:rPr>
      </w:pPr>
    </w:p>
    <w:p w:rsidR="00072628" w:rsidRPr="001838F5" w:rsidRDefault="00072628" w:rsidP="00072628">
      <w:pPr>
        <w:autoSpaceDE w:val="0"/>
        <w:autoSpaceDN w:val="0"/>
        <w:adjustRightInd w:val="0"/>
        <w:jc w:val="center"/>
        <w:rPr>
          <w:b/>
          <w:bCs/>
        </w:rPr>
      </w:pPr>
      <w:r w:rsidRPr="001838F5">
        <w:rPr>
          <w:b/>
          <w:bCs/>
        </w:rPr>
        <w:t xml:space="preserve">Ежемесячная надбавка к должностному окладу </w:t>
      </w:r>
    </w:p>
    <w:p w:rsidR="00072628" w:rsidRDefault="00072628" w:rsidP="00072628">
      <w:pPr>
        <w:autoSpaceDE w:val="0"/>
        <w:autoSpaceDN w:val="0"/>
        <w:adjustRightInd w:val="0"/>
        <w:jc w:val="center"/>
        <w:rPr>
          <w:b/>
          <w:bCs/>
        </w:rPr>
      </w:pPr>
      <w:r>
        <w:rPr>
          <w:b/>
          <w:bCs/>
        </w:rPr>
        <w:t>за особые условия муниципальной службы</w:t>
      </w:r>
    </w:p>
    <w:p w:rsidR="00072628" w:rsidRDefault="00072628" w:rsidP="00072628">
      <w:pPr>
        <w:autoSpaceDE w:val="0"/>
        <w:autoSpaceDN w:val="0"/>
        <w:adjustRightInd w:val="0"/>
        <w:jc w:val="center"/>
        <w:rPr>
          <w:b/>
          <w:bCs/>
        </w:rPr>
      </w:pPr>
    </w:p>
    <w:p w:rsidR="00072628" w:rsidRPr="00B8221E" w:rsidRDefault="00072628" w:rsidP="001C7585">
      <w:pPr>
        <w:pStyle w:val="ab"/>
        <w:numPr>
          <w:ilvl w:val="0"/>
          <w:numId w:val="8"/>
        </w:numPr>
        <w:tabs>
          <w:tab w:val="left" w:pos="1134"/>
        </w:tabs>
        <w:spacing w:after="0"/>
        <w:ind w:left="0" w:firstLine="709"/>
        <w:jc w:val="both"/>
      </w:pPr>
      <w:r w:rsidRPr="00B8221E">
        <w:t>Размер ежемесячной надбавки к должностному окладу за особые условия работы устанавливается:</w:t>
      </w:r>
    </w:p>
    <w:p w:rsidR="00072628" w:rsidRPr="00072628" w:rsidRDefault="00072628" w:rsidP="001C7585">
      <w:pPr>
        <w:pStyle w:val="ConsPlusNormal"/>
        <w:widowControl/>
        <w:numPr>
          <w:ilvl w:val="1"/>
          <w:numId w:val="9"/>
        </w:numPr>
        <w:tabs>
          <w:tab w:val="left" w:pos="1134"/>
        </w:tabs>
        <w:spacing w:after="0" w:line="240" w:lineRule="auto"/>
        <w:ind w:left="0"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Главе муниципального образования, - </w:t>
      </w:r>
      <w:r w:rsidRPr="00072628">
        <w:rPr>
          <w:rFonts w:ascii="Times New Roman" w:hAnsi="Times New Roman" w:cs="Times New Roman"/>
          <w:szCs w:val="28"/>
          <w:lang w:val="ru-RU"/>
        </w:rPr>
        <w:t xml:space="preserve"> </w:t>
      </w:r>
      <w:r w:rsidRPr="00072628">
        <w:rPr>
          <w:rFonts w:ascii="Times New Roman" w:hAnsi="Times New Roman" w:cs="Times New Roman"/>
          <w:sz w:val="28"/>
          <w:szCs w:val="28"/>
          <w:lang w:val="ru-RU"/>
        </w:rPr>
        <w:t xml:space="preserve"> не более 200 процентов должностного оклада;</w:t>
      </w:r>
    </w:p>
    <w:p w:rsidR="00072628" w:rsidRPr="00072628" w:rsidRDefault="00072628" w:rsidP="00072628">
      <w:pPr>
        <w:pStyle w:val="ConsPlusNormal"/>
        <w:widowControl/>
        <w:tabs>
          <w:tab w:val="left" w:pos="1134"/>
        </w:tabs>
        <w:spacing w:line="240" w:lineRule="auto"/>
        <w:ind w:firstLine="0"/>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1.2. лицам, замещающим младшие должности муниципальной службы, - не более 120 процентов должностного оклада.</w:t>
      </w:r>
    </w:p>
    <w:p w:rsidR="00072628" w:rsidRPr="00B8221E" w:rsidRDefault="00072628" w:rsidP="00072628">
      <w:pPr>
        <w:tabs>
          <w:tab w:val="left" w:pos="1134"/>
        </w:tabs>
        <w:autoSpaceDE w:val="0"/>
        <w:autoSpaceDN w:val="0"/>
        <w:adjustRightInd w:val="0"/>
        <w:jc w:val="both"/>
        <w:outlineLvl w:val="1"/>
      </w:pPr>
      <w:r>
        <w:rPr>
          <w:b/>
        </w:rPr>
        <w:t xml:space="preserve">         2.</w:t>
      </w:r>
      <w:r w:rsidRPr="00A223D4">
        <w:t xml:space="preserve"> </w:t>
      </w:r>
      <w:r w:rsidRPr="00B8221E">
        <w:t>Ежемесячная надбавка к должностному окладу за особые условия работы устанавливается на основании:</w:t>
      </w:r>
    </w:p>
    <w:p w:rsidR="00072628" w:rsidRDefault="00072628" w:rsidP="00072628">
      <w:pPr>
        <w:tabs>
          <w:tab w:val="left" w:pos="1134"/>
        </w:tabs>
        <w:autoSpaceDE w:val="0"/>
        <w:autoSpaceDN w:val="0"/>
        <w:adjustRightInd w:val="0"/>
        <w:ind w:left="-57"/>
        <w:jc w:val="both"/>
        <w:outlineLvl w:val="1"/>
      </w:pPr>
      <w:r>
        <w:t xml:space="preserve">         2.1. </w:t>
      </w:r>
      <w:r w:rsidRPr="00B8221E">
        <w:t>Распоряжения главы</w:t>
      </w:r>
      <w:r>
        <w:t xml:space="preserve"> администрации</w:t>
      </w:r>
      <w:r w:rsidRPr="00B8221E">
        <w:t xml:space="preserve"> муниципального образования </w:t>
      </w:r>
      <w:r>
        <w:t>–</w:t>
      </w:r>
      <w:r w:rsidRPr="00B8221E">
        <w:t xml:space="preserve"> для муниципальных служащих</w:t>
      </w:r>
      <w:r>
        <w:t xml:space="preserve"> </w:t>
      </w:r>
      <w:r w:rsidRPr="00B8221E">
        <w:t>в администрации муниципального образова</w:t>
      </w:r>
      <w:r>
        <w:t>ния.</w:t>
      </w:r>
    </w:p>
    <w:p w:rsidR="00072628" w:rsidRPr="00B8221E" w:rsidRDefault="00072628" w:rsidP="00072628">
      <w:pPr>
        <w:tabs>
          <w:tab w:val="left" w:pos="1134"/>
        </w:tabs>
        <w:autoSpaceDE w:val="0"/>
        <w:autoSpaceDN w:val="0"/>
        <w:adjustRightInd w:val="0"/>
        <w:ind w:firstLine="708"/>
        <w:jc w:val="both"/>
        <w:outlineLvl w:val="1"/>
      </w:pPr>
      <w:r>
        <w:t>Размер ежемесячной надбавки за особые условия работы для Главы муниципального образования устанавливается представительным органом муниципального образования.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3. Ежемесячная надбавка к должностному окладу за особые условия муниципальной службы является составной частью денежного содержания должности муниципальной службы и подлежит обязательной выплате в целях повышения материальной заинтересованности муниципального служащего в качестве выполнения должностных обязанностей.</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4. Под особыми условиями муниципальной службы следует понимать особенность профессиональной служебной деятельности, необходимость выполнения и важность работ, связанных с реализацией полномочий администрации муниципального образования, в условиях, как правило, отличающихся особым графиком и режимом службы.</w:t>
      </w:r>
    </w:p>
    <w:p w:rsidR="00072628" w:rsidRPr="00072628" w:rsidRDefault="00072628" w:rsidP="00072628">
      <w:pPr>
        <w:pStyle w:val="ConsPlusNormal"/>
        <w:spacing w:line="240" w:lineRule="auto"/>
        <w:ind w:firstLine="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5. Установление размера ежемесячной надбавки к должностному окладу за особые условия муниципальной службы производится распоряжением администрации муниципального образования.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6. Размер ежемесячной надбавки к должностному окладу за особые условия муниципальной службы может быть изменен путем увеличения или снижения распоряжением администрации муниципального образования.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8. Основаниями повышения размера ежемесячной надбавки к должностному окладу за особые условия муниципальной службы являются: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изменение существенных условий труда, связанных с увеличением объема должностных обязанностей;</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квалифицированное исполнение важных работ по решению вопросов местного значения;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проявление творческого подхода и инициативы при исполнении должностных обязанностей;</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повышение профессиональных знаний и навыков муниципального служащего, способствующих более эффективной организации труда.</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9.Основаниями снижения размера ежемесячной надбавки к должностному окладу за особые условия муниципальной службы являются: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некачественное и несвоевременное выполнение поручений и заданий руководителя;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уменьшение (сокращение) объема выполняемых работ.</w:t>
      </w:r>
    </w:p>
    <w:p w:rsidR="00072628" w:rsidRDefault="00072628" w:rsidP="00072628">
      <w:pPr>
        <w:pStyle w:val="ConsPlusTitle"/>
        <w:widowControl/>
        <w:ind w:firstLine="720"/>
        <w:jc w:val="both"/>
        <w:rPr>
          <w:rFonts w:ascii="Times New Roman" w:hAnsi="Times New Roman" w:cs="Times New Roman"/>
          <w:b w:val="0"/>
          <w:sz w:val="28"/>
          <w:szCs w:val="28"/>
        </w:rPr>
      </w:pPr>
    </w:p>
    <w:p w:rsidR="00072628" w:rsidRDefault="00072628" w:rsidP="00072628">
      <w:pPr>
        <w:ind w:firstLine="709"/>
        <w:jc w:val="center"/>
        <w:rPr>
          <w:b/>
          <w:bCs/>
        </w:rPr>
      </w:pPr>
      <w:r w:rsidRPr="001838F5">
        <w:rPr>
          <w:b/>
          <w:bCs/>
        </w:rPr>
        <w:t>Ежемесячное денежное поощрение</w:t>
      </w:r>
    </w:p>
    <w:p w:rsidR="00072628" w:rsidRPr="001838F5" w:rsidRDefault="00072628" w:rsidP="00072628">
      <w:pPr>
        <w:ind w:firstLine="709"/>
        <w:jc w:val="center"/>
      </w:pP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1. Ежемесячное денежное поощрение является составляющей денежного содержания Главы муниципального образования и муниципального служащего и выплачивается в порядке, установленном настоящим Положением.</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Ежемесячное денежное поощрение может выплачиваться за качественное и своевременное исполнение должностных обязанностей, инициативность и дисциплинированность в целях материального стимулирования, повышения эффективности и качества результатов служебной деятельности муниципальных служащих муниципального образования Днепровский сельсовет Беляевского района Оренбургской области.</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2.</w:t>
      </w:r>
      <w:r w:rsidRPr="00072628">
        <w:rPr>
          <w:sz w:val="28"/>
          <w:szCs w:val="28"/>
          <w:lang w:val="ru-RU"/>
        </w:rPr>
        <w:t xml:space="preserve"> </w:t>
      </w:r>
      <w:r w:rsidRPr="00072628">
        <w:rPr>
          <w:rFonts w:ascii="Times New Roman" w:hAnsi="Times New Roman" w:cs="Times New Roman"/>
          <w:sz w:val="28"/>
          <w:szCs w:val="28"/>
          <w:lang w:val="ru-RU"/>
        </w:rPr>
        <w:t>Конкретный размер ежемесячного денежного поощрения устанавливается в процентах к должностному окладу, но не более 60 процентов.</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Персональный размер ежемесячного денежного поощрения устанавливается на основании:</w:t>
      </w:r>
    </w:p>
    <w:p w:rsidR="00072628" w:rsidRPr="00B8221E" w:rsidRDefault="00072628" w:rsidP="00072628">
      <w:pPr>
        <w:tabs>
          <w:tab w:val="left" w:pos="1134"/>
        </w:tabs>
        <w:autoSpaceDE w:val="0"/>
        <w:autoSpaceDN w:val="0"/>
        <w:adjustRightInd w:val="0"/>
        <w:jc w:val="both"/>
        <w:outlineLvl w:val="1"/>
      </w:pPr>
      <w:r>
        <w:t xml:space="preserve">       2.1. Решения представительного органа муниципального образования – для Главы муниципального образования;</w:t>
      </w:r>
    </w:p>
    <w:p w:rsidR="00072628" w:rsidRPr="00B8221E" w:rsidRDefault="00072628" w:rsidP="00072628">
      <w:pPr>
        <w:tabs>
          <w:tab w:val="left" w:pos="1134"/>
        </w:tabs>
        <w:autoSpaceDE w:val="0"/>
        <w:autoSpaceDN w:val="0"/>
        <w:adjustRightInd w:val="0"/>
        <w:jc w:val="both"/>
        <w:outlineLvl w:val="1"/>
      </w:pPr>
      <w:r>
        <w:t xml:space="preserve">      2.2. </w:t>
      </w:r>
      <w:r w:rsidRPr="00B8221E">
        <w:t xml:space="preserve">Распоряжения главы </w:t>
      </w:r>
      <w:r>
        <w:t xml:space="preserve">администрации </w:t>
      </w:r>
      <w:r w:rsidRPr="00B8221E">
        <w:t xml:space="preserve">муниципального образования </w:t>
      </w:r>
      <w:r>
        <w:t>–</w:t>
      </w:r>
      <w:r w:rsidRPr="00B8221E">
        <w:t xml:space="preserve"> для лиц, замещающих </w:t>
      </w:r>
      <w:r>
        <w:t>высшие должности муниципальной службы</w:t>
      </w:r>
      <w:r w:rsidRPr="00B8221E">
        <w:t>;</w:t>
      </w:r>
    </w:p>
    <w:p w:rsidR="00072628" w:rsidRPr="00B8221E" w:rsidRDefault="00072628" w:rsidP="00072628">
      <w:pPr>
        <w:tabs>
          <w:tab w:val="left" w:pos="1134"/>
        </w:tabs>
        <w:autoSpaceDE w:val="0"/>
        <w:autoSpaceDN w:val="0"/>
        <w:adjustRightInd w:val="0"/>
        <w:jc w:val="both"/>
        <w:outlineLvl w:val="1"/>
      </w:pPr>
      <w:r>
        <w:t xml:space="preserve">       2.3. </w:t>
      </w:r>
      <w:r w:rsidRPr="00B8221E">
        <w:t>Распоряжения главы муниципального образования</w:t>
      </w:r>
      <w:r>
        <w:t xml:space="preserve"> (по ходатайству заместителя главы администрации)</w:t>
      </w:r>
      <w:r w:rsidRPr="00B8221E">
        <w:t xml:space="preserve"> </w:t>
      </w:r>
      <w:r>
        <w:t>– для лиц, замещающих младшие должности муниципальной службы.</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3. Ежемесячное денежное поощрение выплачивается за счет фонда оплаты труда, в пределах утвержденных ассигнований по смете.</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4. Размер ежемесячного денежного поощрения может быть изменен путем увеличения или снижения.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5. Основными условиями повышения размера ежемесячного денежного поощрения являются:</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а) Качественное, своевременное выполнение должностных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б) Качественное, своевременное выполнение планов работы, постановлений, распоряжений и поручений главы администрации муниципального образования, заместителя главы администрации муниципального образования, а также решений Совета депутатов по вопросам, входящим в компетенцию муниципального служащего.</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в) Проявленная инициатива в выполнении должностных обязанностей и внесение для более качественного и полного решения вопросов, предусмотренных должностной инструкцией.</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г) 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д) Соблюдение обязательств и ограничений, установленных законодательством.</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6. Основаниями, за которые производится снижение размера ежемесячного денежного поощрения, являются:</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а) Невыполнение распоряжений и поручений непосредственного руководителя.</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б) Наличие дисциплинарных взысканий и нарушений в актах по результатам проверок деятельности администрации муниципального образования Днепровский сельсовет Беляевского района Оренбургской области.</w:t>
      </w:r>
    </w:p>
    <w:p w:rsidR="00072628" w:rsidRPr="00072628" w:rsidRDefault="00072628" w:rsidP="00072628">
      <w:pPr>
        <w:pStyle w:val="ConsPlusNormal"/>
        <w:spacing w:after="0"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в) Неквалифицированное и несвоевременное рассмотрение заявлений, писем, жалоб физических и юридических лиц; нетактичное поведение с гражданами, лично обратившимися за разъяснениями.</w:t>
      </w:r>
    </w:p>
    <w:p w:rsidR="00072628" w:rsidRPr="00CB3BB5" w:rsidRDefault="00072628" w:rsidP="00072628">
      <w:pPr>
        <w:pStyle w:val="af5"/>
        <w:spacing w:after="0" w:line="240" w:lineRule="auto"/>
        <w:ind w:left="0" w:firstLine="709"/>
        <w:jc w:val="both"/>
        <w:rPr>
          <w:sz w:val="28"/>
          <w:szCs w:val="28"/>
        </w:rPr>
      </w:pPr>
      <w:r w:rsidRPr="00CB3BB5">
        <w:rPr>
          <w:sz w:val="28"/>
          <w:szCs w:val="28"/>
        </w:rPr>
        <w:t>6.1. Перечень нарушений, за которые производится снижение размера ежемесячного денежного поощрения муниципальным служащим:</w:t>
      </w:r>
    </w:p>
    <w:tbl>
      <w:tblPr>
        <w:tblW w:w="9640" w:type="dxa"/>
        <w:tblInd w:w="-34" w:type="dxa"/>
        <w:tblLayout w:type="fixed"/>
        <w:tblLook w:val="0000"/>
      </w:tblPr>
      <w:tblGrid>
        <w:gridCol w:w="7372"/>
        <w:gridCol w:w="2268"/>
      </w:tblGrid>
      <w:tr w:rsidR="00072628" w:rsidRPr="00CB3BB5" w:rsidTr="00D94111">
        <w:trPr>
          <w:trHeight w:val="2856"/>
        </w:trPr>
        <w:tc>
          <w:tcPr>
            <w:tcW w:w="7372" w:type="dxa"/>
            <w:tcBorders>
              <w:top w:val="single" w:sz="4" w:space="0" w:color="000000"/>
              <w:left w:val="single" w:sz="4" w:space="0" w:color="000000"/>
              <w:bottom w:val="single" w:sz="4" w:space="0" w:color="000000"/>
            </w:tcBorders>
          </w:tcPr>
          <w:p w:rsidR="00072628" w:rsidRDefault="00072628" w:rsidP="00072628">
            <w:pPr>
              <w:pStyle w:val="af5"/>
              <w:snapToGrid w:val="0"/>
              <w:spacing w:after="0" w:line="240" w:lineRule="auto"/>
              <w:ind w:firstLine="709"/>
              <w:jc w:val="center"/>
              <w:rPr>
                <w:sz w:val="28"/>
                <w:szCs w:val="28"/>
              </w:rPr>
            </w:pPr>
          </w:p>
          <w:p w:rsidR="00072628" w:rsidRDefault="00072628" w:rsidP="00072628">
            <w:pPr>
              <w:pStyle w:val="af5"/>
              <w:snapToGrid w:val="0"/>
              <w:spacing w:after="0" w:line="240" w:lineRule="auto"/>
              <w:ind w:firstLine="709"/>
              <w:jc w:val="center"/>
              <w:rPr>
                <w:sz w:val="28"/>
                <w:szCs w:val="28"/>
              </w:rPr>
            </w:pPr>
          </w:p>
          <w:p w:rsidR="00072628" w:rsidRDefault="00072628" w:rsidP="00072628">
            <w:pPr>
              <w:pStyle w:val="af5"/>
              <w:snapToGrid w:val="0"/>
              <w:spacing w:after="0" w:line="240" w:lineRule="auto"/>
              <w:ind w:firstLine="709"/>
              <w:jc w:val="center"/>
              <w:rPr>
                <w:sz w:val="28"/>
                <w:szCs w:val="28"/>
              </w:rPr>
            </w:pPr>
          </w:p>
          <w:p w:rsidR="00072628" w:rsidRDefault="00072628" w:rsidP="00072628">
            <w:pPr>
              <w:pStyle w:val="af5"/>
              <w:snapToGrid w:val="0"/>
              <w:spacing w:after="0" w:line="240" w:lineRule="auto"/>
              <w:ind w:firstLine="709"/>
              <w:jc w:val="center"/>
              <w:rPr>
                <w:sz w:val="28"/>
                <w:szCs w:val="28"/>
              </w:rPr>
            </w:pPr>
            <w:r w:rsidRPr="00CB3BB5">
              <w:rPr>
                <w:sz w:val="28"/>
                <w:szCs w:val="28"/>
              </w:rPr>
              <w:t>Наименование</w:t>
            </w:r>
          </w:p>
          <w:p w:rsidR="00072628" w:rsidRPr="00CB3BB5" w:rsidRDefault="00072628" w:rsidP="00072628">
            <w:pPr>
              <w:pStyle w:val="af5"/>
              <w:snapToGrid w:val="0"/>
              <w:spacing w:after="0" w:line="240" w:lineRule="auto"/>
              <w:ind w:firstLine="709"/>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Процент снижения за каждый случай  нарушений (в процентах от максимального размера премии)</w:t>
            </w:r>
          </w:p>
        </w:tc>
      </w:tr>
      <w:tr w:rsidR="00072628" w:rsidRPr="00CB3BB5" w:rsidTr="00D94111">
        <w:trPr>
          <w:trHeight w:val="703"/>
        </w:trPr>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Отсутствие на работе без уважительной причины более четырех часов подряд в течение рабочего дня</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100%</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Некачественное, несвоевременное выполнение функциональных обязанностей, неквалифицированная подготовка и оформление документов</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Некачественное, несвоевременное выполнение планов работ, постановлений, распоряжений, решений и поручений</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Нарушение сроков предоставления установленной отчетности, предоставление неверной информации</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Отсутствие проведения, несвоевременное или некачественное поведение инструктажа по технике безопасности, противопожарной безопасности</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Нарушение правил техники безопасности и пожарной безопасности</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Несоблюдение сроков, установленных производственным совещанием, по выполнению определенного задания</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Необоснованный отказ от выполнения задания вышестоящего руководства</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Невыполнение поручений руководителя</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Невыполнение функциональных и должностных обязанностей, определенных должностной инструкцией</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ind w:firstLine="709"/>
              <w:jc w:val="center"/>
              <w:rPr>
                <w:sz w:val="28"/>
                <w:szCs w:val="28"/>
              </w:rPr>
            </w:pPr>
          </w:p>
          <w:p w:rsidR="00072628" w:rsidRPr="00CB3BB5" w:rsidRDefault="00072628" w:rsidP="00072628">
            <w:pPr>
              <w:pStyle w:val="af5"/>
              <w:spacing w:after="0" w:line="240" w:lineRule="auto"/>
              <w:jc w:val="center"/>
              <w:rPr>
                <w:sz w:val="28"/>
                <w:szCs w:val="28"/>
              </w:rPr>
            </w:pPr>
            <w:r w:rsidRPr="00CB3BB5">
              <w:rPr>
                <w:sz w:val="28"/>
                <w:szCs w:val="28"/>
              </w:rPr>
              <w:t>до 100 %</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Несоблюдение правил внутреннего трудового распорядка</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w:t>
            </w:r>
          </w:p>
        </w:tc>
      </w:tr>
      <w:tr w:rsidR="00072628" w:rsidRPr="00CB3BB5" w:rsidTr="00D94111">
        <w:tc>
          <w:tcPr>
            <w:tcW w:w="7372" w:type="dxa"/>
            <w:tcBorders>
              <w:left w:val="single" w:sz="4" w:space="0" w:color="000000"/>
              <w:bottom w:val="single" w:sz="4" w:space="0" w:color="000000"/>
            </w:tcBorders>
          </w:tcPr>
          <w:p w:rsidR="00072628" w:rsidRDefault="00072628" w:rsidP="00072628">
            <w:pPr>
              <w:pStyle w:val="af5"/>
              <w:snapToGrid w:val="0"/>
              <w:spacing w:after="0" w:line="240" w:lineRule="auto"/>
              <w:rPr>
                <w:sz w:val="28"/>
                <w:szCs w:val="28"/>
              </w:rPr>
            </w:pPr>
            <w:r w:rsidRPr="00CB3BB5">
              <w:rPr>
                <w:sz w:val="28"/>
                <w:szCs w:val="28"/>
              </w:rPr>
              <w:t>Перерасход сметы расходов по защищенным статьям и установленным лимитам, (должностные лица, ответственные за расходование бюджетных средств)</w:t>
            </w:r>
          </w:p>
          <w:p w:rsidR="00072628" w:rsidRPr="00CB3BB5" w:rsidRDefault="00072628" w:rsidP="00072628">
            <w:pPr>
              <w:pStyle w:val="af5"/>
              <w:snapToGrid w:val="0"/>
              <w:spacing w:after="0" w:line="240" w:lineRule="auto"/>
              <w:rPr>
                <w:sz w:val="28"/>
                <w:szCs w:val="28"/>
              </w:rPr>
            </w:pP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w:t>
            </w:r>
          </w:p>
        </w:tc>
      </w:tr>
      <w:tr w:rsidR="00072628" w:rsidRPr="00CB3BB5" w:rsidTr="00D94111">
        <w:tc>
          <w:tcPr>
            <w:tcW w:w="7372" w:type="dxa"/>
            <w:tcBorders>
              <w:top w:val="single" w:sz="4" w:space="0" w:color="auto"/>
              <w:left w:val="single" w:sz="4" w:space="0" w:color="000000"/>
              <w:bottom w:val="single" w:sz="4" w:space="0" w:color="000000"/>
            </w:tcBorders>
          </w:tcPr>
          <w:p w:rsidR="00072628" w:rsidRDefault="00072628" w:rsidP="00072628">
            <w:pPr>
              <w:pStyle w:val="af5"/>
              <w:snapToGrid w:val="0"/>
              <w:spacing w:after="0" w:line="240" w:lineRule="auto"/>
              <w:rPr>
                <w:sz w:val="28"/>
                <w:szCs w:val="28"/>
              </w:rPr>
            </w:pPr>
          </w:p>
          <w:p w:rsidR="00072628" w:rsidRPr="00CB3BB5" w:rsidRDefault="00072628" w:rsidP="00072628">
            <w:pPr>
              <w:pStyle w:val="af5"/>
              <w:snapToGrid w:val="0"/>
              <w:spacing w:after="0" w:line="240" w:lineRule="auto"/>
              <w:rPr>
                <w:sz w:val="28"/>
                <w:szCs w:val="28"/>
              </w:rPr>
            </w:pPr>
            <w:r w:rsidRPr="00CB3BB5">
              <w:rPr>
                <w:sz w:val="28"/>
                <w:szCs w:val="28"/>
              </w:rPr>
              <w:t>Неэффективное и нецелевое использование бюджетных ассигнований</w:t>
            </w:r>
          </w:p>
        </w:tc>
        <w:tc>
          <w:tcPr>
            <w:tcW w:w="2268" w:type="dxa"/>
            <w:tcBorders>
              <w:top w:val="single" w:sz="4" w:space="0" w:color="auto"/>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на год</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Отсутствие контроля за работой подчиненных служб,  работников, подведомственных учреждений замечания по качеству выполняемой работы</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50%</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 xml:space="preserve">Неквалифицированное рассмотрение заявлений, писем, жалоб от организаций и граждан </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50%</w:t>
            </w:r>
          </w:p>
          <w:p w:rsidR="00072628" w:rsidRPr="00CB3BB5" w:rsidRDefault="00072628" w:rsidP="00072628">
            <w:pPr>
              <w:pStyle w:val="af5"/>
              <w:spacing w:after="0" w:line="240" w:lineRule="auto"/>
              <w:ind w:firstLine="709"/>
              <w:jc w:val="center"/>
              <w:rPr>
                <w:sz w:val="28"/>
                <w:szCs w:val="28"/>
              </w:rPr>
            </w:pP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За приписки, искажения в отчетности</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w:t>
            </w:r>
          </w:p>
        </w:tc>
      </w:tr>
      <w:tr w:rsidR="00072628" w:rsidRPr="00CB3BB5" w:rsidTr="00D94111">
        <w:tc>
          <w:tcPr>
            <w:tcW w:w="7372" w:type="dxa"/>
            <w:tcBorders>
              <w:left w:val="single" w:sz="4" w:space="0" w:color="000000"/>
              <w:bottom w:val="single" w:sz="4" w:space="0" w:color="000000"/>
            </w:tcBorders>
          </w:tcPr>
          <w:p w:rsidR="00072628" w:rsidRPr="00CB3BB5" w:rsidRDefault="00072628" w:rsidP="00072628">
            <w:pPr>
              <w:pStyle w:val="af5"/>
              <w:snapToGrid w:val="0"/>
              <w:spacing w:after="0" w:line="240" w:lineRule="auto"/>
              <w:rPr>
                <w:sz w:val="28"/>
                <w:szCs w:val="28"/>
              </w:rPr>
            </w:pPr>
            <w:r w:rsidRPr="00CB3BB5">
              <w:rPr>
                <w:sz w:val="28"/>
                <w:szCs w:val="28"/>
              </w:rPr>
              <w:t>За действия, повлекшие за собой материальный ущерб, установленный решением суда с возмещением из местного бюджета</w:t>
            </w:r>
          </w:p>
        </w:tc>
        <w:tc>
          <w:tcPr>
            <w:tcW w:w="2268" w:type="dxa"/>
            <w:tcBorders>
              <w:left w:val="single" w:sz="4" w:space="0" w:color="000000"/>
              <w:bottom w:val="single" w:sz="4" w:space="0" w:color="000000"/>
              <w:right w:val="single" w:sz="4" w:space="0" w:color="000000"/>
            </w:tcBorders>
          </w:tcPr>
          <w:p w:rsidR="00072628" w:rsidRPr="00CB3BB5" w:rsidRDefault="00072628" w:rsidP="00072628">
            <w:pPr>
              <w:pStyle w:val="af5"/>
              <w:snapToGrid w:val="0"/>
              <w:spacing w:after="0" w:line="240" w:lineRule="auto"/>
              <w:jc w:val="center"/>
              <w:rPr>
                <w:sz w:val="28"/>
                <w:szCs w:val="28"/>
              </w:rPr>
            </w:pPr>
            <w:r w:rsidRPr="00CB3BB5">
              <w:rPr>
                <w:sz w:val="28"/>
                <w:szCs w:val="28"/>
              </w:rPr>
              <w:t>до 100% на год</w:t>
            </w:r>
          </w:p>
        </w:tc>
      </w:tr>
    </w:tbl>
    <w:p w:rsidR="00072628" w:rsidRDefault="00072628" w:rsidP="00072628">
      <w:pPr>
        <w:pStyle w:val="af5"/>
        <w:spacing w:after="0" w:line="240" w:lineRule="auto"/>
        <w:ind w:left="0" w:firstLine="709"/>
        <w:jc w:val="both"/>
        <w:rPr>
          <w:sz w:val="28"/>
          <w:szCs w:val="28"/>
        </w:rPr>
      </w:pPr>
      <w:r>
        <w:rPr>
          <w:sz w:val="28"/>
          <w:szCs w:val="28"/>
        </w:rPr>
        <w:t>7</w:t>
      </w:r>
      <w:r w:rsidRPr="00CB3BB5">
        <w:rPr>
          <w:sz w:val="28"/>
          <w:szCs w:val="28"/>
        </w:rPr>
        <w:t>. В случае если нарушения были выявлены после того, как денежное поощрение было выплачено, виновные лица лишаются денежного поощрения в том расчетном периоде, в котором были обнаружены нарушения или поступили сообщения о них, но не позднее шести месяцев со дня совершения нарушения. По результатам ревизии или проверки финансово-хозяйственной деятельности – не позднее двух лет со дня его совершения.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 xml:space="preserve"> 8. Муниципальные служащие, которым снижен или повышен размер ежемесячного денежного поощрения, должны быть ознакомлены с распоряжением администрации муниципального образования, о размере ежемесячного денежного поощрения, подлежащего выплате, и причине снижения или повышения ежемесячного денежного поощрения под роспись.</w:t>
      </w:r>
    </w:p>
    <w:p w:rsidR="00072628" w:rsidRPr="00F06C52" w:rsidRDefault="00072628" w:rsidP="00072628">
      <w:pPr>
        <w:autoSpaceDE w:val="0"/>
        <w:autoSpaceDN w:val="0"/>
        <w:adjustRightInd w:val="0"/>
        <w:ind w:firstLine="851"/>
        <w:jc w:val="center"/>
        <w:rPr>
          <w:bCs/>
        </w:rPr>
      </w:pPr>
    </w:p>
    <w:p w:rsidR="00072628" w:rsidRDefault="00072628" w:rsidP="00072628">
      <w:pPr>
        <w:autoSpaceDE w:val="0"/>
        <w:autoSpaceDN w:val="0"/>
        <w:adjustRightInd w:val="0"/>
        <w:ind w:firstLine="709"/>
        <w:jc w:val="center"/>
        <w:rPr>
          <w:b/>
          <w:bCs/>
        </w:rPr>
      </w:pPr>
      <w:r w:rsidRPr="001838F5">
        <w:rPr>
          <w:b/>
          <w:bCs/>
        </w:rPr>
        <w:t xml:space="preserve">Дополнительные выплаты денежного содержания </w:t>
      </w:r>
    </w:p>
    <w:p w:rsidR="00072628" w:rsidRDefault="00072628" w:rsidP="00072628">
      <w:pPr>
        <w:autoSpaceDE w:val="0"/>
        <w:autoSpaceDN w:val="0"/>
        <w:adjustRightInd w:val="0"/>
        <w:ind w:firstLine="709"/>
        <w:jc w:val="center"/>
        <w:rPr>
          <w:b/>
          <w:bCs/>
        </w:rPr>
      </w:pP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1. Единовременная выплата при предоставлении ежегодного оплачиваемого отпуска является составной частью денежного содержания Главы муниципального образования и муниципального служащего, и подлежит обязательной выплате.</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1.1.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Главы муниципального образования и муниципального служащего в очередной оплачиваемый отпуск.</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1.2. Основанием для предоставления единовременной выплаты является распоряжение главы администрации муниципального образования о предоставлении очередного оплачиваемого отпуска.</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1.3. В случае предоставления Главе муниципального образования и муниципальному служащему отпуска по частям, единовременная выплата при предоставлении ежегодного оплачиваемого отпуска может быть выплачена при предоставлении части отпуска, продолжительностью не менее 14 календарных дней.</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1.4. В случае приема на работу или увольнении Главы муниципального образования и муниципального служащего единовременная выплата производится пропорционально отработанному времени.</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1.5. В случае если Глава муниципального образования или муниципальный служащий не использовал своего права на отпуск в течение финансового года, указанная выплата производится в конце года на основании его заявления.</w:t>
      </w:r>
    </w:p>
    <w:p w:rsidR="00072628" w:rsidRPr="00B8221E" w:rsidRDefault="00072628" w:rsidP="00072628">
      <w:pPr>
        <w:tabs>
          <w:tab w:val="left" w:pos="1134"/>
        </w:tabs>
        <w:jc w:val="both"/>
      </w:pPr>
      <w:r>
        <w:t xml:space="preserve">       1.6. </w:t>
      </w:r>
      <w:r w:rsidRPr="00B8221E">
        <w:t>Единовременная выплата входит в состав денежного содержания и выплачивается с учетом районного коэффициента</w:t>
      </w:r>
      <w:r>
        <w:t>.</w:t>
      </w:r>
    </w:p>
    <w:p w:rsidR="00072628" w:rsidRPr="001838F5" w:rsidRDefault="00072628" w:rsidP="00072628">
      <w:pPr>
        <w:autoSpaceDE w:val="0"/>
        <w:autoSpaceDN w:val="0"/>
        <w:adjustRightInd w:val="0"/>
        <w:ind w:firstLine="709"/>
        <w:jc w:val="center"/>
        <w:rPr>
          <w:b/>
          <w:bCs/>
        </w:rPr>
      </w:pPr>
    </w:p>
    <w:p w:rsidR="00072628" w:rsidRPr="0075582E" w:rsidRDefault="00072628" w:rsidP="00072628">
      <w:pPr>
        <w:tabs>
          <w:tab w:val="left" w:pos="1134"/>
        </w:tabs>
        <w:ind w:left="360"/>
        <w:jc w:val="both"/>
      </w:pPr>
      <w:r>
        <w:t xml:space="preserve">  2. </w:t>
      </w:r>
      <w:r w:rsidRPr="0075582E">
        <w:t>Материальная помощь</w:t>
      </w:r>
      <w:r>
        <w:t>.</w:t>
      </w:r>
    </w:p>
    <w:p w:rsidR="00072628" w:rsidRPr="00AF5DA2" w:rsidRDefault="00072628" w:rsidP="00072628">
      <w:pPr>
        <w:tabs>
          <w:tab w:val="left" w:pos="1134"/>
        </w:tabs>
        <w:jc w:val="both"/>
      </w:pPr>
      <w:r>
        <w:t xml:space="preserve">       2</w:t>
      </w:r>
      <w:r w:rsidRPr="00AF5DA2">
        <w:t xml:space="preserve">.1. </w:t>
      </w:r>
      <w:r>
        <w:t>Главе муниципального образования и м</w:t>
      </w:r>
      <w:r w:rsidRPr="00AF5DA2">
        <w:t>униципальному служащему в связи со смертью близких родственников (родители, муж, жена, дети)</w:t>
      </w:r>
      <w:r>
        <w:t>,</w:t>
      </w:r>
      <w:r w:rsidRPr="00AF5DA2">
        <w:t xml:space="preserve"> рождением ребенка, бракосочетанием, в связи с юбилейными датами (55</w:t>
      </w:r>
      <w:r>
        <w:t xml:space="preserve"> лет - женщины</w:t>
      </w:r>
      <w:r w:rsidRPr="00AF5DA2">
        <w:t>, 60 лет</w:t>
      </w:r>
      <w:r>
        <w:t xml:space="preserve"> - мужчины</w:t>
      </w:r>
      <w:r w:rsidRPr="00AF5DA2">
        <w:t>)</w:t>
      </w:r>
      <w:r>
        <w:t>, продолжительной болезнью</w:t>
      </w:r>
      <w:r w:rsidRPr="00AF5DA2">
        <w:t xml:space="preserve"> может быть выплачена материальная помощь в пределах средств, предусмотренных на материальную помощь. При формировании фонда оплаты труда, средства на материальную помощь,</w:t>
      </w:r>
      <w:r>
        <w:t xml:space="preserve"> предусматриваются в размере одного </w:t>
      </w:r>
      <w:r w:rsidRPr="00AF5DA2">
        <w:t>должностного оклада в год.</w:t>
      </w:r>
      <w:r w:rsidRPr="008A6108">
        <w:t xml:space="preserve"> </w:t>
      </w:r>
      <w:r>
        <w:t>Главе муниципального образования и муниципальному служащему в случае утраты или повреждения имущества в результате стихийного бедствия и иных непредвиденных обстоятельств (пожар, авария газо-, тепло- и водоснабжения) может быть выплачена материальная помощь в размере одного должностного оклада.</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2.2. Основанием для выплаты материальной помощи является распоряжение администрации муниципального образования.</w:t>
      </w:r>
    </w:p>
    <w:p w:rsidR="00072628" w:rsidRPr="00072628" w:rsidRDefault="00072628" w:rsidP="00072628">
      <w:pPr>
        <w:pStyle w:val="ConsPlusNormal"/>
        <w:spacing w:line="240" w:lineRule="auto"/>
        <w:ind w:firstLine="540"/>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Распоряжение издается на основании заявления муниципального служащего в связи со смертью близких родственников; свидетельства о рождении в связи с рождением ребенка; свидетельства о браке в связи с бракосочетанием; материальная помощь в связи с юбилейными датами (55, 60 лет) на основании данных кадровой службы«, документов из соответствующих органов местного самоуправления, внутренних дел, противопожарной и других служб, подтверждающих причинение ущерба в результате стихийного бедствия и иных непредвиденных обстоятельств, принадлежность имущества муниципальному служащему.</w:t>
      </w:r>
    </w:p>
    <w:p w:rsidR="00072628" w:rsidRPr="00B8221E" w:rsidRDefault="00072628" w:rsidP="00072628">
      <w:pPr>
        <w:tabs>
          <w:tab w:val="left" w:pos="1134"/>
        </w:tabs>
        <w:jc w:val="both"/>
      </w:pPr>
      <w:r>
        <w:t xml:space="preserve">       2.3. </w:t>
      </w:r>
      <w:r w:rsidRPr="00B8221E">
        <w:t>Единовременная выплата входит в состав денежного содержания и выплачивается с учетом районного коэффициента</w:t>
      </w:r>
      <w:r>
        <w:t>.</w:t>
      </w:r>
    </w:p>
    <w:p w:rsidR="00072628" w:rsidRDefault="00072628" w:rsidP="00072628">
      <w:pPr>
        <w:tabs>
          <w:tab w:val="left" w:pos="1134"/>
        </w:tabs>
        <w:ind w:left="360"/>
        <w:jc w:val="both"/>
      </w:pPr>
    </w:p>
    <w:p w:rsidR="00072628" w:rsidRDefault="00072628" w:rsidP="00072628">
      <w:pPr>
        <w:jc w:val="center"/>
      </w:pPr>
      <w:r>
        <w:t>3. Премия за выполнение особо важных и сложных заданий</w:t>
      </w:r>
    </w:p>
    <w:p w:rsidR="00072628" w:rsidRDefault="00072628" w:rsidP="00072628">
      <w:r>
        <w:tab/>
      </w:r>
      <w:r w:rsidRPr="007D6C3F">
        <w:t>3.1.</w:t>
      </w:r>
      <w:r>
        <w:t xml:space="preserve"> Премирование за выполнение особо важных и сложных заданий (премия) производится в целях материального стимулирования труда муниципальных служащих, повышения их материальной заинтересованности в повышении профессионального уровня и улучшения исполнительской дисциплины.</w:t>
      </w:r>
    </w:p>
    <w:p w:rsidR="00072628" w:rsidRDefault="00072628" w:rsidP="00072628">
      <w:pPr>
        <w:jc w:val="both"/>
      </w:pPr>
      <w:r>
        <w:tab/>
        <w:t>3.2. Премирование Главы муниципального образования и муниципальных служащих производится в пределах средств фонда оплаты труда.</w:t>
      </w:r>
    </w:p>
    <w:p w:rsidR="00072628" w:rsidRDefault="00072628" w:rsidP="00072628">
      <w:pPr>
        <w:jc w:val="both"/>
      </w:pPr>
      <w:r>
        <w:tab/>
        <w:t>3.3. Главе муниципального образования может быть выплачена премия в размере до одного должностного оклада, установленного на дату издания, соответствующего муниципального правового акта.</w:t>
      </w:r>
    </w:p>
    <w:p w:rsidR="00072628" w:rsidRDefault="00072628" w:rsidP="00072628">
      <w:pPr>
        <w:jc w:val="both"/>
      </w:pPr>
      <w:r>
        <w:tab/>
        <w:t>3.4. Муниципальному служащему может быть выплачена премия в размере до одного должностного оклада, установленного на дату издания, соответствующего муниципального правового акта.</w:t>
      </w:r>
    </w:p>
    <w:p w:rsidR="00072628" w:rsidRDefault="00072628" w:rsidP="00072628">
      <w:pPr>
        <w:tabs>
          <w:tab w:val="left" w:pos="1134"/>
        </w:tabs>
        <w:jc w:val="both"/>
      </w:pPr>
      <w:r>
        <w:t xml:space="preserve">          3.5. </w:t>
      </w:r>
      <w:r w:rsidRPr="0095405C">
        <w:t>Основными условиями премирования муниципальных служащих являются:</w:t>
      </w:r>
    </w:p>
    <w:p w:rsidR="00072628" w:rsidRPr="0095405C" w:rsidRDefault="00072628" w:rsidP="00072628">
      <w:pPr>
        <w:tabs>
          <w:tab w:val="left" w:pos="1134"/>
        </w:tabs>
        <w:jc w:val="both"/>
      </w:pPr>
      <w:r>
        <w:t xml:space="preserve">          - качественное и добросовестное исполнение муниципальным служащим должностных обязанностей;</w:t>
      </w:r>
    </w:p>
    <w:p w:rsidR="00072628" w:rsidRDefault="00072628" w:rsidP="00072628">
      <w:pPr>
        <w:tabs>
          <w:tab w:val="left" w:pos="1134"/>
        </w:tabs>
        <w:jc w:val="both"/>
      </w:pPr>
      <w:r>
        <w:t xml:space="preserve">         - своевременное, квалифицированное и качественное выполнение мероприятий, проводимых муниципальным образованием Днепровский сельсовет;</w:t>
      </w:r>
    </w:p>
    <w:p w:rsidR="00072628" w:rsidRDefault="00072628" w:rsidP="00072628">
      <w:pPr>
        <w:tabs>
          <w:tab w:val="left" w:pos="1134"/>
        </w:tabs>
        <w:jc w:val="both"/>
      </w:pPr>
      <w:r>
        <w:t xml:space="preserve">         - проявление профессионализма, инициативы и творчества, использование современных методов, технологий в процессе служебной деятельности.</w:t>
      </w:r>
    </w:p>
    <w:p w:rsidR="00072628" w:rsidRDefault="00072628" w:rsidP="00072628">
      <w:pPr>
        <w:tabs>
          <w:tab w:val="left" w:pos="1134"/>
        </w:tabs>
        <w:jc w:val="both"/>
      </w:pPr>
      <w:r>
        <w:t xml:space="preserve">        3.6.</w:t>
      </w:r>
      <w:r w:rsidRPr="002F4794">
        <w:t xml:space="preserve"> Размер</w:t>
      </w:r>
      <w:r>
        <w:t xml:space="preserve"> премии </w:t>
      </w:r>
      <w:r w:rsidRPr="002F4794">
        <w:t>может быть снижен за нарушение трудовой дисциплины, правил внутреннего трудового распорядка, некачественное исполнение своих должностных обязанностей и в отношении лиц, имеющих дисциплинарные взыскания за календарный год.</w:t>
      </w:r>
    </w:p>
    <w:p w:rsidR="00072628" w:rsidRDefault="00072628" w:rsidP="00072628">
      <w:pPr>
        <w:tabs>
          <w:tab w:val="left" w:pos="1134"/>
        </w:tabs>
        <w:jc w:val="both"/>
      </w:pPr>
      <w:r>
        <w:t xml:space="preserve">        3.7.</w:t>
      </w:r>
      <w:r w:rsidRPr="002F4794">
        <w:t xml:space="preserve"> Решение о снижении размера выплаты премии принимается Главой муниципального образования по результатам рассмо</w:t>
      </w:r>
      <w:r>
        <w:t xml:space="preserve">трения служебных записок   заместителя </w:t>
      </w:r>
      <w:r w:rsidRPr="002F4794">
        <w:t>главы админис</w:t>
      </w:r>
      <w:r>
        <w:t>трации муниципального образования</w:t>
      </w:r>
      <w:r w:rsidRPr="002F4794">
        <w:t xml:space="preserve">. </w:t>
      </w:r>
    </w:p>
    <w:p w:rsidR="00072628" w:rsidRDefault="00072628" w:rsidP="00072628">
      <w:pPr>
        <w:tabs>
          <w:tab w:val="left" w:pos="1134"/>
        </w:tabs>
        <w:jc w:val="both"/>
      </w:pPr>
      <w:r>
        <w:t xml:space="preserve">       3.8.</w:t>
      </w:r>
      <w:r w:rsidRPr="002F4794">
        <w:t xml:space="preserve"> Премия не выплачивается муниципальным служащим в период нахождения в отпуске без сохранения денежного содержания, декретном отпуске по беременности и родам, частично оплачиваемом отпуске по уходу за ребенком, в период временной нетрудоспособности (больничный лист). </w:t>
      </w:r>
      <w:r w:rsidRPr="005A4CA9">
        <w:t xml:space="preserve"> </w:t>
      </w:r>
    </w:p>
    <w:p w:rsidR="00072628" w:rsidRDefault="00072628" w:rsidP="00072628">
      <w:pPr>
        <w:tabs>
          <w:tab w:val="left" w:pos="1134"/>
        </w:tabs>
        <w:jc w:val="both"/>
      </w:pPr>
      <w:r>
        <w:t xml:space="preserve">       3.9. </w:t>
      </w:r>
      <w:r w:rsidRPr="005A4CA9">
        <w:t>Муниципальным служащим, временно исполняющим обязанности по замещению вакантных должностей муниципальной службы, не обусловленных трудовым договором, с установлением им на период замещения денежного содержания повременно замещаемой должности, выплата премии по итогам работы за год производится пропорционально отработанному в</w:t>
      </w:r>
      <w:r>
        <w:t>ремени по каждой из должностей.</w:t>
      </w:r>
    </w:p>
    <w:p w:rsidR="00072628" w:rsidRPr="005A4CA9" w:rsidRDefault="00072628" w:rsidP="00072628">
      <w:pPr>
        <w:tabs>
          <w:tab w:val="left" w:pos="1134"/>
        </w:tabs>
        <w:jc w:val="both"/>
      </w:pPr>
      <w:r>
        <w:t xml:space="preserve">         3.10.</w:t>
      </w:r>
      <w:r w:rsidRPr="005A4CA9">
        <w:t xml:space="preserve"> Премия по итогам работы выплачивается пропорционально отработанному времени муниципальным служащим, расторгнувшим договор по следующим основаниям: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 xml:space="preserve">         3.10.1. истечение срока трудового договора;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 xml:space="preserve">         3.10.2. переход работника на выборную работу (должность);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 xml:space="preserve">         3.10.3. отказ работника от перевода на другую работу вследствие состояния здоровья в соответствии с медицинским заключением;</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 xml:space="preserve">         3.11. по обстоятельствам, не зависящим от воли сторон: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 xml:space="preserve">         3.11.1. призыв работника на военную службу или направление его на заменяющую ее альтернативную гражданскую службу;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ab/>
        <w:t xml:space="preserve">3.11.2. не избрание на должность;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ab/>
        <w:t xml:space="preserve">3.11.3.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 xml:space="preserve">          3.11.4. смерть работника;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 xml:space="preserve">          3.11.5. ликвидация организации;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 xml:space="preserve">          3.11.6. сокращение численности или штата работников организации.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ab/>
        <w:t xml:space="preserve">3.12. Муниципальным служащим, заключившим трудовой договор в течение календарного года и проработавшим не менее 6 месяцев на момент принятия решения о выплате премии, премия по итогам работы выплачивается пропорционально отработанному времени.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ab/>
        <w:t xml:space="preserve">3.13. Муниципальным служащим не производится начисление премии по итогам работы за год в случае: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ab/>
        <w:t xml:space="preserve">3.13.1. временного отстранения от исполнения должностных обязанностей с сохранением денежного содержания до решения вопроса о его дисциплинарной ответственности; </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ab/>
        <w:t>3.13.2. увольнения муниципального служащего с муниципальной службы за совершение дисциплинарного проступка по соответствующим основаниям;</w:t>
      </w:r>
    </w:p>
    <w:p w:rsidR="00072628" w:rsidRPr="00072628" w:rsidRDefault="00072628" w:rsidP="00072628">
      <w:pPr>
        <w:pStyle w:val="a4"/>
        <w:jc w:val="both"/>
        <w:rPr>
          <w:rFonts w:ascii="Times New Roman" w:hAnsi="Times New Roman"/>
          <w:sz w:val="28"/>
          <w:szCs w:val="28"/>
          <w:lang w:val="ru-RU"/>
        </w:rPr>
      </w:pPr>
      <w:r w:rsidRPr="00072628">
        <w:rPr>
          <w:rFonts w:ascii="Times New Roman" w:hAnsi="Times New Roman"/>
          <w:sz w:val="28"/>
          <w:szCs w:val="28"/>
          <w:lang w:val="ru-RU"/>
        </w:rPr>
        <w:tab/>
        <w:t>3.13.3. увольнение муниципального служащего с муниципальной службы по собственной инициативе до даты принятия решения о выплате премии.</w:t>
      </w:r>
    </w:p>
    <w:p w:rsidR="00072628" w:rsidRDefault="00072628" w:rsidP="00072628">
      <w:pPr>
        <w:tabs>
          <w:tab w:val="left" w:pos="1134"/>
        </w:tabs>
        <w:jc w:val="both"/>
      </w:pPr>
      <w:r>
        <w:t xml:space="preserve">         3.14. Решение о премировании   Главы муниципального образования принимается представительным органом муниципального образования на основании решения.</w:t>
      </w:r>
    </w:p>
    <w:p w:rsidR="00072628" w:rsidRDefault="00072628" w:rsidP="00072628">
      <w:pPr>
        <w:tabs>
          <w:tab w:val="left" w:pos="1134"/>
        </w:tabs>
        <w:jc w:val="both"/>
      </w:pPr>
      <w:r>
        <w:t xml:space="preserve">         3.15. </w:t>
      </w:r>
      <w:r>
        <w:tab/>
      </w:r>
      <w:r w:rsidRPr="00B8221E">
        <w:t>Единовременная выплата входит в состав денежного содержания и выплачивается с учетом районного коэффициента</w:t>
      </w:r>
      <w:r>
        <w:t>.</w:t>
      </w:r>
    </w:p>
    <w:p w:rsidR="00072628" w:rsidRDefault="00072628" w:rsidP="00072628">
      <w:pPr>
        <w:tabs>
          <w:tab w:val="left" w:pos="1134"/>
        </w:tabs>
        <w:jc w:val="both"/>
      </w:pPr>
    </w:p>
    <w:p w:rsidR="00072628" w:rsidRDefault="00072628" w:rsidP="00072628">
      <w:pPr>
        <w:tabs>
          <w:tab w:val="left" w:pos="1134"/>
        </w:tabs>
        <w:jc w:val="both"/>
      </w:pPr>
    </w:p>
    <w:p w:rsidR="00072628" w:rsidRDefault="00072628" w:rsidP="00072628">
      <w:pPr>
        <w:tabs>
          <w:tab w:val="left" w:pos="1134"/>
        </w:tabs>
        <w:jc w:val="both"/>
      </w:pPr>
    </w:p>
    <w:p w:rsidR="00072628" w:rsidRDefault="00072628" w:rsidP="00072628">
      <w:pPr>
        <w:tabs>
          <w:tab w:val="left" w:pos="1134"/>
        </w:tabs>
        <w:jc w:val="both"/>
      </w:pPr>
    </w:p>
    <w:p w:rsidR="00072628" w:rsidRDefault="00072628" w:rsidP="00072628">
      <w:pPr>
        <w:tabs>
          <w:tab w:val="left" w:pos="1134"/>
        </w:tabs>
        <w:jc w:val="both"/>
      </w:pPr>
    </w:p>
    <w:p w:rsidR="00072628" w:rsidRDefault="00072628" w:rsidP="00072628">
      <w:pPr>
        <w:tabs>
          <w:tab w:val="left" w:pos="1134"/>
        </w:tabs>
        <w:jc w:val="both"/>
      </w:pPr>
    </w:p>
    <w:tbl>
      <w:tblPr>
        <w:tblW w:w="0" w:type="auto"/>
        <w:tblLook w:val="00A0"/>
      </w:tblPr>
      <w:tblGrid>
        <w:gridCol w:w="5185"/>
        <w:gridCol w:w="4385"/>
      </w:tblGrid>
      <w:tr w:rsidR="00072628" w:rsidRPr="00C4449B" w:rsidTr="00D94111">
        <w:tc>
          <w:tcPr>
            <w:tcW w:w="5185" w:type="dxa"/>
          </w:tcPr>
          <w:p w:rsidR="00072628" w:rsidRPr="00072628" w:rsidRDefault="00072628" w:rsidP="00072628">
            <w:pPr>
              <w:pStyle w:val="ConsPlusNormal"/>
              <w:widowControl/>
              <w:spacing w:after="0" w:line="240" w:lineRule="auto"/>
              <w:ind w:firstLine="0"/>
              <w:jc w:val="center"/>
              <w:outlineLvl w:val="0"/>
              <w:rPr>
                <w:rFonts w:ascii="Times New Roman" w:hAnsi="Times New Roman" w:cs="Times New Roman"/>
                <w:sz w:val="28"/>
                <w:szCs w:val="28"/>
                <w:lang w:val="ru-RU"/>
              </w:rPr>
            </w:pPr>
          </w:p>
          <w:p w:rsidR="00072628" w:rsidRPr="00072628" w:rsidRDefault="00072628" w:rsidP="00072628">
            <w:pPr>
              <w:pStyle w:val="ConsPlusNormal"/>
              <w:widowControl/>
              <w:spacing w:after="0" w:line="240" w:lineRule="auto"/>
              <w:ind w:firstLine="0"/>
              <w:jc w:val="center"/>
              <w:outlineLvl w:val="0"/>
              <w:rPr>
                <w:rFonts w:ascii="Times New Roman" w:hAnsi="Times New Roman" w:cs="Times New Roman"/>
                <w:sz w:val="28"/>
                <w:szCs w:val="28"/>
                <w:lang w:val="ru-RU"/>
              </w:rPr>
            </w:pPr>
          </w:p>
        </w:tc>
        <w:tc>
          <w:tcPr>
            <w:tcW w:w="4385" w:type="dxa"/>
          </w:tcPr>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Приложение 2</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к решению Совета депутатов</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муниципального образования</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Днепровский сельсовет</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Беляевского района</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Оренбургской области</w:t>
            </w:r>
          </w:p>
          <w:p w:rsidR="00072628" w:rsidRPr="00877172" w:rsidRDefault="00072628" w:rsidP="00072628">
            <w:pPr>
              <w:pStyle w:val="ConsPlusNormal"/>
              <w:widowControl/>
              <w:spacing w:after="0" w:line="240" w:lineRule="auto"/>
              <w:ind w:firstLine="0"/>
              <w:outlineLvl w:val="0"/>
              <w:rPr>
                <w:rFonts w:ascii="Times New Roman" w:hAnsi="Times New Roman" w:cs="Times New Roman"/>
                <w:sz w:val="28"/>
                <w:szCs w:val="28"/>
              </w:rPr>
            </w:pPr>
            <w:r>
              <w:rPr>
                <w:rFonts w:ascii="Times New Roman" w:hAnsi="Times New Roman" w:cs="Times New Roman"/>
                <w:sz w:val="28"/>
                <w:szCs w:val="28"/>
              </w:rPr>
              <w:t>от  22.12.2022</w:t>
            </w:r>
            <w:r w:rsidRPr="00A376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764F">
              <w:rPr>
                <w:rFonts w:ascii="Times New Roman" w:hAnsi="Times New Roman" w:cs="Times New Roman"/>
                <w:sz w:val="28"/>
                <w:szCs w:val="28"/>
              </w:rPr>
              <w:t xml:space="preserve">№ </w:t>
            </w:r>
            <w:r>
              <w:rPr>
                <w:rFonts w:ascii="Times New Roman" w:hAnsi="Times New Roman" w:cs="Times New Roman"/>
                <w:sz w:val="28"/>
                <w:szCs w:val="28"/>
              </w:rPr>
              <w:t xml:space="preserve"> 81</w:t>
            </w:r>
          </w:p>
        </w:tc>
      </w:tr>
    </w:tbl>
    <w:p w:rsidR="00072628" w:rsidRDefault="00072628" w:rsidP="00072628">
      <w:pPr>
        <w:pStyle w:val="ConsPlusNormal"/>
        <w:widowControl/>
        <w:spacing w:after="0" w:line="240" w:lineRule="auto"/>
        <w:ind w:firstLine="0"/>
        <w:jc w:val="center"/>
        <w:outlineLvl w:val="0"/>
        <w:rPr>
          <w:rFonts w:ascii="Times New Roman" w:hAnsi="Times New Roman" w:cs="Times New Roman"/>
          <w:sz w:val="26"/>
          <w:szCs w:val="26"/>
        </w:rPr>
      </w:pPr>
    </w:p>
    <w:p w:rsidR="00072628" w:rsidRPr="00C4449B" w:rsidRDefault="00072628" w:rsidP="00072628">
      <w:pPr>
        <w:ind w:firstLine="851"/>
        <w:jc w:val="right"/>
        <w:rPr>
          <w:b/>
          <w:bCs/>
          <w:i/>
          <w:iCs/>
          <w:u w:val="single"/>
        </w:rPr>
      </w:pPr>
    </w:p>
    <w:p w:rsidR="00072628" w:rsidRPr="00072628" w:rsidRDefault="00072628" w:rsidP="00072628">
      <w:pPr>
        <w:pStyle w:val="ConsPlusNormal"/>
        <w:widowControl/>
        <w:spacing w:line="240" w:lineRule="auto"/>
        <w:ind w:firstLine="0"/>
        <w:jc w:val="center"/>
        <w:outlineLvl w:val="0"/>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 xml:space="preserve">Единая схема должностных окладов Главы муниципального образования и муниципальных служащих </w:t>
      </w:r>
    </w:p>
    <w:p w:rsidR="00072628" w:rsidRPr="00072628" w:rsidRDefault="00072628" w:rsidP="00072628">
      <w:pPr>
        <w:pStyle w:val="ConsPlusNormal"/>
        <w:widowControl/>
        <w:spacing w:line="240" w:lineRule="auto"/>
        <w:ind w:firstLine="0"/>
        <w:jc w:val="center"/>
        <w:outlineLvl w:val="0"/>
        <w:rPr>
          <w:rFonts w:ascii="Times New Roman" w:hAnsi="Times New Roman" w:cs="Times New Roman"/>
          <w:b/>
          <w:sz w:val="28"/>
          <w:szCs w:val="28"/>
          <w:lang w:val="ru-RU"/>
        </w:rPr>
      </w:pPr>
      <w:r w:rsidRPr="00072628">
        <w:rPr>
          <w:rFonts w:ascii="Times New Roman" w:hAnsi="Times New Roman" w:cs="Times New Roman"/>
          <w:b/>
          <w:bCs/>
          <w:sz w:val="28"/>
          <w:szCs w:val="28"/>
          <w:lang w:val="ru-RU"/>
        </w:rPr>
        <w:t xml:space="preserve">муниципального образования </w:t>
      </w:r>
      <w:r w:rsidRPr="00072628">
        <w:rPr>
          <w:rFonts w:ascii="Times New Roman" w:hAnsi="Times New Roman" w:cs="Times New Roman"/>
          <w:b/>
          <w:sz w:val="28"/>
          <w:szCs w:val="28"/>
          <w:lang w:val="ru-RU"/>
        </w:rPr>
        <w:t xml:space="preserve">Днепровский сельсовет </w:t>
      </w:r>
    </w:p>
    <w:p w:rsidR="00072628" w:rsidRPr="00072628" w:rsidRDefault="00072628" w:rsidP="00072628">
      <w:pPr>
        <w:pStyle w:val="ConsPlusNormal"/>
        <w:widowControl/>
        <w:spacing w:line="240" w:lineRule="auto"/>
        <w:ind w:firstLine="0"/>
        <w:jc w:val="center"/>
        <w:outlineLvl w:val="0"/>
        <w:rPr>
          <w:rFonts w:ascii="Times New Roman" w:hAnsi="Times New Roman" w:cs="Times New Roman"/>
          <w:b/>
          <w:sz w:val="28"/>
          <w:szCs w:val="28"/>
          <w:lang w:val="ru-RU"/>
        </w:rPr>
      </w:pPr>
      <w:r w:rsidRPr="00072628">
        <w:rPr>
          <w:rFonts w:ascii="Times New Roman" w:hAnsi="Times New Roman" w:cs="Times New Roman"/>
          <w:b/>
          <w:sz w:val="28"/>
          <w:szCs w:val="28"/>
          <w:lang w:val="ru-RU"/>
        </w:rPr>
        <w:t>Беляевского района Оренбургской области</w:t>
      </w:r>
    </w:p>
    <w:p w:rsidR="00072628" w:rsidRPr="00C4449B" w:rsidRDefault="00072628" w:rsidP="00072628">
      <w:pPr>
        <w:autoSpaceDE w:val="0"/>
        <w:autoSpaceDN w:val="0"/>
        <w:adjustRightInd w:val="0"/>
        <w:ind w:firstLine="851"/>
        <w:jc w:val="center"/>
        <w:rPr>
          <w:b/>
          <w:bCs/>
        </w:rPr>
      </w:pPr>
    </w:p>
    <w:tbl>
      <w:tblPr>
        <w:tblW w:w="5038" w:type="pct"/>
        <w:tblInd w:w="-72" w:type="dxa"/>
        <w:tblCellMar>
          <w:left w:w="70" w:type="dxa"/>
          <w:right w:w="70" w:type="dxa"/>
        </w:tblCellMar>
        <w:tblLook w:val="0000"/>
      </w:tblPr>
      <w:tblGrid>
        <w:gridCol w:w="7785"/>
        <w:gridCol w:w="1781"/>
      </w:tblGrid>
      <w:tr w:rsidR="00072628" w:rsidRPr="00C4449B" w:rsidTr="00D94111">
        <w:trPr>
          <w:cantSplit/>
          <w:trHeight w:val="360"/>
        </w:trPr>
        <w:tc>
          <w:tcPr>
            <w:tcW w:w="4069" w:type="pct"/>
            <w:tcBorders>
              <w:top w:val="single" w:sz="6" w:space="0" w:color="auto"/>
              <w:left w:val="single" w:sz="6" w:space="0" w:color="auto"/>
              <w:bottom w:val="single" w:sz="6" w:space="0" w:color="auto"/>
              <w:right w:val="single" w:sz="6" w:space="0" w:color="auto"/>
            </w:tcBorders>
            <w:vAlign w:val="center"/>
          </w:tcPr>
          <w:p w:rsidR="00072628" w:rsidRPr="00C4449B" w:rsidRDefault="00072628" w:rsidP="00072628">
            <w:pPr>
              <w:pStyle w:val="ConsPlusCell"/>
              <w:widowControl/>
              <w:jc w:val="center"/>
              <w:rPr>
                <w:rFonts w:ascii="Times New Roman" w:hAnsi="Times New Roman" w:cs="Times New Roman"/>
                <w:sz w:val="28"/>
                <w:szCs w:val="28"/>
              </w:rPr>
            </w:pPr>
            <w:r w:rsidRPr="00C4449B">
              <w:rPr>
                <w:rFonts w:ascii="Times New Roman" w:hAnsi="Times New Roman" w:cs="Times New Roman"/>
                <w:sz w:val="28"/>
                <w:szCs w:val="28"/>
              </w:rPr>
              <w:t>Наименование должности</w:t>
            </w:r>
          </w:p>
        </w:tc>
        <w:tc>
          <w:tcPr>
            <w:tcW w:w="931" w:type="pct"/>
            <w:tcBorders>
              <w:top w:val="single" w:sz="6" w:space="0" w:color="auto"/>
              <w:left w:val="single" w:sz="6" w:space="0" w:color="auto"/>
              <w:bottom w:val="single" w:sz="6" w:space="0" w:color="auto"/>
              <w:right w:val="single" w:sz="6" w:space="0" w:color="auto"/>
            </w:tcBorders>
            <w:vAlign w:val="center"/>
          </w:tcPr>
          <w:p w:rsidR="00072628" w:rsidRPr="00C4449B" w:rsidRDefault="00072628" w:rsidP="00072628">
            <w:pPr>
              <w:pStyle w:val="ConsPlusCell"/>
              <w:widowControl/>
              <w:jc w:val="center"/>
              <w:rPr>
                <w:rFonts w:ascii="Times New Roman" w:hAnsi="Times New Roman" w:cs="Times New Roman"/>
                <w:sz w:val="28"/>
                <w:szCs w:val="28"/>
              </w:rPr>
            </w:pPr>
            <w:r w:rsidRPr="00C4449B">
              <w:rPr>
                <w:rFonts w:ascii="Times New Roman" w:hAnsi="Times New Roman" w:cs="Times New Roman"/>
                <w:sz w:val="28"/>
                <w:szCs w:val="28"/>
              </w:rPr>
              <w:t>Должностной оклад (руб.)</w:t>
            </w:r>
          </w:p>
        </w:tc>
      </w:tr>
      <w:tr w:rsidR="00072628" w:rsidRPr="00C4449B" w:rsidTr="00D94111">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rsidR="00072628" w:rsidRPr="007315ED" w:rsidRDefault="00072628" w:rsidP="00072628">
            <w:pPr>
              <w:pStyle w:val="ConsPlusCell"/>
              <w:widowControl/>
              <w:jc w:val="center"/>
              <w:rPr>
                <w:rFonts w:ascii="Times New Roman" w:hAnsi="Times New Roman" w:cs="Times New Roman"/>
                <w:b/>
                <w:bCs/>
                <w:i/>
                <w:iCs/>
                <w:sz w:val="28"/>
                <w:szCs w:val="28"/>
              </w:rPr>
            </w:pPr>
            <w:r w:rsidRPr="007315ED">
              <w:rPr>
                <w:rFonts w:ascii="Times New Roman" w:hAnsi="Times New Roman" w:cs="Times New Roman"/>
                <w:b/>
                <w:bCs/>
                <w:i/>
                <w:iCs/>
                <w:sz w:val="28"/>
                <w:szCs w:val="28"/>
              </w:rPr>
              <w:t>Выборные муниципальные должности</w:t>
            </w:r>
          </w:p>
        </w:tc>
      </w:tr>
      <w:tr w:rsidR="00072628" w:rsidRPr="00C4449B" w:rsidTr="00D94111">
        <w:trPr>
          <w:cantSplit/>
          <w:trHeight w:val="240"/>
        </w:trPr>
        <w:tc>
          <w:tcPr>
            <w:tcW w:w="4069" w:type="pct"/>
            <w:tcBorders>
              <w:top w:val="single" w:sz="6" w:space="0" w:color="auto"/>
              <w:left w:val="single" w:sz="6" w:space="0" w:color="auto"/>
              <w:bottom w:val="single" w:sz="6" w:space="0" w:color="auto"/>
              <w:right w:val="single" w:sz="6" w:space="0" w:color="auto"/>
            </w:tcBorders>
          </w:tcPr>
          <w:p w:rsidR="00072628" w:rsidRPr="00C4449B" w:rsidRDefault="00072628" w:rsidP="00072628">
            <w:pPr>
              <w:pStyle w:val="ConsPlusCell"/>
              <w:widowControl/>
              <w:rPr>
                <w:rFonts w:ascii="Times New Roman" w:hAnsi="Times New Roman" w:cs="Times New Roman"/>
                <w:sz w:val="28"/>
                <w:szCs w:val="28"/>
              </w:rPr>
            </w:pPr>
            <w:r w:rsidRPr="00C4449B">
              <w:rPr>
                <w:rFonts w:ascii="Times New Roman" w:hAnsi="Times New Roman" w:cs="Times New Roman"/>
                <w:sz w:val="28"/>
                <w:szCs w:val="28"/>
              </w:rPr>
              <w:t>Глава муниципального образования</w:t>
            </w:r>
          </w:p>
        </w:tc>
        <w:tc>
          <w:tcPr>
            <w:tcW w:w="931" w:type="pct"/>
            <w:tcBorders>
              <w:top w:val="single" w:sz="6" w:space="0" w:color="auto"/>
              <w:left w:val="single" w:sz="6" w:space="0" w:color="auto"/>
              <w:bottom w:val="single" w:sz="6" w:space="0" w:color="auto"/>
              <w:right w:val="single" w:sz="6" w:space="0" w:color="auto"/>
            </w:tcBorders>
            <w:vAlign w:val="center"/>
          </w:tcPr>
          <w:p w:rsidR="00072628" w:rsidRPr="001441F1" w:rsidRDefault="00072628" w:rsidP="00072628">
            <w:pPr>
              <w:pStyle w:val="ConsPlusCell"/>
              <w:widowControl/>
              <w:jc w:val="center"/>
              <w:rPr>
                <w:rFonts w:ascii="Times New Roman" w:hAnsi="Times New Roman" w:cs="Times New Roman"/>
                <w:sz w:val="28"/>
                <w:szCs w:val="28"/>
              </w:rPr>
            </w:pPr>
            <w:r w:rsidRPr="001441F1">
              <w:rPr>
                <w:rFonts w:ascii="Times New Roman" w:hAnsi="Times New Roman" w:cs="Times New Roman"/>
                <w:sz w:val="28"/>
                <w:szCs w:val="28"/>
              </w:rPr>
              <w:t>22</w:t>
            </w:r>
            <w:r>
              <w:rPr>
                <w:rFonts w:ascii="Times New Roman" w:hAnsi="Times New Roman" w:cs="Times New Roman"/>
                <w:sz w:val="28"/>
                <w:szCs w:val="28"/>
              </w:rPr>
              <w:t xml:space="preserve"> </w:t>
            </w:r>
            <w:r w:rsidRPr="001441F1">
              <w:rPr>
                <w:rFonts w:ascii="Times New Roman" w:hAnsi="Times New Roman" w:cs="Times New Roman"/>
                <w:sz w:val="28"/>
                <w:szCs w:val="28"/>
              </w:rPr>
              <w:t>620,00</w:t>
            </w:r>
          </w:p>
        </w:tc>
      </w:tr>
      <w:tr w:rsidR="00072628" w:rsidRPr="00C4449B" w:rsidTr="00D94111">
        <w:trPr>
          <w:cantSplit/>
          <w:trHeight w:val="240"/>
        </w:trPr>
        <w:tc>
          <w:tcPr>
            <w:tcW w:w="5000" w:type="pct"/>
            <w:gridSpan w:val="2"/>
            <w:tcBorders>
              <w:top w:val="single" w:sz="6" w:space="0" w:color="auto"/>
              <w:left w:val="single" w:sz="6" w:space="0" w:color="auto"/>
              <w:bottom w:val="single" w:sz="6" w:space="0" w:color="auto"/>
              <w:right w:val="single" w:sz="6" w:space="0" w:color="auto"/>
            </w:tcBorders>
            <w:vAlign w:val="center"/>
          </w:tcPr>
          <w:p w:rsidR="00072628" w:rsidRPr="00C4449B" w:rsidRDefault="00072628" w:rsidP="00072628">
            <w:pPr>
              <w:pStyle w:val="ConsPlusCell"/>
              <w:widowControl/>
              <w:jc w:val="center"/>
              <w:rPr>
                <w:rFonts w:ascii="Times New Roman" w:hAnsi="Times New Roman" w:cs="Times New Roman"/>
                <w:b/>
                <w:bCs/>
                <w:i/>
                <w:iCs/>
                <w:sz w:val="28"/>
                <w:szCs w:val="28"/>
              </w:rPr>
            </w:pPr>
            <w:r w:rsidRPr="00C4449B">
              <w:rPr>
                <w:rFonts w:ascii="Times New Roman" w:hAnsi="Times New Roman" w:cs="Times New Roman"/>
                <w:b/>
                <w:bCs/>
                <w:i/>
                <w:iCs/>
                <w:sz w:val="28"/>
                <w:szCs w:val="28"/>
              </w:rPr>
              <w:t>Должности муниципальной службы</w:t>
            </w:r>
          </w:p>
        </w:tc>
      </w:tr>
      <w:tr w:rsidR="00072628" w:rsidRPr="00C4449B" w:rsidTr="00D94111">
        <w:trPr>
          <w:cantSplit/>
          <w:trHeight w:val="240"/>
        </w:trPr>
        <w:tc>
          <w:tcPr>
            <w:tcW w:w="4069" w:type="pct"/>
            <w:tcBorders>
              <w:top w:val="single" w:sz="6" w:space="0" w:color="auto"/>
              <w:left w:val="single" w:sz="6" w:space="0" w:color="auto"/>
              <w:bottom w:val="single" w:sz="6" w:space="0" w:color="auto"/>
              <w:right w:val="single" w:sz="6" w:space="0" w:color="auto"/>
            </w:tcBorders>
          </w:tcPr>
          <w:p w:rsidR="00072628" w:rsidRPr="00C4449B" w:rsidRDefault="00072628" w:rsidP="00072628">
            <w:pPr>
              <w:pStyle w:val="ConsPlusTitle"/>
              <w:widowControl/>
              <w:rPr>
                <w:rFonts w:ascii="Times New Roman" w:hAnsi="Times New Roman" w:cs="Times New Roman"/>
                <w:b w:val="0"/>
                <w:sz w:val="28"/>
                <w:szCs w:val="28"/>
              </w:rPr>
            </w:pPr>
            <w:r w:rsidRPr="00C4449B">
              <w:rPr>
                <w:rFonts w:ascii="Times New Roman" w:hAnsi="Times New Roman" w:cs="Times New Roman"/>
                <w:b w:val="0"/>
                <w:sz w:val="28"/>
                <w:szCs w:val="28"/>
              </w:rPr>
              <w:t>Специалист 1 категории</w:t>
            </w:r>
          </w:p>
        </w:tc>
        <w:tc>
          <w:tcPr>
            <w:tcW w:w="931" w:type="pct"/>
            <w:tcBorders>
              <w:top w:val="single" w:sz="6" w:space="0" w:color="auto"/>
              <w:left w:val="single" w:sz="6" w:space="0" w:color="auto"/>
              <w:bottom w:val="single" w:sz="6" w:space="0" w:color="auto"/>
              <w:right w:val="single" w:sz="6" w:space="0" w:color="auto"/>
            </w:tcBorders>
            <w:vAlign w:val="center"/>
          </w:tcPr>
          <w:p w:rsidR="00072628" w:rsidRPr="00C4449B" w:rsidRDefault="00072628" w:rsidP="00072628">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11 960,00</w:t>
            </w:r>
          </w:p>
        </w:tc>
      </w:tr>
    </w:tbl>
    <w:p w:rsidR="00072628" w:rsidRDefault="00072628" w:rsidP="00072628">
      <w:pPr>
        <w:autoSpaceDE w:val="0"/>
        <w:autoSpaceDN w:val="0"/>
        <w:adjustRightInd w:val="0"/>
        <w:jc w:val="right"/>
        <w:sectPr w:rsidR="00072628" w:rsidSect="00516C90">
          <w:pgSz w:w="11906" w:h="16838" w:code="9"/>
          <w:pgMar w:top="1134" w:right="851" w:bottom="1134" w:left="1701" w:header="720" w:footer="720" w:gutter="0"/>
          <w:cols w:space="720"/>
          <w:docGrid w:linePitch="326"/>
        </w:sectPr>
      </w:pPr>
    </w:p>
    <w:tbl>
      <w:tblPr>
        <w:tblW w:w="0" w:type="auto"/>
        <w:tblLook w:val="00A0"/>
      </w:tblPr>
      <w:tblGrid>
        <w:gridCol w:w="5185"/>
        <w:gridCol w:w="4385"/>
      </w:tblGrid>
      <w:tr w:rsidR="00072628" w:rsidRPr="00C4449B" w:rsidTr="00D94111">
        <w:tc>
          <w:tcPr>
            <w:tcW w:w="5778" w:type="dxa"/>
          </w:tcPr>
          <w:p w:rsidR="00072628" w:rsidRPr="00877172" w:rsidRDefault="00072628" w:rsidP="00072628">
            <w:pPr>
              <w:autoSpaceDE w:val="0"/>
              <w:autoSpaceDN w:val="0"/>
              <w:adjustRightInd w:val="0"/>
              <w:spacing w:after="240"/>
              <w:jc w:val="right"/>
            </w:pPr>
          </w:p>
        </w:tc>
        <w:tc>
          <w:tcPr>
            <w:tcW w:w="4643" w:type="dxa"/>
          </w:tcPr>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Приложение 3</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к решению Совета депутатов</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муниципального образования</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Днепровский сельсовет Беляевского района</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Оренбургской области</w:t>
            </w:r>
          </w:p>
          <w:p w:rsidR="00072628" w:rsidRPr="00877172" w:rsidRDefault="00072628" w:rsidP="00072628">
            <w:pPr>
              <w:pStyle w:val="ConsPlusNormal"/>
              <w:widowControl/>
              <w:spacing w:after="0" w:line="240" w:lineRule="auto"/>
              <w:ind w:firstLine="0"/>
              <w:outlineLvl w:val="0"/>
              <w:rPr>
                <w:rFonts w:ascii="Times New Roman" w:hAnsi="Times New Roman" w:cs="Times New Roman"/>
                <w:sz w:val="28"/>
                <w:szCs w:val="28"/>
              </w:rPr>
            </w:pPr>
            <w:r>
              <w:rPr>
                <w:rFonts w:ascii="Times New Roman" w:hAnsi="Times New Roman" w:cs="Times New Roman"/>
                <w:sz w:val="28"/>
                <w:szCs w:val="28"/>
              </w:rPr>
              <w:t>от 22.12.2022</w:t>
            </w:r>
            <w:r w:rsidRPr="00A376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764F">
              <w:rPr>
                <w:rFonts w:ascii="Times New Roman" w:hAnsi="Times New Roman" w:cs="Times New Roman"/>
                <w:sz w:val="28"/>
                <w:szCs w:val="28"/>
              </w:rPr>
              <w:t xml:space="preserve">№ </w:t>
            </w:r>
            <w:r>
              <w:rPr>
                <w:rFonts w:ascii="Times New Roman" w:hAnsi="Times New Roman" w:cs="Times New Roman"/>
                <w:sz w:val="28"/>
                <w:szCs w:val="28"/>
              </w:rPr>
              <w:t>81</w:t>
            </w:r>
          </w:p>
        </w:tc>
      </w:tr>
    </w:tbl>
    <w:p w:rsidR="00072628" w:rsidRDefault="00072628" w:rsidP="00072628">
      <w:pPr>
        <w:autoSpaceDE w:val="0"/>
        <w:autoSpaceDN w:val="0"/>
        <w:adjustRightInd w:val="0"/>
        <w:spacing w:after="240"/>
        <w:jc w:val="right"/>
      </w:pPr>
    </w:p>
    <w:p w:rsidR="00072628" w:rsidRPr="00A504D8" w:rsidRDefault="00072628" w:rsidP="00072628">
      <w:pPr>
        <w:autoSpaceDE w:val="0"/>
        <w:autoSpaceDN w:val="0"/>
        <w:adjustRightInd w:val="0"/>
        <w:jc w:val="right"/>
        <w:rPr>
          <w:b/>
          <w:bCs/>
          <w:i/>
          <w:iCs/>
        </w:rPr>
      </w:pPr>
    </w:p>
    <w:p w:rsidR="00072628" w:rsidRDefault="00072628" w:rsidP="00072628">
      <w:pPr>
        <w:ind w:firstLine="900"/>
        <w:jc w:val="center"/>
        <w:rPr>
          <w:b/>
          <w:bCs/>
        </w:rPr>
      </w:pPr>
      <w:r w:rsidRPr="0027288E">
        <w:rPr>
          <w:b/>
          <w:bCs/>
        </w:rPr>
        <w:t>ПРАВИЛА</w:t>
      </w:r>
      <w:r>
        <w:rPr>
          <w:b/>
          <w:bCs/>
        </w:rPr>
        <w:t xml:space="preserve"> </w:t>
      </w:r>
    </w:p>
    <w:p w:rsidR="00072628" w:rsidRDefault="00072628" w:rsidP="00072628">
      <w:pPr>
        <w:ind w:firstLine="900"/>
        <w:jc w:val="center"/>
        <w:rPr>
          <w:b/>
          <w:bCs/>
        </w:rPr>
      </w:pPr>
      <w:r>
        <w:rPr>
          <w:b/>
          <w:bCs/>
        </w:rPr>
        <w:t xml:space="preserve">исчисления денежного содержания главы муниципального образования и должности муниципальной службы </w:t>
      </w:r>
    </w:p>
    <w:p w:rsidR="00072628" w:rsidRDefault="00072628" w:rsidP="00072628">
      <w:pPr>
        <w:ind w:firstLine="900"/>
        <w:jc w:val="center"/>
        <w:rPr>
          <w:b/>
          <w:bCs/>
        </w:rPr>
      </w:pPr>
      <w:r>
        <w:rPr>
          <w:b/>
          <w:bCs/>
        </w:rPr>
        <w:t>муниципального образования Днепровский сельсовет Беляевского района Оренбургской области</w:t>
      </w:r>
    </w:p>
    <w:p w:rsidR="00072628" w:rsidRPr="008F67F0" w:rsidRDefault="00072628" w:rsidP="00072628">
      <w:pPr>
        <w:ind w:firstLine="900"/>
        <w:jc w:val="center"/>
        <w:rPr>
          <w:b/>
          <w:bCs/>
        </w:rPr>
      </w:pPr>
    </w:p>
    <w:p w:rsidR="00072628" w:rsidRPr="00072628" w:rsidRDefault="00072628" w:rsidP="001C7585">
      <w:pPr>
        <w:pStyle w:val="ConsPlusNormal"/>
        <w:widowControl/>
        <w:numPr>
          <w:ilvl w:val="1"/>
          <w:numId w:val="10"/>
        </w:numPr>
        <w:tabs>
          <w:tab w:val="left" w:pos="1134"/>
        </w:tabs>
        <w:spacing w:after="0" w:line="240" w:lineRule="auto"/>
        <w:ind w:left="0" w:firstLine="709"/>
        <w:jc w:val="both"/>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Настоящие Правила определяют порядок исчисления денежного содержания Главы муниципального образования и должности муниципальной службы муниципального образования Днепровский сельсовет Беляевского района Оренбургской области (далее – выборное должностное лицо и муниципальный служащий) в следующих случаях:</w:t>
      </w:r>
    </w:p>
    <w:p w:rsidR="00072628" w:rsidRPr="009E1E81" w:rsidRDefault="00072628" w:rsidP="001C7585">
      <w:pPr>
        <w:numPr>
          <w:ilvl w:val="0"/>
          <w:numId w:val="11"/>
        </w:numPr>
        <w:tabs>
          <w:tab w:val="left" w:pos="1134"/>
        </w:tabs>
        <w:ind w:left="0" w:firstLine="709"/>
        <w:jc w:val="both"/>
      </w:pPr>
      <w:r w:rsidRPr="008F67F0">
        <w:t>на период нахождения</w:t>
      </w:r>
      <w:r w:rsidRPr="009E1E81">
        <w:t xml:space="preserve"> в ежегодном оплачиваемом отпуске и при увольнении;</w:t>
      </w:r>
    </w:p>
    <w:p w:rsidR="00072628" w:rsidRPr="009E1E81" w:rsidRDefault="00072628" w:rsidP="001C7585">
      <w:pPr>
        <w:numPr>
          <w:ilvl w:val="0"/>
          <w:numId w:val="11"/>
        </w:numPr>
        <w:tabs>
          <w:tab w:val="left" w:pos="1134"/>
        </w:tabs>
        <w:ind w:left="0" w:firstLine="709"/>
        <w:jc w:val="both"/>
      </w:pPr>
      <w:r w:rsidRPr="009E1E81">
        <w:t>на период временной нетрудоспособности, а также на период прохождения медицинского обследования в специализированном учреждении здравоохранения;</w:t>
      </w:r>
    </w:p>
    <w:p w:rsidR="00072628" w:rsidRPr="009E1E81" w:rsidRDefault="00072628" w:rsidP="001C7585">
      <w:pPr>
        <w:numPr>
          <w:ilvl w:val="0"/>
          <w:numId w:val="11"/>
        </w:numPr>
        <w:tabs>
          <w:tab w:val="left" w:pos="1134"/>
        </w:tabs>
        <w:ind w:left="0" w:firstLine="709"/>
        <w:jc w:val="both"/>
      </w:pPr>
      <w:r w:rsidRPr="009E1E81">
        <w:t>на период профессиональной подготовки, переподготовки, повышения квалификации или стажировки;</w:t>
      </w:r>
    </w:p>
    <w:p w:rsidR="00072628" w:rsidRPr="009E1E81" w:rsidRDefault="00072628" w:rsidP="001C7585">
      <w:pPr>
        <w:numPr>
          <w:ilvl w:val="0"/>
          <w:numId w:val="11"/>
        </w:numPr>
        <w:tabs>
          <w:tab w:val="left" w:pos="1134"/>
        </w:tabs>
        <w:ind w:left="0" w:firstLine="709"/>
        <w:jc w:val="both"/>
      </w:pPr>
      <w:r w:rsidRPr="009E1E81">
        <w:t>на период нахождения в служебной командировке;</w:t>
      </w:r>
    </w:p>
    <w:p w:rsidR="00072628" w:rsidRDefault="00072628" w:rsidP="001C7585">
      <w:pPr>
        <w:numPr>
          <w:ilvl w:val="0"/>
          <w:numId w:val="11"/>
        </w:numPr>
        <w:tabs>
          <w:tab w:val="left" w:pos="1134"/>
        </w:tabs>
        <w:ind w:left="0" w:firstLine="709"/>
        <w:jc w:val="both"/>
      </w:pPr>
      <w:r w:rsidRPr="009E1E81">
        <w:t xml:space="preserve">при увольнении с </w:t>
      </w:r>
      <w:r>
        <w:t>муниципальной службы</w:t>
      </w:r>
      <w:r w:rsidRPr="009E1E81">
        <w:t xml:space="preserve"> в связи с реорганизацией или ликвидацией органа </w:t>
      </w:r>
      <w:r>
        <w:t>местного самоуправления</w:t>
      </w:r>
      <w:r w:rsidRPr="009E1E81">
        <w:t>, изменением его структуры либо сокращением должност</w:t>
      </w:r>
      <w:r>
        <w:t>и</w:t>
      </w:r>
      <w:r w:rsidRPr="009E1E81">
        <w:t xml:space="preserve"> </w:t>
      </w:r>
      <w:r>
        <w:t xml:space="preserve">муниципальной </w:t>
      </w:r>
      <w:r w:rsidRPr="009E1E81">
        <w:t>службы</w:t>
      </w:r>
      <w:r>
        <w:t>;</w:t>
      </w:r>
      <w:r w:rsidRPr="009E1E81">
        <w:t xml:space="preserve"> </w:t>
      </w:r>
    </w:p>
    <w:p w:rsidR="00072628" w:rsidRPr="009E1E81" w:rsidRDefault="00072628" w:rsidP="001C7585">
      <w:pPr>
        <w:numPr>
          <w:ilvl w:val="0"/>
          <w:numId w:val="11"/>
        </w:numPr>
        <w:tabs>
          <w:tab w:val="left" w:pos="1134"/>
        </w:tabs>
        <w:ind w:left="0" w:firstLine="709"/>
        <w:jc w:val="both"/>
      </w:pPr>
      <w:r w:rsidRPr="009E1E81">
        <w:t xml:space="preserve">на период урегулирования конфликта интересов при отстранении от замещаемой должности </w:t>
      </w:r>
      <w:r>
        <w:t xml:space="preserve">муниципальной </w:t>
      </w:r>
      <w:r w:rsidRPr="009E1E81">
        <w:t>службы (недопущении к исполнению должностных обязанностей);</w:t>
      </w:r>
    </w:p>
    <w:p w:rsidR="00072628" w:rsidRPr="009E1E81" w:rsidRDefault="00072628" w:rsidP="001C7585">
      <w:pPr>
        <w:numPr>
          <w:ilvl w:val="0"/>
          <w:numId w:val="11"/>
        </w:numPr>
        <w:tabs>
          <w:tab w:val="left" w:pos="1134"/>
        </w:tabs>
        <w:ind w:left="0" w:firstLine="709"/>
        <w:jc w:val="both"/>
      </w:pPr>
      <w:r w:rsidRPr="009E1E81">
        <w:t>на период проведения служебной проверки;</w:t>
      </w:r>
    </w:p>
    <w:p w:rsidR="00072628" w:rsidRPr="009E1E81" w:rsidRDefault="00072628" w:rsidP="001C7585">
      <w:pPr>
        <w:numPr>
          <w:ilvl w:val="0"/>
          <w:numId w:val="11"/>
        </w:numPr>
        <w:tabs>
          <w:tab w:val="left" w:pos="1134"/>
        </w:tabs>
        <w:ind w:left="0" w:firstLine="709"/>
        <w:jc w:val="both"/>
      </w:pPr>
      <w:r w:rsidRPr="009E1E81">
        <w:t>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072628" w:rsidRPr="00072628" w:rsidRDefault="00072628" w:rsidP="001C7585">
      <w:pPr>
        <w:pStyle w:val="ConsPlusNormal"/>
        <w:widowControl/>
        <w:numPr>
          <w:ilvl w:val="1"/>
          <w:numId w:val="10"/>
        </w:numPr>
        <w:tabs>
          <w:tab w:val="left" w:pos="1134"/>
        </w:tabs>
        <w:spacing w:after="0" w:line="240" w:lineRule="auto"/>
        <w:ind w:left="0" w:firstLine="709"/>
        <w:jc w:val="both"/>
        <w:rPr>
          <w:rFonts w:ascii="Times New Roman" w:hAnsi="Times New Roman" w:cs="Times New Roman"/>
          <w:sz w:val="28"/>
          <w:szCs w:val="28"/>
          <w:lang w:val="ru-RU"/>
        </w:rPr>
      </w:pPr>
      <w:r w:rsidRPr="00072628">
        <w:rPr>
          <w:rFonts w:ascii="Times New Roman" w:hAnsi="Times New Roman" w:cs="Times New Roman"/>
          <w:sz w:val="28"/>
          <w:szCs w:val="28"/>
          <w:lang w:val="ru-RU"/>
        </w:rPr>
        <w:t>Согласно положению «О денежном содержании Главы муниципального образования и должности муниципальной службы муниципального образования Днепровский сельсовет Беляевского района Оренбургской области и порядке его выплаты» денежное содержание Главы муниципального образования и муниципального служащего состоит из месячного должностного оклада, а также ежемесячных и иных дополнительных выплат, к которым относятся:</w:t>
      </w:r>
    </w:p>
    <w:p w:rsidR="00072628" w:rsidRPr="00712F90" w:rsidRDefault="00072628" w:rsidP="001C7585">
      <w:pPr>
        <w:numPr>
          <w:ilvl w:val="0"/>
          <w:numId w:val="12"/>
        </w:numPr>
        <w:tabs>
          <w:tab w:val="left" w:pos="1134"/>
        </w:tabs>
        <w:ind w:left="0" w:firstLine="709"/>
        <w:jc w:val="both"/>
      </w:pPr>
      <w:r w:rsidRPr="00712F90">
        <w:t>ежемесячная надбавка к должностному окладу за выслугу лет;</w:t>
      </w:r>
    </w:p>
    <w:p w:rsidR="00072628" w:rsidRDefault="00072628" w:rsidP="001C7585">
      <w:pPr>
        <w:numPr>
          <w:ilvl w:val="0"/>
          <w:numId w:val="12"/>
        </w:numPr>
        <w:tabs>
          <w:tab w:val="left" w:pos="1134"/>
        </w:tabs>
        <w:ind w:left="0" w:firstLine="709"/>
        <w:jc w:val="both"/>
      </w:pPr>
      <w:r w:rsidRPr="009E1E81">
        <w:t xml:space="preserve">ежемесячная надбавка к должностному окладу за особые условия </w:t>
      </w:r>
      <w:r>
        <w:t>муниципальной службы</w:t>
      </w:r>
      <w:r w:rsidRPr="009E1E81">
        <w:t>;</w:t>
      </w:r>
    </w:p>
    <w:p w:rsidR="00072628" w:rsidRPr="009E1E81" w:rsidRDefault="00072628" w:rsidP="001C7585">
      <w:pPr>
        <w:numPr>
          <w:ilvl w:val="0"/>
          <w:numId w:val="12"/>
        </w:numPr>
        <w:tabs>
          <w:tab w:val="left" w:pos="1134"/>
        </w:tabs>
        <w:ind w:left="0" w:firstLine="709"/>
        <w:jc w:val="both"/>
      </w:pPr>
      <w:r>
        <w:t xml:space="preserve">ежемесячная процентная надбавка к должностному окладу за работу со сведениями, составляющими государственную тайну; </w:t>
      </w:r>
    </w:p>
    <w:p w:rsidR="00072628" w:rsidRPr="009E1E81" w:rsidRDefault="00072628" w:rsidP="001C7585">
      <w:pPr>
        <w:numPr>
          <w:ilvl w:val="0"/>
          <w:numId w:val="12"/>
        </w:numPr>
        <w:tabs>
          <w:tab w:val="left" w:pos="1134"/>
        </w:tabs>
        <w:ind w:left="0" w:firstLine="709"/>
        <w:jc w:val="both"/>
      </w:pPr>
      <w:r w:rsidRPr="009E1E81">
        <w:t>ежемесячное денежное поощрение;</w:t>
      </w:r>
    </w:p>
    <w:p w:rsidR="00072628" w:rsidRPr="009E1E81" w:rsidRDefault="00072628" w:rsidP="001C7585">
      <w:pPr>
        <w:numPr>
          <w:ilvl w:val="0"/>
          <w:numId w:val="12"/>
        </w:numPr>
        <w:tabs>
          <w:tab w:val="left" w:pos="1134"/>
        </w:tabs>
        <w:ind w:left="0" w:firstLine="709"/>
        <w:jc w:val="both"/>
      </w:pPr>
      <w:r>
        <w:t>премии по результатам работы за год</w:t>
      </w:r>
      <w:r w:rsidRPr="009E1E81">
        <w:t>;</w:t>
      </w:r>
    </w:p>
    <w:p w:rsidR="00072628" w:rsidRPr="009E1E81" w:rsidRDefault="00072628" w:rsidP="001C7585">
      <w:pPr>
        <w:numPr>
          <w:ilvl w:val="0"/>
          <w:numId w:val="12"/>
        </w:numPr>
        <w:tabs>
          <w:tab w:val="left" w:pos="1134"/>
        </w:tabs>
        <w:ind w:left="0" w:firstLine="709"/>
        <w:jc w:val="both"/>
      </w:pPr>
      <w:r w:rsidRPr="009E1E81">
        <w:t xml:space="preserve">материальная помощь, выплачиваемая за </w:t>
      </w:r>
      <w:r>
        <w:t>счет средств фонда оплаты труда</w:t>
      </w:r>
      <w:r w:rsidRPr="009E1E81">
        <w:t>;</w:t>
      </w:r>
    </w:p>
    <w:p w:rsidR="00072628" w:rsidRDefault="00072628" w:rsidP="001C7585">
      <w:pPr>
        <w:numPr>
          <w:ilvl w:val="0"/>
          <w:numId w:val="12"/>
        </w:numPr>
        <w:tabs>
          <w:tab w:val="left" w:pos="1134"/>
        </w:tabs>
        <w:ind w:left="0" w:firstLine="709"/>
        <w:jc w:val="both"/>
      </w:pPr>
      <w:r w:rsidRPr="009E1E81">
        <w:t>единовременная выплата при предоставлении ежегодного оплачиваемого отпуска;</w:t>
      </w:r>
    </w:p>
    <w:p w:rsidR="00072628" w:rsidRPr="009E1E81" w:rsidRDefault="00072628" w:rsidP="001C7585">
      <w:pPr>
        <w:numPr>
          <w:ilvl w:val="0"/>
          <w:numId w:val="12"/>
        </w:numPr>
        <w:tabs>
          <w:tab w:val="left" w:pos="1134"/>
        </w:tabs>
        <w:ind w:left="0" w:firstLine="709"/>
        <w:jc w:val="both"/>
      </w:pPr>
      <w:r>
        <w:t>ежемесячная надбавка к должностному окладу за классный чин (для муниципальных служащих)</w:t>
      </w:r>
    </w:p>
    <w:p w:rsidR="00072628" w:rsidRPr="009E1E81" w:rsidRDefault="00072628" w:rsidP="001C7585">
      <w:pPr>
        <w:numPr>
          <w:ilvl w:val="0"/>
          <w:numId w:val="12"/>
        </w:numPr>
        <w:tabs>
          <w:tab w:val="left" w:pos="1134"/>
        </w:tabs>
        <w:ind w:left="0" w:firstLine="709"/>
        <w:jc w:val="both"/>
      </w:pPr>
      <w:r w:rsidRPr="009E1E81">
        <w:t>выплата районного коэффициента;</w:t>
      </w:r>
    </w:p>
    <w:p w:rsidR="00072628" w:rsidRPr="009E1E81" w:rsidRDefault="00072628" w:rsidP="001C7585">
      <w:pPr>
        <w:numPr>
          <w:ilvl w:val="1"/>
          <w:numId w:val="10"/>
        </w:numPr>
        <w:tabs>
          <w:tab w:val="left" w:pos="1134"/>
        </w:tabs>
        <w:ind w:left="0" w:firstLine="709"/>
        <w:jc w:val="both"/>
      </w:pPr>
      <w:r w:rsidRPr="009E1E81">
        <w:t xml:space="preserve">В случаях, предусмотренных подпунктами </w:t>
      </w:r>
      <w:r>
        <w:t>«</w:t>
      </w:r>
      <w:r w:rsidRPr="009E1E81">
        <w:t>в</w:t>
      </w:r>
      <w:r>
        <w:t>»</w:t>
      </w:r>
      <w:r w:rsidRPr="009E1E81">
        <w:t xml:space="preserve">, </w:t>
      </w:r>
      <w:r>
        <w:t>«г»</w:t>
      </w:r>
      <w:r w:rsidRPr="009E1E81">
        <w:t xml:space="preserve">, </w:t>
      </w:r>
      <w:r>
        <w:t>«е», «з»</w:t>
      </w:r>
      <w:r w:rsidRPr="009E1E81">
        <w:t xml:space="preserve"> и </w:t>
      </w:r>
      <w:r>
        <w:t>«ж»</w:t>
      </w:r>
      <w:r w:rsidRPr="009E1E81">
        <w:t xml:space="preserve"> пункта 1 настоящих Правил, </w:t>
      </w:r>
      <w:r>
        <w:t>выборному должностному лицу и муниципальному служащему</w:t>
      </w:r>
      <w:r w:rsidRPr="009E1E81">
        <w:t xml:space="preserve"> сохраняется денежное содержание за весь соответствующий период как за фактически отработанное время.</w:t>
      </w:r>
    </w:p>
    <w:p w:rsidR="00072628" w:rsidRPr="009E1E81" w:rsidRDefault="00072628" w:rsidP="00072628">
      <w:pPr>
        <w:ind w:firstLine="709"/>
        <w:jc w:val="both"/>
      </w:pPr>
      <w:r w:rsidRPr="009E1E81">
        <w:t xml:space="preserve">Сохраняемое денежное содержание при этом состоит из </w:t>
      </w:r>
      <w:r>
        <w:t>должностного</w:t>
      </w:r>
      <w:r w:rsidRPr="009E1E81">
        <w:t xml:space="preserve"> оклада и дополнительных выплат, предусмотренных подпунктами </w:t>
      </w:r>
      <w:r>
        <w:t>«</w:t>
      </w:r>
      <w:r w:rsidRPr="009E1E81">
        <w:t>а</w:t>
      </w:r>
      <w:r>
        <w:t>»</w:t>
      </w:r>
      <w:r w:rsidRPr="009E1E81">
        <w:t xml:space="preserve"> - </w:t>
      </w:r>
      <w:r>
        <w:t>«г»</w:t>
      </w:r>
      <w:r w:rsidRPr="009E1E81">
        <w:t xml:space="preserve">, </w:t>
      </w:r>
      <w:r>
        <w:t>«з»</w:t>
      </w:r>
      <w:r w:rsidRPr="009E1E81">
        <w:t xml:space="preserve"> </w:t>
      </w:r>
      <w:r>
        <w:t xml:space="preserve">«и» </w:t>
      </w:r>
      <w:r w:rsidRPr="009E1E81">
        <w:t>пункта 2 настоящих Правил.</w:t>
      </w:r>
    </w:p>
    <w:p w:rsidR="00072628" w:rsidRPr="009E1E81" w:rsidRDefault="00072628" w:rsidP="001C7585">
      <w:pPr>
        <w:numPr>
          <w:ilvl w:val="1"/>
          <w:numId w:val="10"/>
        </w:numPr>
        <w:tabs>
          <w:tab w:val="left" w:pos="1134"/>
        </w:tabs>
        <w:ind w:left="0" w:firstLine="709"/>
        <w:jc w:val="both"/>
      </w:pPr>
      <w:r w:rsidRPr="009E1E81">
        <w:t xml:space="preserve">При исчислении денежного содержания на период </w:t>
      </w:r>
      <w:r>
        <w:t>е</w:t>
      </w:r>
      <w:r w:rsidRPr="009E1E81">
        <w:t>жегодно</w:t>
      </w:r>
      <w:r>
        <w:t>го</w:t>
      </w:r>
      <w:r w:rsidRPr="009E1E81">
        <w:t xml:space="preserve"> оплачиваемо</w:t>
      </w:r>
      <w:r>
        <w:t>го</w:t>
      </w:r>
      <w:r w:rsidRPr="009E1E81">
        <w:t xml:space="preserve"> отпуск</w:t>
      </w:r>
      <w:r>
        <w:t>а</w:t>
      </w:r>
      <w:r w:rsidRPr="009E1E81">
        <w:t xml:space="preserve"> и при исчислении компенсации за неиспользованный отпуск дополнительно</w:t>
      </w:r>
      <w:r>
        <w:t xml:space="preserve"> учитываются премии по результатам работы за год</w:t>
      </w:r>
      <w:r w:rsidRPr="009E1E81">
        <w:t>, единовременная выплата при предоставлении ежегодного оплачиваемого отпуска и материальная помощь в размере 1/12 каждой из фактически начисленных выплат за 12 календарных месяцев, предшествующих дню ухода в ежегодный оплачиваемый отпуск.</w:t>
      </w:r>
    </w:p>
    <w:p w:rsidR="00072628" w:rsidRPr="009E1E81" w:rsidRDefault="00072628" w:rsidP="00072628">
      <w:pPr>
        <w:ind w:firstLine="709"/>
        <w:jc w:val="both"/>
      </w:pPr>
      <w:r w:rsidRPr="009E1E81">
        <w:t xml:space="preserve">Размер денежного содержания на период </w:t>
      </w:r>
      <w:r>
        <w:t>нахождения</w:t>
      </w:r>
      <w:r w:rsidRPr="009E1E81">
        <w:t xml:space="preserve"> в ежегодном оплачиваемом отпуске определяется путем деления исчисленн</w:t>
      </w:r>
      <w:r>
        <w:t>ого денежного содержания на 29,3</w:t>
      </w:r>
      <w:r w:rsidRPr="009E1E81">
        <w:t xml:space="preserve"> (среднемесячное число календарных дней) и умножения на число календарных дней отпуска.</w:t>
      </w:r>
    </w:p>
    <w:p w:rsidR="00072628" w:rsidRPr="009E1E81" w:rsidRDefault="00072628" w:rsidP="001C7585">
      <w:pPr>
        <w:numPr>
          <w:ilvl w:val="1"/>
          <w:numId w:val="10"/>
        </w:numPr>
        <w:tabs>
          <w:tab w:val="left" w:pos="1134"/>
        </w:tabs>
        <w:ind w:left="0" w:firstLine="709"/>
        <w:jc w:val="both"/>
      </w:pPr>
      <w:r w:rsidRPr="009E1E81">
        <w:t xml:space="preserve">На период безвестного отсутствия до признания </w:t>
      </w:r>
      <w:r>
        <w:t>Главы муниципального образования, муниципального служащего</w:t>
      </w:r>
      <w:r w:rsidRPr="009E1E81">
        <w:t xml:space="preserve"> безвестно отсутствующим</w:t>
      </w:r>
      <w:r>
        <w:t xml:space="preserve"> </w:t>
      </w:r>
      <w:r w:rsidRPr="009E1E81">
        <w:t>или объявления его умершим решением суда, вступившим в законную силу, за</w:t>
      </w:r>
      <w:r>
        <w:t xml:space="preserve"> выборным должностным лицом, муниципальным </w:t>
      </w:r>
      <w:r w:rsidRPr="009E1E81">
        <w:t>служащим сохраняется денежное содержание, установленное ему на день начала указанного периода, которое не начисляется и не выплачивается.</w:t>
      </w:r>
    </w:p>
    <w:p w:rsidR="00072628" w:rsidRPr="009E1E81" w:rsidRDefault="00072628" w:rsidP="001C7585">
      <w:pPr>
        <w:numPr>
          <w:ilvl w:val="1"/>
          <w:numId w:val="10"/>
        </w:numPr>
        <w:tabs>
          <w:tab w:val="left" w:pos="1134"/>
        </w:tabs>
        <w:ind w:left="0" w:firstLine="709"/>
        <w:jc w:val="both"/>
      </w:pPr>
      <w:r w:rsidRPr="009E1E81">
        <w:t>В случа</w:t>
      </w:r>
      <w:r>
        <w:t>е</w:t>
      </w:r>
      <w:r w:rsidRPr="009E1E81">
        <w:t>, предусмотренн</w:t>
      </w:r>
      <w:r>
        <w:t>ом</w:t>
      </w:r>
      <w:r w:rsidRPr="009E1E81">
        <w:t xml:space="preserve"> подпункт</w:t>
      </w:r>
      <w:r>
        <w:t>ом</w:t>
      </w:r>
      <w:r w:rsidRPr="009E1E81">
        <w:t xml:space="preserve"> </w:t>
      </w:r>
      <w:r>
        <w:t>«</w:t>
      </w:r>
      <w:r w:rsidRPr="009E1E81">
        <w:t>д</w:t>
      </w:r>
      <w:r>
        <w:t>»</w:t>
      </w:r>
      <w:r w:rsidRPr="009E1E81">
        <w:t xml:space="preserve"> пункта 1 настоящих Правил, служащему выплачивается компенсация</w:t>
      </w:r>
      <w:r>
        <w:t xml:space="preserve"> (выходное пособие)</w:t>
      </w:r>
      <w:r w:rsidRPr="009E1E81">
        <w:t xml:space="preserve"> в размере месячного денежного содержания.</w:t>
      </w:r>
    </w:p>
    <w:p w:rsidR="00072628" w:rsidRPr="009E1E81" w:rsidRDefault="00072628" w:rsidP="00072628">
      <w:pPr>
        <w:ind w:firstLine="709"/>
        <w:jc w:val="both"/>
      </w:pPr>
      <w:r w:rsidRPr="009E1E81">
        <w:t>Месячное денежное содержание</w:t>
      </w:r>
      <w:r>
        <w:t xml:space="preserve"> (выходное пособие)</w:t>
      </w:r>
      <w:r w:rsidRPr="009E1E81">
        <w:t xml:space="preserve"> исчисляется исходя из установленных </w:t>
      </w:r>
      <w:r>
        <w:t>муниципальному служащему</w:t>
      </w:r>
      <w:r w:rsidRPr="009E1E81">
        <w:t xml:space="preserve"> на дату расторжения с ним </w:t>
      </w:r>
      <w:r>
        <w:t xml:space="preserve">трудового договора должностного оклада </w:t>
      </w:r>
      <w:r w:rsidRPr="009E1E81">
        <w:t xml:space="preserve">и дополнительных выплат, предусмотренных подпунктами </w:t>
      </w:r>
      <w:r>
        <w:t>«</w:t>
      </w:r>
      <w:r w:rsidRPr="009E1E81">
        <w:t>а</w:t>
      </w:r>
      <w:r>
        <w:t>»</w:t>
      </w:r>
      <w:r w:rsidRPr="009E1E81">
        <w:t xml:space="preserve"> - </w:t>
      </w:r>
      <w:r>
        <w:t>«г»</w:t>
      </w:r>
      <w:r w:rsidRPr="009E1E81">
        <w:t xml:space="preserve">, </w:t>
      </w:r>
      <w:r>
        <w:t>«з», «и»</w:t>
      </w:r>
      <w:r w:rsidRPr="009E1E81">
        <w:t xml:space="preserve"> пункта 2 настоящих Правил, а также 1/12 размера предусмотренных подпунктами </w:t>
      </w:r>
      <w:r>
        <w:t>«д»</w:t>
      </w:r>
      <w:r w:rsidRPr="009E1E81">
        <w:t xml:space="preserve"> - </w:t>
      </w:r>
      <w:r>
        <w:t>«з»</w:t>
      </w:r>
      <w:r w:rsidRPr="009E1E81">
        <w:t xml:space="preserve"> настоящих Правил дополнительных выплат, фактически начисленных ему в течение 12 календарных месяцев, предшествующих дате расторжения</w:t>
      </w:r>
      <w:r>
        <w:t xml:space="preserve"> трудового договора</w:t>
      </w:r>
      <w:r w:rsidRPr="009E1E81">
        <w:t>.</w:t>
      </w:r>
    </w:p>
    <w:p w:rsidR="00072628" w:rsidRPr="009E1E81" w:rsidRDefault="00072628" w:rsidP="00072628">
      <w:pPr>
        <w:ind w:firstLine="709"/>
        <w:jc w:val="both"/>
      </w:pPr>
      <w:r w:rsidRPr="009E1E81">
        <w:t xml:space="preserve">В случае если на день расторжения </w:t>
      </w:r>
      <w:r>
        <w:t>трудового договора муниципальный</w:t>
      </w:r>
      <w:r w:rsidRPr="009E1E81">
        <w:t xml:space="preserve"> служащий замещал должность </w:t>
      </w:r>
      <w:r>
        <w:t>муниципальной сл</w:t>
      </w:r>
      <w:r w:rsidRPr="009E1E81">
        <w:t>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072628" w:rsidRPr="009E1E81" w:rsidRDefault="00072628" w:rsidP="001C7585">
      <w:pPr>
        <w:numPr>
          <w:ilvl w:val="1"/>
          <w:numId w:val="10"/>
        </w:numPr>
        <w:tabs>
          <w:tab w:val="left" w:pos="1134"/>
        </w:tabs>
        <w:ind w:left="0" w:firstLine="709"/>
        <w:jc w:val="both"/>
      </w:pPr>
      <w:r w:rsidRPr="009E1E81">
        <w:t xml:space="preserve">На период временной нетрудоспособности, а также на период прохождения медицинского обследования в специализированном учреждении здравоохранения </w:t>
      </w:r>
      <w:r>
        <w:t>Главе муниципального образования и муниципальному служащему</w:t>
      </w:r>
      <w:r w:rsidRPr="009E1E81">
        <w:t xml:space="preserve"> выплачивается пособие в порядке, установленном Федеральным законом </w:t>
      </w:r>
      <w:r>
        <w:t>«</w:t>
      </w:r>
      <w:r w:rsidRPr="009E1E81">
        <w:t>Об обязательном социальном страховании на случай временной нетрудоспособности и в связи с материнством</w:t>
      </w:r>
      <w:r>
        <w:t>»</w:t>
      </w:r>
      <w:r w:rsidRPr="009E1E81">
        <w:t>.</w:t>
      </w:r>
    </w:p>
    <w:p w:rsidR="00072628" w:rsidRPr="009E1E81" w:rsidRDefault="00072628" w:rsidP="001C7585">
      <w:pPr>
        <w:numPr>
          <w:ilvl w:val="1"/>
          <w:numId w:val="10"/>
        </w:numPr>
        <w:tabs>
          <w:tab w:val="left" w:pos="1134"/>
        </w:tabs>
        <w:ind w:left="0" w:firstLine="709"/>
        <w:jc w:val="both"/>
      </w:pPr>
      <w:r w:rsidRPr="009E1E81">
        <w:t xml:space="preserve">В случае если в период сохранения денежного содержания произошло увеличение (индексация) </w:t>
      </w:r>
      <w:r>
        <w:t>должностного оклад</w:t>
      </w:r>
      <w:r w:rsidRPr="009E1E81">
        <w:t>а и (или) дополнительных выплат, то исчисленное денежно</w:t>
      </w:r>
      <w:r>
        <w:t>го</w:t>
      </w:r>
      <w:r w:rsidRPr="009E1E81">
        <w:t xml:space="preserve"> содержани</w:t>
      </w:r>
      <w:r>
        <w:t>я</w:t>
      </w:r>
      <w:r w:rsidRPr="009E1E81">
        <w:t xml:space="preserve"> индексируется со дня вступления в силу решения об увеличении (индексации) и до окончания указанного периода</w:t>
      </w:r>
      <w:r>
        <w:t>»</w:t>
      </w:r>
      <w:r w:rsidRPr="009E1E81">
        <w:t>.</w:t>
      </w:r>
    </w:p>
    <w:p w:rsidR="00072628" w:rsidRDefault="00072628" w:rsidP="00072628">
      <w:pPr>
        <w:ind w:firstLine="851"/>
        <w:jc w:val="both"/>
        <w:sectPr w:rsidR="00072628" w:rsidSect="00516C90">
          <w:pgSz w:w="11906" w:h="16838" w:code="9"/>
          <w:pgMar w:top="1134" w:right="851" w:bottom="1134" w:left="1701" w:header="720" w:footer="720" w:gutter="0"/>
          <w:cols w:space="720"/>
          <w:titlePg/>
          <w:docGrid w:linePitch="326"/>
        </w:sectPr>
      </w:pPr>
    </w:p>
    <w:tbl>
      <w:tblPr>
        <w:tblW w:w="0" w:type="auto"/>
        <w:tblLook w:val="00A0"/>
      </w:tblPr>
      <w:tblGrid>
        <w:gridCol w:w="5681"/>
        <w:gridCol w:w="4600"/>
      </w:tblGrid>
      <w:tr w:rsidR="00072628" w:rsidTr="00D94111">
        <w:tc>
          <w:tcPr>
            <w:tcW w:w="5778" w:type="dxa"/>
          </w:tcPr>
          <w:p w:rsidR="00072628" w:rsidRDefault="00072628" w:rsidP="00072628">
            <w:pPr>
              <w:jc w:val="both"/>
            </w:pPr>
          </w:p>
        </w:tc>
        <w:tc>
          <w:tcPr>
            <w:tcW w:w="4643" w:type="dxa"/>
          </w:tcPr>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Приложение 4</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к решению Совета депутатов</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муниципального образования Днепровский сельсовет</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Беляевского района</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Оренбургской области</w:t>
            </w:r>
          </w:p>
          <w:p w:rsidR="00072628" w:rsidRPr="00072628" w:rsidRDefault="00072628" w:rsidP="00072628">
            <w:pPr>
              <w:pStyle w:val="ConsPlusNormal"/>
              <w:widowControl/>
              <w:spacing w:after="0" w:line="240" w:lineRule="auto"/>
              <w:ind w:firstLine="0"/>
              <w:outlineLvl w:val="0"/>
              <w:rPr>
                <w:rFonts w:ascii="Times New Roman" w:hAnsi="Times New Roman" w:cs="Times New Roman"/>
                <w:sz w:val="28"/>
                <w:szCs w:val="28"/>
                <w:lang w:val="ru-RU"/>
              </w:rPr>
            </w:pPr>
            <w:r w:rsidRPr="00072628">
              <w:rPr>
                <w:rFonts w:ascii="Times New Roman" w:hAnsi="Times New Roman" w:cs="Times New Roman"/>
                <w:sz w:val="28"/>
                <w:szCs w:val="28"/>
                <w:lang w:val="ru-RU"/>
              </w:rPr>
              <w:t>от  22.12.2022  № 81</w:t>
            </w:r>
          </w:p>
        </w:tc>
      </w:tr>
    </w:tbl>
    <w:p w:rsidR="00072628" w:rsidRDefault="00072628" w:rsidP="00072628">
      <w:pPr>
        <w:jc w:val="center"/>
      </w:pPr>
    </w:p>
    <w:p w:rsidR="00072628" w:rsidRPr="00072628" w:rsidRDefault="00072628" w:rsidP="00072628">
      <w:pPr>
        <w:pStyle w:val="ConsPlusNormal"/>
        <w:widowControl/>
        <w:spacing w:after="0" w:line="240" w:lineRule="auto"/>
        <w:ind w:firstLine="0"/>
        <w:jc w:val="center"/>
        <w:outlineLvl w:val="0"/>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 xml:space="preserve">Размеры надбавок к должностному окладу </w:t>
      </w:r>
    </w:p>
    <w:p w:rsidR="00072628" w:rsidRPr="00072628" w:rsidRDefault="00072628" w:rsidP="00072628">
      <w:pPr>
        <w:pStyle w:val="ConsPlusNormal"/>
        <w:widowControl/>
        <w:spacing w:after="0" w:line="240" w:lineRule="auto"/>
        <w:ind w:firstLine="0"/>
        <w:jc w:val="center"/>
        <w:outlineLvl w:val="0"/>
        <w:rPr>
          <w:rFonts w:ascii="Times New Roman" w:hAnsi="Times New Roman" w:cs="Times New Roman"/>
          <w:b/>
          <w:bCs/>
          <w:sz w:val="28"/>
          <w:szCs w:val="28"/>
          <w:lang w:val="ru-RU"/>
        </w:rPr>
      </w:pPr>
      <w:r w:rsidRPr="00072628">
        <w:rPr>
          <w:rFonts w:ascii="Times New Roman" w:hAnsi="Times New Roman" w:cs="Times New Roman"/>
          <w:b/>
          <w:bCs/>
          <w:sz w:val="28"/>
          <w:szCs w:val="28"/>
          <w:lang w:val="ru-RU"/>
        </w:rPr>
        <w:t>за классный чин муниципальной службы</w:t>
      </w:r>
    </w:p>
    <w:p w:rsidR="00072628" w:rsidRPr="00072628" w:rsidRDefault="00072628" w:rsidP="00072628">
      <w:pPr>
        <w:pStyle w:val="ConsPlusNormal"/>
        <w:widowControl/>
        <w:spacing w:after="0" w:line="240" w:lineRule="auto"/>
        <w:ind w:firstLine="0"/>
        <w:jc w:val="center"/>
        <w:outlineLvl w:val="0"/>
        <w:rPr>
          <w:rFonts w:ascii="Times New Roman" w:hAnsi="Times New Roman" w:cs="Times New Roman"/>
          <w:bCs/>
          <w:sz w:val="26"/>
          <w:szCs w:val="26"/>
          <w:lang w:val="ru-RU"/>
        </w:rPr>
      </w:pPr>
    </w:p>
    <w:tbl>
      <w:tblPr>
        <w:tblW w:w="4813" w:type="pct"/>
        <w:jc w:val="center"/>
        <w:tblInd w:w="-107" w:type="dxa"/>
        <w:tblCellMar>
          <w:left w:w="70" w:type="dxa"/>
          <w:right w:w="70" w:type="dxa"/>
        </w:tblCellMar>
        <w:tblLook w:val="0000"/>
      </w:tblPr>
      <w:tblGrid>
        <w:gridCol w:w="2169"/>
        <w:gridCol w:w="5748"/>
        <w:gridCol w:w="1906"/>
      </w:tblGrid>
      <w:tr w:rsidR="00072628" w:rsidRPr="0027288E" w:rsidTr="00D94111">
        <w:trPr>
          <w:cantSplit/>
          <w:trHeight w:val="360"/>
          <w:jc w:val="center"/>
        </w:trPr>
        <w:tc>
          <w:tcPr>
            <w:tcW w:w="1104" w:type="pct"/>
            <w:tcBorders>
              <w:top w:val="single" w:sz="6" w:space="0" w:color="auto"/>
              <w:left w:val="single" w:sz="6" w:space="0" w:color="auto"/>
              <w:bottom w:val="single" w:sz="6" w:space="0" w:color="auto"/>
              <w:right w:val="single" w:sz="6" w:space="0" w:color="auto"/>
            </w:tcBorders>
            <w:vAlign w:val="center"/>
          </w:tcPr>
          <w:p w:rsidR="00072628" w:rsidRPr="0027288E" w:rsidRDefault="00072628" w:rsidP="00072628">
            <w:pPr>
              <w:pStyle w:val="conspluscell0"/>
              <w:spacing w:after="0" w:afterAutospacing="0"/>
              <w:jc w:val="center"/>
              <w:rPr>
                <w:sz w:val="26"/>
                <w:szCs w:val="26"/>
              </w:rPr>
            </w:pPr>
            <w:r w:rsidRPr="0027288E">
              <w:rPr>
                <w:sz w:val="26"/>
                <w:szCs w:val="26"/>
              </w:rPr>
              <w:t>Группы должностей муниципальной службы</w:t>
            </w:r>
          </w:p>
        </w:tc>
        <w:tc>
          <w:tcPr>
            <w:tcW w:w="2926" w:type="pct"/>
            <w:tcBorders>
              <w:top w:val="single" w:sz="6" w:space="0" w:color="auto"/>
              <w:left w:val="single" w:sz="6" w:space="0" w:color="auto"/>
              <w:bottom w:val="single" w:sz="6" w:space="0" w:color="auto"/>
              <w:right w:val="single" w:sz="6" w:space="0" w:color="auto"/>
            </w:tcBorders>
            <w:vAlign w:val="center"/>
          </w:tcPr>
          <w:p w:rsidR="00072628" w:rsidRPr="0027288E" w:rsidRDefault="00072628" w:rsidP="00072628">
            <w:pPr>
              <w:pStyle w:val="conspluscell0"/>
              <w:spacing w:after="0" w:afterAutospacing="0"/>
              <w:jc w:val="center"/>
              <w:rPr>
                <w:sz w:val="26"/>
                <w:szCs w:val="26"/>
              </w:rPr>
            </w:pPr>
            <w:r w:rsidRPr="0027288E">
              <w:rPr>
                <w:sz w:val="26"/>
                <w:szCs w:val="26"/>
              </w:rPr>
              <w:t>Классный чин муниципальной службы</w:t>
            </w:r>
          </w:p>
        </w:tc>
        <w:tc>
          <w:tcPr>
            <w:tcW w:w="971" w:type="pct"/>
            <w:tcBorders>
              <w:top w:val="single" w:sz="6" w:space="0" w:color="auto"/>
              <w:left w:val="single" w:sz="6" w:space="0" w:color="auto"/>
              <w:bottom w:val="single" w:sz="4" w:space="0" w:color="auto"/>
              <w:right w:val="single" w:sz="6" w:space="0" w:color="auto"/>
            </w:tcBorders>
            <w:vAlign w:val="center"/>
          </w:tcPr>
          <w:p w:rsidR="00072628" w:rsidRPr="0027288E" w:rsidRDefault="00072628" w:rsidP="00072628">
            <w:pPr>
              <w:pStyle w:val="conspluscell0"/>
              <w:spacing w:after="0" w:afterAutospacing="0"/>
              <w:ind w:firstLine="121"/>
              <w:jc w:val="center"/>
              <w:rPr>
                <w:sz w:val="26"/>
                <w:szCs w:val="26"/>
              </w:rPr>
            </w:pPr>
            <w:r w:rsidRPr="0027288E">
              <w:rPr>
                <w:sz w:val="26"/>
                <w:szCs w:val="26"/>
              </w:rPr>
              <w:t>Размер надбавки к должностному окладу (%)</w:t>
            </w:r>
          </w:p>
        </w:tc>
      </w:tr>
      <w:tr w:rsidR="00072628" w:rsidRPr="0027288E" w:rsidTr="00D94111">
        <w:trPr>
          <w:cantSplit/>
          <w:trHeight w:val="520"/>
          <w:jc w:val="center"/>
        </w:trPr>
        <w:tc>
          <w:tcPr>
            <w:tcW w:w="1104" w:type="pct"/>
            <w:vMerge w:val="restart"/>
            <w:tcBorders>
              <w:top w:val="single" w:sz="6" w:space="0" w:color="auto"/>
              <w:left w:val="single" w:sz="6" w:space="0" w:color="auto"/>
              <w:right w:val="single" w:sz="6" w:space="0" w:color="auto"/>
            </w:tcBorders>
            <w:vAlign w:val="center"/>
          </w:tcPr>
          <w:p w:rsidR="00072628" w:rsidRPr="0027288E" w:rsidRDefault="00072628" w:rsidP="00072628">
            <w:pPr>
              <w:pStyle w:val="conspluscell0"/>
              <w:spacing w:after="0" w:afterAutospacing="0"/>
              <w:jc w:val="center"/>
              <w:rPr>
                <w:sz w:val="26"/>
                <w:szCs w:val="26"/>
              </w:rPr>
            </w:pPr>
            <w:r>
              <w:rPr>
                <w:sz w:val="26"/>
                <w:szCs w:val="26"/>
              </w:rPr>
              <w:t>высшая</w:t>
            </w:r>
          </w:p>
        </w:tc>
        <w:tc>
          <w:tcPr>
            <w:tcW w:w="2926" w:type="pct"/>
            <w:tcBorders>
              <w:top w:val="single" w:sz="6" w:space="0" w:color="auto"/>
              <w:left w:val="single" w:sz="6" w:space="0" w:color="auto"/>
              <w:bottom w:val="single" w:sz="6" w:space="0" w:color="auto"/>
              <w:right w:val="single" w:sz="4" w:space="0" w:color="auto"/>
            </w:tcBorders>
            <w:vAlign w:val="center"/>
          </w:tcPr>
          <w:p w:rsidR="00072628" w:rsidRPr="0027288E" w:rsidRDefault="00072628" w:rsidP="00072628">
            <w:pPr>
              <w:pStyle w:val="conspluscell0"/>
              <w:spacing w:after="0" w:afterAutospacing="0"/>
              <w:rPr>
                <w:sz w:val="26"/>
                <w:szCs w:val="26"/>
              </w:rPr>
            </w:pPr>
            <w:r>
              <w:rPr>
                <w:sz w:val="26"/>
                <w:szCs w:val="26"/>
              </w:rPr>
              <w:t>действительный муниципальный советник 1</w:t>
            </w:r>
            <w:r w:rsidRPr="0027288E">
              <w:rPr>
                <w:sz w:val="26"/>
                <w:szCs w:val="26"/>
              </w:rPr>
              <w:t xml:space="preserve"> класса</w:t>
            </w:r>
          </w:p>
        </w:tc>
        <w:tc>
          <w:tcPr>
            <w:tcW w:w="971" w:type="pct"/>
            <w:tcBorders>
              <w:top w:val="single" w:sz="4" w:space="0" w:color="auto"/>
              <w:left w:val="single" w:sz="4" w:space="0" w:color="auto"/>
              <w:bottom w:val="single" w:sz="4" w:space="0" w:color="auto"/>
              <w:right w:val="single" w:sz="4" w:space="0" w:color="auto"/>
            </w:tcBorders>
            <w:vAlign w:val="center"/>
          </w:tcPr>
          <w:p w:rsidR="00072628" w:rsidRPr="0027288E" w:rsidRDefault="00072628" w:rsidP="00072628">
            <w:pPr>
              <w:pStyle w:val="conspluscell0"/>
              <w:spacing w:after="0" w:afterAutospacing="0"/>
              <w:ind w:firstLine="121"/>
              <w:jc w:val="center"/>
              <w:rPr>
                <w:sz w:val="26"/>
                <w:szCs w:val="26"/>
              </w:rPr>
            </w:pPr>
            <w:r>
              <w:rPr>
                <w:sz w:val="26"/>
                <w:szCs w:val="26"/>
              </w:rPr>
              <w:t>8</w:t>
            </w:r>
          </w:p>
        </w:tc>
      </w:tr>
      <w:tr w:rsidR="00072628" w:rsidRPr="0027288E" w:rsidTr="00D94111">
        <w:trPr>
          <w:cantSplit/>
          <w:trHeight w:val="520"/>
          <w:jc w:val="center"/>
        </w:trPr>
        <w:tc>
          <w:tcPr>
            <w:tcW w:w="1104" w:type="pct"/>
            <w:vMerge/>
            <w:tcBorders>
              <w:left w:val="single" w:sz="6" w:space="0" w:color="auto"/>
              <w:right w:val="single" w:sz="6" w:space="0" w:color="auto"/>
            </w:tcBorders>
          </w:tcPr>
          <w:p w:rsidR="00072628" w:rsidRPr="0027288E" w:rsidRDefault="00072628" w:rsidP="00072628">
            <w:pPr>
              <w:pStyle w:val="conspluscell0"/>
              <w:spacing w:after="0" w:afterAutospacing="0"/>
              <w:jc w:val="center"/>
              <w:rPr>
                <w:sz w:val="26"/>
                <w:szCs w:val="26"/>
              </w:rPr>
            </w:pPr>
          </w:p>
        </w:tc>
        <w:tc>
          <w:tcPr>
            <w:tcW w:w="2926" w:type="pct"/>
            <w:tcBorders>
              <w:top w:val="single" w:sz="6" w:space="0" w:color="auto"/>
              <w:left w:val="single" w:sz="6" w:space="0" w:color="auto"/>
              <w:bottom w:val="single" w:sz="6" w:space="0" w:color="auto"/>
              <w:right w:val="single" w:sz="4" w:space="0" w:color="auto"/>
            </w:tcBorders>
            <w:vAlign w:val="center"/>
          </w:tcPr>
          <w:p w:rsidR="00072628" w:rsidRPr="0027288E" w:rsidRDefault="00072628" w:rsidP="00072628">
            <w:pPr>
              <w:pStyle w:val="conspluscell0"/>
              <w:spacing w:after="0" w:afterAutospacing="0"/>
              <w:rPr>
                <w:sz w:val="26"/>
                <w:szCs w:val="26"/>
              </w:rPr>
            </w:pPr>
            <w:r>
              <w:rPr>
                <w:sz w:val="26"/>
                <w:szCs w:val="26"/>
              </w:rPr>
              <w:t>действительный муниципальный советник 2</w:t>
            </w:r>
            <w:r w:rsidRPr="0027288E">
              <w:rPr>
                <w:sz w:val="26"/>
                <w:szCs w:val="26"/>
              </w:rPr>
              <w:t xml:space="preserve"> класса</w:t>
            </w:r>
          </w:p>
        </w:tc>
        <w:tc>
          <w:tcPr>
            <w:tcW w:w="971" w:type="pct"/>
            <w:tcBorders>
              <w:top w:val="single" w:sz="4" w:space="0" w:color="auto"/>
              <w:left w:val="single" w:sz="4" w:space="0" w:color="auto"/>
              <w:bottom w:val="single" w:sz="4" w:space="0" w:color="auto"/>
              <w:right w:val="single" w:sz="4" w:space="0" w:color="auto"/>
            </w:tcBorders>
            <w:vAlign w:val="center"/>
          </w:tcPr>
          <w:p w:rsidR="00072628" w:rsidRPr="0027288E" w:rsidRDefault="00072628" w:rsidP="00072628">
            <w:pPr>
              <w:pStyle w:val="conspluscell0"/>
              <w:spacing w:after="0" w:afterAutospacing="0"/>
              <w:ind w:firstLine="121"/>
              <w:jc w:val="center"/>
              <w:rPr>
                <w:sz w:val="26"/>
                <w:szCs w:val="26"/>
              </w:rPr>
            </w:pPr>
            <w:r>
              <w:rPr>
                <w:sz w:val="26"/>
                <w:szCs w:val="26"/>
              </w:rPr>
              <w:t>6</w:t>
            </w:r>
          </w:p>
        </w:tc>
      </w:tr>
      <w:tr w:rsidR="00072628" w:rsidRPr="0027288E" w:rsidTr="00D94111">
        <w:trPr>
          <w:cantSplit/>
          <w:trHeight w:val="520"/>
          <w:jc w:val="center"/>
        </w:trPr>
        <w:tc>
          <w:tcPr>
            <w:tcW w:w="1104" w:type="pct"/>
            <w:vMerge/>
            <w:tcBorders>
              <w:left w:val="single" w:sz="6" w:space="0" w:color="auto"/>
              <w:bottom w:val="single" w:sz="6" w:space="0" w:color="auto"/>
              <w:right w:val="single" w:sz="6" w:space="0" w:color="auto"/>
            </w:tcBorders>
          </w:tcPr>
          <w:p w:rsidR="00072628" w:rsidRPr="0027288E" w:rsidRDefault="00072628" w:rsidP="00072628">
            <w:pPr>
              <w:pStyle w:val="conspluscell0"/>
              <w:spacing w:after="0" w:afterAutospacing="0"/>
              <w:jc w:val="center"/>
              <w:rPr>
                <w:sz w:val="26"/>
                <w:szCs w:val="26"/>
              </w:rPr>
            </w:pPr>
          </w:p>
        </w:tc>
        <w:tc>
          <w:tcPr>
            <w:tcW w:w="2926" w:type="pct"/>
            <w:tcBorders>
              <w:top w:val="single" w:sz="6" w:space="0" w:color="auto"/>
              <w:left w:val="single" w:sz="6" w:space="0" w:color="auto"/>
              <w:bottom w:val="single" w:sz="6" w:space="0" w:color="auto"/>
              <w:right w:val="single" w:sz="4" w:space="0" w:color="auto"/>
            </w:tcBorders>
            <w:vAlign w:val="center"/>
          </w:tcPr>
          <w:p w:rsidR="00072628" w:rsidRPr="0027288E" w:rsidRDefault="00072628" w:rsidP="00072628">
            <w:pPr>
              <w:pStyle w:val="conspluscell0"/>
              <w:spacing w:after="0" w:afterAutospacing="0"/>
              <w:rPr>
                <w:sz w:val="26"/>
                <w:szCs w:val="26"/>
              </w:rPr>
            </w:pPr>
            <w:r>
              <w:rPr>
                <w:sz w:val="26"/>
                <w:szCs w:val="26"/>
              </w:rPr>
              <w:t xml:space="preserve">действительный муниципальный советник </w:t>
            </w:r>
            <w:r w:rsidRPr="0027288E">
              <w:rPr>
                <w:sz w:val="26"/>
                <w:szCs w:val="26"/>
              </w:rPr>
              <w:t>3 класса</w:t>
            </w:r>
          </w:p>
        </w:tc>
        <w:tc>
          <w:tcPr>
            <w:tcW w:w="971" w:type="pct"/>
            <w:tcBorders>
              <w:top w:val="single" w:sz="4" w:space="0" w:color="auto"/>
              <w:left w:val="single" w:sz="4" w:space="0" w:color="auto"/>
              <w:bottom w:val="single" w:sz="4" w:space="0" w:color="auto"/>
              <w:right w:val="single" w:sz="4" w:space="0" w:color="auto"/>
            </w:tcBorders>
            <w:vAlign w:val="center"/>
          </w:tcPr>
          <w:p w:rsidR="00072628" w:rsidRPr="0027288E" w:rsidRDefault="00072628" w:rsidP="00072628">
            <w:pPr>
              <w:pStyle w:val="conspluscell0"/>
              <w:spacing w:after="0" w:afterAutospacing="0"/>
              <w:ind w:firstLine="121"/>
              <w:jc w:val="center"/>
              <w:rPr>
                <w:sz w:val="26"/>
                <w:szCs w:val="26"/>
              </w:rPr>
            </w:pPr>
            <w:r>
              <w:rPr>
                <w:sz w:val="26"/>
                <w:szCs w:val="26"/>
              </w:rPr>
              <w:t>5</w:t>
            </w:r>
          </w:p>
        </w:tc>
      </w:tr>
      <w:tr w:rsidR="00072628" w:rsidRPr="0027288E" w:rsidTr="00D94111">
        <w:trPr>
          <w:cantSplit/>
          <w:trHeight w:val="390"/>
          <w:jc w:val="center"/>
        </w:trPr>
        <w:tc>
          <w:tcPr>
            <w:tcW w:w="1104" w:type="pct"/>
            <w:vMerge w:val="restart"/>
            <w:tcBorders>
              <w:top w:val="single" w:sz="6" w:space="0" w:color="auto"/>
              <w:left w:val="single" w:sz="6" w:space="0" w:color="auto"/>
              <w:right w:val="single" w:sz="6" w:space="0" w:color="auto"/>
            </w:tcBorders>
            <w:vAlign w:val="center"/>
          </w:tcPr>
          <w:p w:rsidR="00072628" w:rsidRPr="0027288E" w:rsidRDefault="00072628" w:rsidP="00072628">
            <w:pPr>
              <w:pStyle w:val="conspluscell0"/>
              <w:spacing w:after="0" w:afterAutospacing="0"/>
              <w:jc w:val="center"/>
              <w:rPr>
                <w:sz w:val="26"/>
                <w:szCs w:val="26"/>
              </w:rPr>
            </w:pPr>
            <w:r w:rsidRPr="0027288E">
              <w:rPr>
                <w:sz w:val="26"/>
                <w:szCs w:val="26"/>
              </w:rPr>
              <w:t>младшая</w:t>
            </w:r>
          </w:p>
        </w:tc>
        <w:tc>
          <w:tcPr>
            <w:tcW w:w="2926" w:type="pct"/>
            <w:tcBorders>
              <w:top w:val="single" w:sz="6" w:space="0" w:color="auto"/>
              <w:left w:val="single" w:sz="6" w:space="0" w:color="auto"/>
              <w:bottom w:val="single" w:sz="6" w:space="0" w:color="auto"/>
              <w:right w:val="single" w:sz="4" w:space="0" w:color="auto"/>
            </w:tcBorders>
            <w:vAlign w:val="center"/>
          </w:tcPr>
          <w:p w:rsidR="00072628" w:rsidRPr="0027288E" w:rsidRDefault="00072628" w:rsidP="00072628">
            <w:pPr>
              <w:pStyle w:val="conspluscell0"/>
              <w:spacing w:after="0" w:afterAutospacing="0"/>
              <w:rPr>
                <w:sz w:val="26"/>
                <w:szCs w:val="26"/>
              </w:rPr>
            </w:pPr>
            <w:r w:rsidRPr="0027288E">
              <w:rPr>
                <w:sz w:val="26"/>
                <w:szCs w:val="26"/>
              </w:rPr>
              <w:t>секретарь муниципальной службы 1 класса</w:t>
            </w:r>
          </w:p>
        </w:tc>
        <w:tc>
          <w:tcPr>
            <w:tcW w:w="971" w:type="pct"/>
            <w:tcBorders>
              <w:top w:val="single" w:sz="4" w:space="0" w:color="auto"/>
              <w:left w:val="single" w:sz="4" w:space="0" w:color="auto"/>
              <w:bottom w:val="single" w:sz="4" w:space="0" w:color="auto"/>
              <w:right w:val="single" w:sz="4" w:space="0" w:color="auto"/>
            </w:tcBorders>
            <w:vAlign w:val="center"/>
          </w:tcPr>
          <w:p w:rsidR="00072628" w:rsidRPr="0027288E" w:rsidRDefault="00072628" w:rsidP="00072628">
            <w:pPr>
              <w:pStyle w:val="conspluscell0"/>
              <w:spacing w:after="0" w:afterAutospacing="0"/>
              <w:ind w:firstLine="121"/>
              <w:jc w:val="center"/>
              <w:rPr>
                <w:sz w:val="26"/>
                <w:szCs w:val="26"/>
              </w:rPr>
            </w:pPr>
            <w:r>
              <w:rPr>
                <w:sz w:val="26"/>
                <w:szCs w:val="26"/>
              </w:rPr>
              <w:t>7</w:t>
            </w:r>
          </w:p>
        </w:tc>
      </w:tr>
      <w:tr w:rsidR="00072628" w:rsidRPr="0027288E" w:rsidTr="00D94111">
        <w:trPr>
          <w:cantSplit/>
          <w:trHeight w:val="390"/>
          <w:jc w:val="center"/>
        </w:trPr>
        <w:tc>
          <w:tcPr>
            <w:tcW w:w="1104" w:type="pct"/>
            <w:vMerge/>
            <w:tcBorders>
              <w:left w:val="single" w:sz="6" w:space="0" w:color="auto"/>
              <w:right w:val="single" w:sz="6" w:space="0" w:color="auto"/>
            </w:tcBorders>
          </w:tcPr>
          <w:p w:rsidR="00072628" w:rsidRPr="0027288E" w:rsidRDefault="00072628" w:rsidP="00072628">
            <w:pPr>
              <w:pStyle w:val="conspluscell0"/>
              <w:spacing w:after="0" w:afterAutospacing="0"/>
              <w:jc w:val="center"/>
              <w:rPr>
                <w:sz w:val="26"/>
                <w:szCs w:val="26"/>
              </w:rPr>
            </w:pPr>
          </w:p>
        </w:tc>
        <w:tc>
          <w:tcPr>
            <w:tcW w:w="2926" w:type="pct"/>
            <w:tcBorders>
              <w:top w:val="single" w:sz="6" w:space="0" w:color="auto"/>
              <w:left w:val="single" w:sz="6" w:space="0" w:color="auto"/>
              <w:bottom w:val="single" w:sz="6" w:space="0" w:color="auto"/>
              <w:right w:val="single" w:sz="4" w:space="0" w:color="auto"/>
            </w:tcBorders>
            <w:vAlign w:val="center"/>
          </w:tcPr>
          <w:p w:rsidR="00072628" w:rsidRPr="0027288E" w:rsidRDefault="00072628" w:rsidP="00072628">
            <w:pPr>
              <w:pStyle w:val="conspluscell0"/>
              <w:spacing w:after="0" w:afterAutospacing="0"/>
              <w:rPr>
                <w:sz w:val="26"/>
                <w:szCs w:val="26"/>
              </w:rPr>
            </w:pPr>
            <w:r w:rsidRPr="0027288E">
              <w:rPr>
                <w:sz w:val="26"/>
                <w:szCs w:val="26"/>
              </w:rPr>
              <w:t>секретарь муниципальной службы 2 класса</w:t>
            </w:r>
          </w:p>
        </w:tc>
        <w:tc>
          <w:tcPr>
            <w:tcW w:w="971" w:type="pct"/>
            <w:tcBorders>
              <w:top w:val="single" w:sz="4" w:space="0" w:color="auto"/>
              <w:left w:val="single" w:sz="4" w:space="0" w:color="auto"/>
              <w:bottom w:val="single" w:sz="4" w:space="0" w:color="auto"/>
              <w:right w:val="single" w:sz="4" w:space="0" w:color="auto"/>
            </w:tcBorders>
            <w:vAlign w:val="center"/>
          </w:tcPr>
          <w:p w:rsidR="00072628" w:rsidRPr="0027288E" w:rsidRDefault="00072628" w:rsidP="00072628">
            <w:pPr>
              <w:pStyle w:val="conspluscell0"/>
              <w:spacing w:after="0" w:afterAutospacing="0"/>
              <w:ind w:firstLine="121"/>
              <w:jc w:val="center"/>
              <w:rPr>
                <w:sz w:val="26"/>
                <w:szCs w:val="26"/>
              </w:rPr>
            </w:pPr>
            <w:r>
              <w:rPr>
                <w:sz w:val="26"/>
                <w:szCs w:val="26"/>
              </w:rPr>
              <w:t>6</w:t>
            </w:r>
          </w:p>
        </w:tc>
      </w:tr>
      <w:tr w:rsidR="00072628" w:rsidRPr="0027288E" w:rsidTr="00D94111">
        <w:trPr>
          <w:cantSplit/>
          <w:trHeight w:val="390"/>
          <w:jc w:val="center"/>
        </w:trPr>
        <w:tc>
          <w:tcPr>
            <w:tcW w:w="1104" w:type="pct"/>
            <w:vMerge/>
            <w:tcBorders>
              <w:left w:val="single" w:sz="6" w:space="0" w:color="auto"/>
              <w:bottom w:val="single" w:sz="6" w:space="0" w:color="auto"/>
              <w:right w:val="single" w:sz="6" w:space="0" w:color="auto"/>
            </w:tcBorders>
          </w:tcPr>
          <w:p w:rsidR="00072628" w:rsidRPr="0027288E" w:rsidRDefault="00072628" w:rsidP="00072628">
            <w:pPr>
              <w:pStyle w:val="conspluscell0"/>
              <w:spacing w:after="0" w:afterAutospacing="0"/>
              <w:jc w:val="center"/>
              <w:rPr>
                <w:sz w:val="26"/>
                <w:szCs w:val="26"/>
              </w:rPr>
            </w:pPr>
          </w:p>
        </w:tc>
        <w:tc>
          <w:tcPr>
            <w:tcW w:w="2926" w:type="pct"/>
            <w:tcBorders>
              <w:top w:val="single" w:sz="6" w:space="0" w:color="auto"/>
              <w:left w:val="single" w:sz="6" w:space="0" w:color="auto"/>
              <w:bottom w:val="single" w:sz="6" w:space="0" w:color="auto"/>
              <w:right w:val="single" w:sz="4" w:space="0" w:color="auto"/>
            </w:tcBorders>
            <w:vAlign w:val="center"/>
          </w:tcPr>
          <w:p w:rsidR="00072628" w:rsidRPr="0027288E" w:rsidRDefault="00072628" w:rsidP="00072628">
            <w:pPr>
              <w:pStyle w:val="conspluscell0"/>
              <w:spacing w:after="0" w:afterAutospacing="0"/>
              <w:rPr>
                <w:sz w:val="26"/>
                <w:szCs w:val="26"/>
              </w:rPr>
            </w:pPr>
            <w:r w:rsidRPr="0027288E">
              <w:rPr>
                <w:sz w:val="26"/>
                <w:szCs w:val="26"/>
              </w:rPr>
              <w:t>секретарь муниципальной службы 3 класса</w:t>
            </w:r>
          </w:p>
        </w:tc>
        <w:tc>
          <w:tcPr>
            <w:tcW w:w="971" w:type="pct"/>
            <w:tcBorders>
              <w:top w:val="single" w:sz="4" w:space="0" w:color="auto"/>
              <w:left w:val="single" w:sz="4" w:space="0" w:color="auto"/>
              <w:bottom w:val="single" w:sz="4" w:space="0" w:color="auto"/>
              <w:right w:val="single" w:sz="4" w:space="0" w:color="auto"/>
            </w:tcBorders>
            <w:vAlign w:val="center"/>
          </w:tcPr>
          <w:p w:rsidR="00072628" w:rsidRPr="0027288E" w:rsidRDefault="00072628" w:rsidP="00072628">
            <w:pPr>
              <w:pStyle w:val="conspluscell0"/>
              <w:spacing w:after="0" w:afterAutospacing="0"/>
              <w:ind w:firstLine="121"/>
              <w:jc w:val="center"/>
              <w:rPr>
                <w:sz w:val="26"/>
                <w:szCs w:val="26"/>
              </w:rPr>
            </w:pPr>
            <w:r>
              <w:rPr>
                <w:sz w:val="26"/>
                <w:szCs w:val="26"/>
              </w:rPr>
              <w:t>5</w:t>
            </w:r>
          </w:p>
        </w:tc>
      </w:tr>
    </w:tbl>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Default="00072628" w:rsidP="00072628">
      <w:pPr>
        <w:ind w:firstLine="851"/>
        <w:jc w:val="both"/>
      </w:pPr>
    </w:p>
    <w:p w:rsidR="00072628" w:rsidRPr="008E60AB" w:rsidRDefault="00072628" w:rsidP="00072628">
      <w:pPr>
        <w:spacing w:line="0" w:lineRule="atLeast"/>
        <w:jc w:val="center"/>
      </w:pPr>
      <w:r w:rsidRPr="008E60AB">
        <w:t>СОВЕТ ДЕПУТАТОВ</w:t>
      </w:r>
    </w:p>
    <w:p w:rsidR="00072628" w:rsidRPr="008E60AB" w:rsidRDefault="00072628" w:rsidP="00072628">
      <w:pPr>
        <w:spacing w:line="0" w:lineRule="atLeast"/>
        <w:jc w:val="center"/>
      </w:pPr>
      <w:r w:rsidRPr="008E60AB">
        <w:t>МУНИЦИПАЛЬНОГО ОБРАЗОВАНИЯ   ДНЕПРОВСКИЙ СЕЛЬСОВЕТ</w:t>
      </w:r>
    </w:p>
    <w:p w:rsidR="00072628" w:rsidRPr="008E60AB" w:rsidRDefault="00072628" w:rsidP="00072628">
      <w:pPr>
        <w:pBdr>
          <w:bottom w:val="single" w:sz="12" w:space="1" w:color="auto"/>
        </w:pBdr>
        <w:spacing w:line="0" w:lineRule="atLeast"/>
        <w:jc w:val="center"/>
      </w:pPr>
      <w:r w:rsidRPr="008E60AB">
        <w:t>БЕЛЯЕВСКОГО РАЙОНА  ОРЕНБУРГСКОЙ ОБЛАСТИ</w:t>
      </w:r>
    </w:p>
    <w:p w:rsidR="00072628" w:rsidRPr="008E60AB" w:rsidRDefault="00072628" w:rsidP="00072628">
      <w:pPr>
        <w:pBdr>
          <w:bottom w:val="single" w:sz="12" w:space="1" w:color="auto"/>
        </w:pBdr>
        <w:spacing w:line="0" w:lineRule="atLeast"/>
        <w:jc w:val="center"/>
      </w:pPr>
      <w:r w:rsidRPr="008E60AB">
        <w:t>ЧЕТВЕРТОГО  СОЗЫВА</w:t>
      </w:r>
    </w:p>
    <w:p w:rsidR="00072628" w:rsidRPr="008E60AB" w:rsidRDefault="00072628" w:rsidP="00072628">
      <w:pPr>
        <w:pBdr>
          <w:bottom w:val="single" w:sz="12" w:space="1" w:color="auto"/>
        </w:pBdr>
        <w:spacing w:line="0" w:lineRule="atLeast"/>
        <w:jc w:val="center"/>
      </w:pPr>
      <w:r w:rsidRPr="008E60AB">
        <w:t xml:space="preserve">РЕШЕНИЕ </w:t>
      </w:r>
    </w:p>
    <w:p w:rsidR="00072628" w:rsidRPr="008E60AB" w:rsidRDefault="00072628" w:rsidP="00072628">
      <w:pPr>
        <w:spacing w:line="0" w:lineRule="atLeast"/>
        <w:jc w:val="center"/>
      </w:pPr>
      <w:r w:rsidRPr="008E60AB">
        <w:t>с.Днепровка</w:t>
      </w:r>
    </w:p>
    <w:p w:rsidR="00072628" w:rsidRPr="008E60AB" w:rsidRDefault="00072628" w:rsidP="00072628">
      <w:pPr>
        <w:spacing w:line="0" w:lineRule="atLeast"/>
      </w:pPr>
    </w:p>
    <w:p w:rsidR="00072628" w:rsidRPr="008E60AB" w:rsidRDefault="00072628" w:rsidP="00072628">
      <w:pPr>
        <w:spacing w:line="0" w:lineRule="atLeast"/>
      </w:pPr>
      <w:r w:rsidRPr="008E60AB">
        <w:t>22.12.2022                                                                                                        № 8</w:t>
      </w:r>
      <w:r>
        <w:t>2</w:t>
      </w:r>
    </w:p>
    <w:p w:rsidR="00072628" w:rsidRPr="00EE0386" w:rsidRDefault="00072628" w:rsidP="00072628">
      <w:pPr>
        <w:jc w:val="center"/>
      </w:pPr>
    </w:p>
    <w:p w:rsidR="00072628" w:rsidRDefault="00072628" w:rsidP="00072628">
      <w:pPr>
        <w:jc w:val="center"/>
      </w:pPr>
      <w:r w:rsidRPr="00EE0386">
        <w:t xml:space="preserve">Об утверждении порядка проведения осмотра зданий, </w:t>
      </w:r>
    </w:p>
    <w:p w:rsidR="00072628" w:rsidRDefault="00072628" w:rsidP="00072628">
      <w:pPr>
        <w:jc w:val="center"/>
      </w:pPr>
      <w:r w:rsidRPr="00EE0386">
        <w:t xml:space="preserve">сооружений в целях оценки их технического состояния </w:t>
      </w:r>
    </w:p>
    <w:p w:rsidR="00072628" w:rsidRPr="00EE0386" w:rsidRDefault="00072628" w:rsidP="00072628">
      <w:pPr>
        <w:jc w:val="center"/>
      </w:pPr>
      <w:r w:rsidRPr="00EE0386">
        <w:t>и надлежащего технического обслуживания</w:t>
      </w:r>
    </w:p>
    <w:p w:rsidR="00072628" w:rsidRPr="00EE0386" w:rsidRDefault="00072628" w:rsidP="00072628">
      <w:pPr>
        <w:jc w:val="center"/>
      </w:pPr>
    </w:p>
    <w:p w:rsidR="00072628" w:rsidRPr="00EE0386" w:rsidRDefault="00072628" w:rsidP="00072628">
      <w:pPr>
        <w:ind w:firstLine="708"/>
        <w:jc w:val="both"/>
      </w:pPr>
    </w:p>
    <w:p w:rsidR="00072628" w:rsidRPr="00A6077A" w:rsidRDefault="00072628" w:rsidP="00072628">
      <w:pPr>
        <w:ind w:firstLine="708"/>
        <w:jc w:val="both"/>
      </w:pPr>
      <w:r w:rsidRPr="00A6077A">
        <w:t xml:space="preserve">Во исполнение требований п.7 ч.1 ст.8, п.11 ст.55.24 Градостроительного кодекса Российской Федерации, руководствуясь Уставом </w:t>
      </w:r>
      <w:r>
        <w:t>муниципального образования Днепровский сельсовет Беляевского района Оренбургской области</w:t>
      </w:r>
      <w:r w:rsidRPr="00A6077A">
        <w:t xml:space="preserve">, </w:t>
      </w:r>
      <w:r>
        <w:t>Совет депутатов муниципального образования Днепровский сельсовет, РЕШИЛ</w:t>
      </w:r>
      <w:r w:rsidRPr="00A6077A">
        <w:t>:</w:t>
      </w:r>
    </w:p>
    <w:p w:rsidR="00072628" w:rsidRPr="00A6077A" w:rsidRDefault="00072628" w:rsidP="00072628">
      <w:pPr>
        <w:ind w:firstLine="708"/>
        <w:jc w:val="both"/>
      </w:pPr>
    </w:p>
    <w:p w:rsidR="00072628" w:rsidRPr="00A6077A" w:rsidRDefault="00072628" w:rsidP="00072628">
      <w:pPr>
        <w:ind w:firstLine="708"/>
        <w:jc w:val="both"/>
      </w:pPr>
      <w:r w:rsidRPr="00A6077A">
        <w:t>1. Утвердить настоящий Порядок проведения осмотра зданий, сооружений в целях оценки их технического состояния и надлежащего технического обслуживания (прилагается).</w:t>
      </w:r>
    </w:p>
    <w:p w:rsidR="00072628" w:rsidRPr="008E60AB" w:rsidRDefault="00072628" w:rsidP="00072628">
      <w:pPr>
        <w:ind w:firstLine="708"/>
        <w:jc w:val="both"/>
      </w:pPr>
      <w:r w:rsidRPr="00A6077A">
        <w:t xml:space="preserve">2. Настоящее решение вступает в силу после официального опубликования в </w:t>
      </w:r>
      <w:r w:rsidRPr="008E60AB">
        <w:t>муниципальной газете «Вестник Днепровского сельсовета» и подлежит размещению на сайте администрации в сети интернет: днепровка56.рф.</w:t>
      </w:r>
    </w:p>
    <w:p w:rsidR="00072628" w:rsidRPr="008E60AB" w:rsidRDefault="00072628" w:rsidP="00072628">
      <w:pPr>
        <w:ind w:firstLine="708"/>
        <w:jc w:val="both"/>
      </w:pPr>
      <w:r w:rsidRPr="00A6077A">
        <w:t xml:space="preserve">3. Контроль за исполнением настоящего решения возложить на </w:t>
      </w:r>
      <w:r w:rsidRPr="008E60AB">
        <w:t>главу муниципально</w:t>
      </w:r>
      <w:r>
        <w:t>го образования Днепровский сельс</w:t>
      </w:r>
      <w:r w:rsidRPr="008E60AB">
        <w:t>овет.</w:t>
      </w:r>
    </w:p>
    <w:p w:rsidR="00072628" w:rsidRPr="00A6077A" w:rsidRDefault="00072628" w:rsidP="00072628">
      <w:pPr>
        <w:jc w:val="center"/>
      </w:pPr>
    </w:p>
    <w:p w:rsidR="00072628" w:rsidRPr="00A6077A" w:rsidRDefault="00072628" w:rsidP="00072628">
      <w:pPr>
        <w:jc w:val="center"/>
      </w:pPr>
    </w:p>
    <w:p w:rsidR="00072628" w:rsidRPr="005B542F" w:rsidRDefault="00072628" w:rsidP="00072628">
      <w:pPr>
        <w:jc w:val="both"/>
      </w:pPr>
      <w:r w:rsidRPr="005B542F">
        <w:t xml:space="preserve">Председатель </w:t>
      </w:r>
      <w:r>
        <w:t>Совета депутатов</w:t>
      </w:r>
      <w:r w:rsidRPr="005B542F">
        <w:t xml:space="preserve"> </w:t>
      </w:r>
    </w:p>
    <w:p w:rsidR="00072628" w:rsidRDefault="00072628" w:rsidP="00072628">
      <w:pPr>
        <w:jc w:val="both"/>
      </w:pPr>
      <w:r>
        <w:t xml:space="preserve">муниципального образования </w:t>
      </w:r>
    </w:p>
    <w:p w:rsidR="00072628" w:rsidRPr="00EE0386" w:rsidRDefault="00072628" w:rsidP="00072628">
      <w:pPr>
        <w:jc w:val="both"/>
      </w:pPr>
      <w:r>
        <w:t xml:space="preserve">Днепровский сельсовет                                                                       Г.Ю.Захарин     </w:t>
      </w:r>
    </w:p>
    <w:p w:rsidR="00072628" w:rsidRDefault="00072628" w:rsidP="00072628">
      <w:pPr>
        <w:jc w:val="both"/>
      </w:pPr>
    </w:p>
    <w:p w:rsidR="00072628" w:rsidRPr="00EE0386" w:rsidRDefault="00072628" w:rsidP="00072628">
      <w:pPr>
        <w:jc w:val="both"/>
      </w:pPr>
    </w:p>
    <w:p w:rsidR="00072628" w:rsidRDefault="00072628" w:rsidP="00072628">
      <w:pPr>
        <w:jc w:val="both"/>
      </w:pPr>
      <w:r>
        <w:t>Глава муниципального образования</w:t>
      </w:r>
    </w:p>
    <w:p w:rsidR="00072628" w:rsidRPr="00EE0386" w:rsidRDefault="00072628" w:rsidP="00072628">
      <w:pPr>
        <w:tabs>
          <w:tab w:val="left" w:pos="7488"/>
        </w:tabs>
        <w:jc w:val="both"/>
      </w:pPr>
      <w:r>
        <w:t xml:space="preserve">Днепровский сельсовет   </w:t>
      </w:r>
      <w:r>
        <w:tab/>
        <w:t xml:space="preserve">    Е.В.Жукова</w:t>
      </w:r>
    </w:p>
    <w:p w:rsidR="00072628" w:rsidRDefault="00072628" w:rsidP="00072628">
      <w:pPr>
        <w:jc w:val="both"/>
      </w:pPr>
    </w:p>
    <w:p w:rsidR="00072628" w:rsidRDefault="00072628" w:rsidP="00072628">
      <w:pPr>
        <w:jc w:val="both"/>
      </w:pPr>
    </w:p>
    <w:p w:rsidR="00072628" w:rsidRDefault="00072628" w:rsidP="00072628">
      <w:pPr>
        <w:jc w:val="both"/>
      </w:pPr>
    </w:p>
    <w:p w:rsidR="00072628"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8E60AB" w:rsidRDefault="00072628" w:rsidP="00072628">
      <w:pPr>
        <w:ind w:left="4395"/>
        <w:rPr>
          <w:sz w:val="24"/>
          <w:szCs w:val="24"/>
        </w:rPr>
      </w:pPr>
      <w:r w:rsidRPr="008E60AB">
        <w:rPr>
          <w:sz w:val="24"/>
          <w:szCs w:val="24"/>
        </w:rPr>
        <w:t xml:space="preserve">Утверждено </w:t>
      </w:r>
    </w:p>
    <w:p w:rsidR="00072628" w:rsidRPr="008E60AB" w:rsidRDefault="00072628" w:rsidP="00072628">
      <w:pPr>
        <w:ind w:left="4395"/>
        <w:rPr>
          <w:sz w:val="24"/>
          <w:szCs w:val="24"/>
        </w:rPr>
      </w:pPr>
      <w:r w:rsidRPr="008E60AB">
        <w:rPr>
          <w:sz w:val="24"/>
          <w:szCs w:val="24"/>
        </w:rPr>
        <w:t xml:space="preserve">решением Совета депутатов </w:t>
      </w:r>
    </w:p>
    <w:p w:rsidR="00072628" w:rsidRDefault="00072628" w:rsidP="00072628">
      <w:pPr>
        <w:ind w:left="4395"/>
        <w:rPr>
          <w:sz w:val="24"/>
          <w:szCs w:val="24"/>
        </w:rPr>
      </w:pPr>
      <w:r w:rsidRPr="008E60AB">
        <w:rPr>
          <w:sz w:val="24"/>
          <w:szCs w:val="24"/>
        </w:rPr>
        <w:t xml:space="preserve">муниципального образования </w:t>
      </w:r>
    </w:p>
    <w:p w:rsidR="00072628" w:rsidRPr="008E60AB" w:rsidRDefault="00072628" w:rsidP="00072628">
      <w:pPr>
        <w:ind w:left="4395"/>
        <w:rPr>
          <w:sz w:val="24"/>
          <w:szCs w:val="24"/>
        </w:rPr>
      </w:pPr>
      <w:r w:rsidRPr="008E60AB">
        <w:rPr>
          <w:sz w:val="24"/>
          <w:szCs w:val="24"/>
        </w:rPr>
        <w:t xml:space="preserve">Днепровский сельсовет </w:t>
      </w:r>
    </w:p>
    <w:p w:rsidR="00072628" w:rsidRPr="008E60AB" w:rsidRDefault="00072628" w:rsidP="00072628">
      <w:pPr>
        <w:ind w:left="4395"/>
        <w:rPr>
          <w:sz w:val="24"/>
          <w:szCs w:val="24"/>
        </w:rPr>
      </w:pPr>
      <w:r w:rsidRPr="008E60AB">
        <w:rPr>
          <w:sz w:val="24"/>
          <w:szCs w:val="24"/>
        </w:rPr>
        <w:t>Беляевского района Оренбургской области</w:t>
      </w:r>
    </w:p>
    <w:p w:rsidR="00072628" w:rsidRPr="008E60AB" w:rsidRDefault="00072628" w:rsidP="00072628">
      <w:pPr>
        <w:ind w:left="4395"/>
        <w:rPr>
          <w:sz w:val="24"/>
          <w:szCs w:val="24"/>
        </w:rPr>
      </w:pPr>
      <w:r w:rsidRPr="008E60AB">
        <w:rPr>
          <w:sz w:val="24"/>
          <w:szCs w:val="24"/>
        </w:rPr>
        <w:t>от 22.12.2022</w:t>
      </w:r>
      <w:r>
        <w:rPr>
          <w:sz w:val="24"/>
          <w:szCs w:val="24"/>
        </w:rPr>
        <w:t xml:space="preserve"> </w:t>
      </w:r>
      <w:r w:rsidRPr="008E60AB">
        <w:rPr>
          <w:sz w:val="24"/>
          <w:szCs w:val="24"/>
        </w:rPr>
        <w:t xml:space="preserve"> №</w:t>
      </w:r>
      <w:r>
        <w:rPr>
          <w:sz w:val="24"/>
          <w:szCs w:val="24"/>
        </w:rPr>
        <w:t xml:space="preserve"> </w:t>
      </w:r>
      <w:r w:rsidRPr="008E60AB">
        <w:rPr>
          <w:sz w:val="24"/>
          <w:szCs w:val="24"/>
        </w:rPr>
        <w:t>82</w:t>
      </w:r>
    </w:p>
    <w:p w:rsidR="00072628" w:rsidRPr="00EE0386" w:rsidRDefault="00072628" w:rsidP="00072628">
      <w:pPr>
        <w:jc w:val="both"/>
      </w:pPr>
    </w:p>
    <w:p w:rsidR="00072628" w:rsidRPr="00EE0386" w:rsidRDefault="00072628" w:rsidP="00072628">
      <w:pPr>
        <w:jc w:val="center"/>
      </w:pPr>
      <w:r w:rsidRPr="00EE0386">
        <w:t>Порядок</w:t>
      </w:r>
    </w:p>
    <w:p w:rsidR="00072628" w:rsidRPr="00EE0386" w:rsidRDefault="00072628" w:rsidP="00072628">
      <w:pPr>
        <w:jc w:val="center"/>
      </w:pPr>
      <w:r w:rsidRPr="00EE0386">
        <w:t>проведения осмотра зданий, сооружений в целях оценки их технического состояния и надлежащего технического обслуживания</w:t>
      </w:r>
    </w:p>
    <w:p w:rsidR="00072628" w:rsidRPr="00EE0386" w:rsidRDefault="00072628" w:rsidP="00072628">
      <w:pPr>
        <w:jc w:val="both"/>
      </w:pPr>
    </w:p>
    <w:p w:rsidR="00072628" w:rsidRPr="00EE0386" w:rsidRDefault="00072628" w:rsidP="00072628">
      <w:pPr>
        <w:jc w:val="both"/>
      </w:pPr>
    </w:p>
    <w:p w:rsidR="00072628" w:rsidRPr="00EE0386" w:rsidRDefault="00072628" w:rsidP="00072628">
      <w:pPr>
        <w:ind w:firstLine="708"/>
        <w:jc w:val="both"/>
      </w:pPr>
      <w:r w:rsidRPr="00EE0386">
        <w:t xml:space="preserve">1. 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t>муниципального образования Днепровский сельсовет Беляевского района Оренбургской области</w:t>
      </w:r>
      <w:r w:rsidRPr="00EE0386">
        <w:t>.</w:t>
      </w:r>
    </w:p>
    <w:p w:rsidR="00072628" w:rsidRPr="00EE0386" w:rsidRDefault="00072628" w:rsidP="00072628">
      <w:pPr>
        <w:ind w:firstLine="708"/>
        <w:jc w:val="both"/>
      </w:pPr>
      <w:r w:rsidRPr="00EE0386">
        <w:t>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072628" w:rsidRPr="00EE0386" w:rsidRDefault="00072628" w:rsidP="00072628">
      <w:pPr>
        <w:ind w:firstLine="708"/>
        <w:jc w:val="both"/>
      </w:pPr>
      <w:r w:rsidRPr="00EE0386">
        <w:t xml:space="preserve">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w:t>
      </w:r>
      <w:r>
        <w:t>муниципального образования Днепровский сельсовет Беляевского района Оренбургской области</w:t>
      </w:r>
      <w:r w:rsidRPr="00EE0386">
        <w:t xml:space="preserve"> (далее – </w:t>
      </w:r>
      <w:r>
        <w:t>муниципальное образование)</w:t>
      </w:r>
      <w:r w:rsidRPr="00EE0386">
        <w:t>,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072628" w:rsidRPr="00EE0386" w:rsidRDefault="00072628" w:rsidP="00072628">
      <w:pPr>
        <w:ind w:firstLine="708"/>
        <w:jc w:val="both"/>
      </w:pPr>
      <w:r w:rsidRPr="00EE0386">
        <w:t xml:space="preserve">4. Осмотр зданий, сооружений проводится при поступлении в органы местного самоуправления </w:t>
      </w:r>
      <w:r>
        <w:t>муниципального образования</w:t>
      </w:r>
      <w:r w:rsidRPr="00EE0386">
        <w:t xml:space="preserve">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072628" w:rsidRPr="00EE0386" w:rsidRDefault="00072628" w:rsidP="00072628">
      <w:pPr>
        <w:ind w:firstLine="708"/>
        <w:jc w:val="both"/>
      </w:pPr>
      <w:r w:rsidRPr="00EE0386">
        <w:t>5.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072628" w:rsidRPr="00EE0386" w:rsidRDefault="00072628" w:rsidP="00072628">
      <w:pPr>
        <w:ind w:firstLine="708"/>
        <w:jc w:val="both"/>
      </w:pPr>
      <w:r w:rsidRPr="00EE0386">
        <w:t xml:space="preserve">6.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w:t>
      </w:r>
      <w:r>
        <w:t>муниципального образования</w:t>
      </w:r>
      <w:r w:rsidRPr="00EE0386">
        <w:t xml:space="preserve"> (далее - Комиссия), состав которой утверждается распоряжением Администрации </w:t>
      </w:r>
      <w:r>
        <w:t>муниципального образования</w:t>
      </w:r>
      <w:r w:rsidRPr="00EE0386">
        <w:t>.</w:t>
      </w:r>
    </w:p>
    <w:p w:rsidR="00072628" w:rsidRPr="00EE0386" w:rsidRDefault="00072628" w:rsidP="00072628">
      <w:pPr>
        <w:ind w:firstLine="708"/>
        <w:jc w:val="both"/>
      </w:pPr>
      <w:r w:rsidRPr="00EE0386">
        <w:t>7. Комиссия осуществляет оценку технического состояния и надлежащего технического обслуживания здания, сооружения в соответствии с требованиями Федерального закона от 30.12.2009 N 384-ФЗ «Технический регламент о безопасности зданий и сооружений».</w:t>
      </w:r>
    </w:p>
    <w:p w:rsidR="00072628" w:rsidRPr="00EE0386" w:rsidRDefault="00072628" w:rsidP="00072628">
      <w:pPr>
        <w:ind w:firstLine="708"/>
        <w:jc w:val="both"/>
      </w:pPr>
      <w:r w:rsidRPr="00EE0386">
        <w:t>8. К участию в осмотре привлекаются: физическое или юридическое лицо, обратившееся с заявлением (далее - заявитель);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ответственные лица, являющиеся должностными лицами эксплуатирующей (управляющей/ специализированной) организации, обеспечивающей техническое обслуживание зданий, сооружений, эксплуатационный контроль, текущий ремонт зданий, сооружений (в случае наличия сведений об эксплуатирующей организации).</w:t>
      </w:r>
    </w:p>
    <w:p w:rsidR="00072628" w:rsidRPr="00EE0386" w:rsidRDefault="00072628" w:rsidP="00072628">
      <w:pPr>
        <w:ind w:firstLine="708"/>
        <w:jc w:val="both"/>
      </w:pPr>
      <w:r w:rsidRPr="00EE0386">
        <w:t>9. Лица, указанные в пункте 8 настоящего Порядка, извещаются Комиссией о дате и времени проведения осмотра не позднее</w:t>
      </w:r>
      <w:r>
        <w:t>,</w:t>
      </w:r>
      <w:r w:rsidRPr="00EE0386">
        <w:t xml:space="preserve"> чем за три рабочих дня до даты проведения осмотра.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извещение лиц, указанных в пункте 8 настоящего Порядка, осуществляется уполномоченным органом не позднее чем за один рабочий день до даты проведения осмотра.</w:t>
      </w:r>
    </w:p>
    <w:p w:rsidR="00072628" w:rsidRPr="00EE0386" w:rsidRDefault="00072628" w:rsidP="00072628">
      <w:pPr>
        <w:ind w:firstLine="708"/>
        <w:jc w:val="both"/>
      </w:pPr>
      <w:r w:rsidRPr="00EE0386">
        <w:t>Извещение лиц, указанных в пункте 8 настоящего Порядка, о дате и времени проведения осмотра обеспечивается Комиссией путем направления уведомления, размещения информационных объявлений на информационных стендах, имеющихся в доступных для общего обозрения помещениях здания, сооружения, а также посредством телефонной связи (при наличии соответствующих сведений).</w:t>
      </w:r>
    </w:p>
    <w:p w:rsidR="00072628" w:rsidRPr="00EE0386" w:rsidRDefault="00072628" w:rsidP="00072628">
      <w:pPr>
        <w:ind w:firstLine="708"/>
        <w:jc w:val="both"/>
      </w:pPr>
      <w:r w:rsidRPr="00EE0386">
        <w:t>10.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072628" w:rsidRPr="00EE0386" w:rsidRDefault="00072628" w:rsidP="00072628">
      <w:pPr>
        <w:ind w:firstLine="708"/>
        <w:jc w:val="both"/>
      </w:pPr>
      <w:r w:rsidRPr="00EE0386">
        <w:t>11. Срок проведения осмотра зданий, сооружений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3-х рабочих дней с момента регистрации заявления.</w:t>
      </w:r>
    </w:p>
    <w:p w:rsidR="00072628" w:rsidRPr="00EE0386" w:rsidRDefault="00072628" w:rsidP="00072628">
      <w:pPr>
        <w:ind w:firstLine="708"/>
        <w:jc w:val="both"/>
      </w:pPr>
      <w:r w:rsidRPr="00EE0386">
        <w:t>12. По результатам осмотра зданий, сооружений Комиссией составляется акт осмотра здания, сооружения по форме согласно Приложению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 Приложению 2. 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072628" w:rsidRPr="00EE0386" w:rsidRDefault="00072628" w:rsidP="00072628">
      <w:pPr>
        <w:ind w:firstLine="708"/>
        <w:jc w:val="both"/>
      </w:pPr>
      <w:r w:rsidRPr="00EE0386">
        <w:t>13. По результатам проведения оценки технического состояния и надлежащего технического обслуживания здания, сооружения комиссией принимается одно из следующих решений: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072628" w:rsidRPr="00EE0386" w:rsidRDefault="00072628" w:rsidP="00072628">
      <w:pPr>
        <w:ind w:firstLine="708"/>
        <w:jc w:val="both"/>
      </w:pPr>
      <w:r w:rsidRPr="00EE0386">
        <w:t>14.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072628" w:rsidRPr="00EE0386" w:rsidRDefault="00072628" w:rsidP="00072628">
      <w:pPr>
        <w:ind w:firstLine="708"/>
        <w:jc w:val="both"/>
      </w:pPr>
      <w:r w:rsidRPr="00EE0386">
        <w:t>15. Акт осмотра составляется в двух экземплярах. Один экземпляр акта осмотра вручается заявителю под роспись. Второй экземпляр хранится в органах местного самоуправления. В случае если собственником здания, сооружения или лицом, которое владеет зданием, сооружением на ином законном основании является иное, нежели заявитель лицо, копия акта осмотра выдается также собственнику объекта недвижимости или лицу, которое владеет зданием, сооружением на ином законном основании.</w:t>
      </w:r>
    </w:p>
    <w:p w:rsidR="00072628" w:rsidRPr="00EE0386" w:rsidRDefault="00072628" w:rsidP="00072628">
      <w:pPr>
        <w:ind w:firstLine="708"/>
        <w:jc w:val="both"/>
      </w:pPr>
      <w:r w:rsidRPr="00EE0386">
        <w:t xml:space="preserve">16. В случае выявления нарушений требований градостроительного законодательства, технических регламентов администрация </w:t>
      </w:r>
      <w:r>
        <w:t>муниципального образования</w:t>
      </w:r>
      <w:r w:rsidRPr="00EE0386">
        <w:t xml:space="preserve">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072628" w:rsidRPr="00EE0386" w:rsidRDefault="00072628" w:rsidP="00072628">
      <w:pPr>
        <w:ind w:firstLine="708"/>
        <w:jc w:val="both"/>
      </w:pPr>
      <w:r w:rsidRPr="00EE0386">
        <w:t xml:space="preserve">17. Сведения о проведенном осмотре зданий, сооружений вносятся в журнал учета осмотров зданий, сооружений, который ведется в </w:t>
      </w:r>
      <w:r>
        <w:t>муниципальном образовании</w:t>
      </w:r>
      <w:r w:rsidRPr="00EE0386">
        <w:t xml:space="preserve">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072628" w:rsidRPr="00EE0386" w:rsidRDefault="00072628" w:rsidP="00072628">
      <w:pPr>
        <w:ind w:firstLine="708"/>
        <w:jc w:val="both"/>
      </w:pPr>
      <w:r w:rsidRPr="00EE0386">
        <w:t>18. Журнал учета осмотров зданий, сооружений должен быть прошит, пронумерован и удостоверен печатью.</w:t>
      </w:r>
    </w:p>
    <w:p w:rsidR="00072628" w:rsidRPr="00EE0386" w:rsidRDefault="00072628" w:rsidP="00072628">
      <w:pPr>
        <w:ind w:firstLine="708"/>
        <w:jc w:val="both"/>
      </w:pPr>
      <w:r w:rsidRPr="00EE0386">
        <w:t>19. Права и обязанности Комиссии при проведении осмотра. Права и обязанности лиц, ответственных за эксплуатацию принадлежащих им зданий, сооружений в отношении которых проводится осмотр</w:t>
      </w:r>
    </w:p>
    <w:p w:rsidR="00072628" w:rsidRPr="00EE0386" w:rsidRDefault="00072628" w:rsidP="00072628">
      <w:pPr>
        <w:ind w:firstLine="708"/>
        <w:jc w:val="both"/>
      </w:pPr>
      <w:r w:rsidRPr="00EE0386">
        <w:t xml:space="preserve">19.1. При осуществлении осмотров Комиссия имеет право: </w:t>
      </w:r>
    </w:p>
    <w:p w:rsidR="00072628" w:rsidRPr="00EE0386" w:rsidRDefault="00072628" w:rsidP="00072628">
      <w:pPr>
        <w:ind w:firstLine="708"/>
        <w:jc w:val="both"/>
      </w:pPr>
      <w:r w:rsidRPr="00EE0386">
        <w:t xml:space="preserve">1) осматривать здания, сооружения и знакомиться с документами, связанными с целями, задачами и предметом осмотра; </w:t>
      </w:r>
    </w:p>
    <w:p w:rsidR="00072628" w:rsidRPr="00EE0386" w:rsidRDefault="00072628" w:rsidP="00072628">
      <w:pPr>
        <w:ind w:firstLine="708"/>
        <w:jc w:val="both"/>
      </w:pPr>
      <w:r w:rsidRPr="00EE0386">
        <w:t xml:space="preserve">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w:t>
      </w:r>
    </w:p>
    <w:p w:rsidR="00072628" w:rsidRPr="00EE0386" w:rsidRDefault="00072628" w:rsidP="00072628">
      <w:pPr>
        <w:ind w:firstLine="708"/>
        <w:jc w:val="both"/>
      </w:pPr>
      <w:r w:rsidRPr="00EE0386">
        <w:t xml:space="preserve">Указанные в запросе Комиссии документы представляются в виде копий, заверенных печатью (при её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 </w:t>
      </w:r>
    </w:p>
    <w:p w:rsidR="00072628" w:rsidRPr="00EE0386" w:rsidRDefault="00072628" w:rsidP="00072628">
      <w:pPr>
        <w:ind w:firstLine="708"/>
        <w:jc w:val="both"/>
      </w:pPr>
      <w:r w:rsidRPr="00EE0386">
        <w:t xml:space="preserve">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 </w:t>
      </w:r>
    </w:p>
    <w:p w:rsidR="00072628" w:rsidRPr="00EE0386" w:rsidRDefault="00072628" w:rsidP="00072628">
      <w:pPr>
        <w:ind w:firstLine="708"/>
        <w:jc w:val="both"/>
      </w:pPr>
      <w:r w:rsidRPr="00EE0386">
        <w:t>4) привлекать к осмотру зданий, сооружений экспертов и экспертные организации;</w:t>
      </w:r>
    </w:p>
    <w:p w:rsidR="00072628" w:rsidRPr="00EE0386" w:rsidRDefault="00072628" w:rsidP="00072628">
      <w:pPr>
        <w:ind w:firstLine="708"/>
        <w:jc w:val="both"/>
      </w:pPr>
      <w:r w:rsidRPr="00EE0386">
        <w:t xml:space="preserve">5)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 </w:t>
      </w:r>
    </w:p>
    <w:p w:rsidR="00072628" w:rsidRPr="00EE0386" w:rsidRDefault="00072628" w:rsidP="00072628">
      <w:pPr>
        <w:ind w:firstLine="708"/>
        <w:jc w:val="both"/>
      </w:pPr>
      <w:r w:rsidRPr="00EE0386">
        <w:t xml:space="preserve">19.2. Комиссия обязана: </w:t>
      </w:r>
    </w:p>
    <w:p w:rsidR="00072628" w:rsidRPr="00EE0386" w:rsidRDefault="00072628" w:rsidP="00072628">
      <w:pPr>
        <w:ind w:firstLine="708"/>
        <w:jc w:val="both"/>
      </w:pPr>
      <w:r w:rsidRPr="00EE0386">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w:t>
      </w:r>
    </w:p>
    <w:p w:rsidR="00072628" w:rsidRPr="00EE0386" w:rsidRDefault="00072628" w:rsidP="00072628">
      <w:pPr>
        <w:ind w:firstLine="708"/>
        <w:jc w:val="both"/>
      </w:pPr>
      <w:r w:rsidRPr="00EE0386">
        <w:t xml:space="preserve">2)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 </w:t>
      </w:r>
    </w:p>
    <w:p w:rsidR="00072628" w:rsidRPr="00EE0386" w:rsidRDefault="00072628" w:rsidP="00072628">
      <w:pPr>
        <w:ind w:firstLine="708"/>
        <w:jc w:val="both"/>
      </w:pPr>
      <w:r w:rsidRPr="00EE0386">
        <w:t xml:space="preserve">3) рассматривать поступившие заявления в установленный срок; </w:t>
      </w:r>
    </w:p>
    <w:p w:rsidR="00072628" w:rsidRPr="00EE0386" w:rsidRDefault="00072628" w:rsidP="00072628">
      <w:pPr>
        <w:ind w:firstLine="708"/>
        <w:jc w:val="both"/>
      </w:pPr>
      <w:r w:rsidRPr="00EE0386">
        <w:t xml:space="preserve">4) проводить осмотр только на основании правового акта; </w:t>
      </w:r>
    </w:p>
    <w:p w:rsidR="00072628" w:rsidRPr="00EE0386" w:rsidRDefault="00072628" w:rsidP="00072628">
      <w:pPr>
        <w:ind w:firstLine="708"/>
        <w:jc w:val="both"/>
      </w:pPr>
      <w:r w:rsidRPr="00EE0386">
        <w:t xml:space="preserve">5) проводить осмотр только во время исполнения служебных обязанностей; </w:t>
      </w:r>
    </w:p>
    <w:p w:rsidR="00072628" w:rsidRPr="00EE0386" w:rsidRDefault="00072628" w:rsidP="00072628">
      <w:pPr>
        <w:ind w:firstLine="708"/>
        <w:jc w:val="both"/>
      </w:pPr>
      <w:r w:rsidRPr="00EE0386">
        <w:t xml:space="preserve">6) соблюдать законодательство при осуществлении мероприятий по осмотру; </w:t>
      </w:r>
    </w:p>
    <w:p w:rsidR="00072628" w:rsidRPr="00EE0386" w:rsidRDefault="00072628" w:rsidP="00072628">
      <w:pPr>
        <w:ind w:firstLine="708"/>
        <w:jc w:val="both"/>
      </w:pPr>
      <w:r w:rsidRPr="00EE0386">
        <w:t xml:space="preserve">7)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 </w:t>
      </w:r>
    </w:p>
    <w:p w:rsidR="00072628" w:rsidRPr="00EE0386" w:rsidRDefault="00072628" w:rsidP="00072628">
      <w:pPr>
        <w:ind w:firstLine="708"/>
        <w:jc w:val="both"/>
      </w:pPr>
      <w:r w:rsidRPr="00EE0386">
        <w:t xml:space="preserve">8)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 </w:t>
      </w:r>
    </w:p>
    <w:p w:rsidR="00072628" w:rsidRPr="00EE0386" w:rsidRDefault="00072628" w:rsidP="00072628">
      <w:pPr>
        <w:ind w:firstLine="708"/>
        <w:jc w:val="both"/>
      </w:pPr>
      <w:r w:rsidRPr="00EE0386">
        <w:t xml:space="preserve">9)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 </w:t>
      </w:r>
    </w:p>
    <w:p w:rsidR="00072628" w:rsidRPr="00EE0386" w:rsidRDefault="00072628" w:rsidP="00072628">
      <w:pPr>
        <w:ind w:firstLine="708"/>
        <w:jc w:val="both"/>
      </w:pPr>
      <w:r w:rsidRPr="00EE0386">
        <w:t xml:space="preserve">10)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уполномоченных представителей; </w:t>
      </w:r>
    </w:p>
    <w:p w:rsidR="00072628" w:rsidRPr="00EE0386" w:rsidRDefault="00072628" w:rsidP="00072628">
      <w:pPr>
        <w:ind w:firstLine="708"/>
        <w:jc w:val="both"/>
      </w:pPr>
      <w:r w:rsidRPr="00EE0386">
        <w:t xml:space="preserve">11) доказывать обоснованность своих действий (бездействия) и решений при их обжаловании физическими и юридическими лицами; </w:t>
      </w:r>
    </w:p>
    <w:p w:rsidR="00072628" w:rsidRPr="00EE0386" w:rsidRDefault="00072628" w:rsidP="00072628">
      <w:pPr>
        <w:ind w:firstLine="708"/>
        <w:jc w:val="both"/>
      </w:pPr>
      <w:r w:rsidRPr="00EE0386">
        <w:t xml:space="preserve">12) осуществлять мониторинг исполнения рекомендаций; </w:t>
      </w:r>
    </w:p>
    <w:p w:rsidR="00072628" w:rsidRPr="00EE0386" w:rsidRDefault="00072628" w:rsidP="00072628">
      <w:pPr>
        <w:ind w:firstLine="708"/>
        <w:jc w:val="both"/>
      </w:pPr>
      <w:r w:rsidRPr="00EE0386">
        <w:t xml:space="preserve">13) осуществлять запись о проведённых осмотрах в Журнале учёта осмотров зданий, сооружений. </w:t>
      </w:r>
    </w:p>
    <w:p w:rsidR="00072628" w:rsidRPr="00EE0386" w:rsidRDefault="00072628" w:rsidP="00072628">
      <w:pPr>
        <w:ind w:firstLine="708"/>
        <w:jc w:val="both"/>
      </w:pPr>
      <w:r w:rsidRPr="00EE0386">
        <w:t xml:space="preserve">14) Должностные лица Комиссии несут ответственность: </w:t>
      </w:r>
    </w:p>
    <w:p w:rsidR="00072628" w:rsidRPr="00EE0386" w:rsidRDefault="00072628" w:rsidP="00072628">
      <w:pPr>
        <w:ind w:firstLine="708"/>
        <w:jc w:val="both"/>
      </w:pPr>
      <w:r w:rsidRPr="00EE0386">
        <w:t xml:space="preserve">- за неправомерные действия (бездействие), связанные с выполнением должностных обязанностей; </w:t>
      </w:r>
    </w:p>
    <w:p w:rsidR="00072628" w:rsidRPr="00EE0386" w:rsidRDefault="00072628" w:rsidP="00072628">
      <w:pPr>
        <w:ind w:firstLine="708"/>
        <w:jc w:val="both"/>
      </w:pPr>
      <w:r w:rsidRPr="00EE0386">
        <w:t xml:space="preserve">- за разглашение сведений, полученных в процессе осмотра, составляющих государственную, коммерческую и иную охраняемую законом тайну. </w:t>
      </w:r>
    </w:p>
    <w:p w:rsidR="00072628" w:rsidRPr="00EE0386" w:rsidRDefault="00072628" w:rsidP="00072628">
      <w:pPr>
        <w:ind w:firstLine="708"/>
        <w:jc w:val="both"/>
      </w:pPr>
      <w:r w:rsidRPr="00EE0386">
        <w:t xml:space="preserve">19.3. Лица, ответственные за эксплуатацию зданий, сооружений, имеют право: </w:t>
      </w:r>
    </w:p>
    <w:p w:rsidR="00072628" w:rsidRPr="00EE0386" w:rsidRDefault="00072628" w:rsidP="00072628">
      <w:pPr>
        <w:ind w:firstLine="708"/>
        <w:jc w:val="both"/>
      </w:pPr>
      <w:r w:rsidRPr="00EE0386">
        <w:t xml:space="preserve">1) непосредственно присутствовать при проведении осмотра, давать разъяснения по вопросам, относящимся к предмету осмотра; </w:t>
      </w:r>
    </w:p>
    <w:p w:rsidR="00072628" w:rsidRPr="00EE0386" w:rsidRDefault="00072628" w:rsidP="00072628">
      <w:pPr>
        <w:ind w:firstLine="708"/>
        <w:jc w:val="both"/>
      </w:pPr>
      <w:r w:rsidRPr="00EE0386">
        <w:t xml:space="preserve">2) получать от Комиссии информацию, которая относится к предмету осмотра и предоставление которой предусмотрено законодательством Российской Федерации; </w:t>
      </w:r>
    </w:p>
    <w:p w:rsidR="00072628" w:rsidRPr="00EE0386" w:rsidRDefault="00072628" w:rsidP="00072628">
      <w:pPr>
        <w:ind w:firstLine="708"/>
        <w:jc w:val="both"/>
      </w:pPr>
      <w:r w:rsidRPr="00EE0386">
        <w:t xml:space="preserve">3) знакомиться с результатами осмотра и указывать в акте осмотра о своём ознакомлении с результатами осмотра, согласии или несогласии с ними, а также с отдельными действиями (бездействием) членов Комиссии; </w:t>
      </w:r>
    </w:p>
    <w:p w:rsidR="00072628" w:rsidRPr="00EE0386" w:rsidRDefault="00072628" w:rsidP="00072628">
      <w:pPr>
        <w:ind w:firstLine="708"/>
        <w:jc w:val="both"/>
      </w:pPr>
      <w:r w:rsidRPr="00EE0386">
        <w:t xml:space="preserve">4) обжаловать действия (бездействие) Комиссии и ее членов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 </w:t>
      </w:r>
    </w:p>
    <w:p w:rsidR="00072628" w:rsidRPr="00EE0386" w:rsidRDefault="00072628" w:rsidP="00072628">
      <w:pPr>
        <w:ind w:firstLine="708"/>
        <w:jc w:val="both"/>
      </w:pPr>
      <w:r w:rsidRPr="00EE0386">
        <w:t xml:space="preserve">19.4. Лица, ответственные за эксплуатацию зданий, сооружений, обязаны: </w:t>
      </w:r>
    </w:p>
    <w:p w:rsidR="00072628" w:rsidRPr="00EE0386" w:rsidRDefault="00072628" w:rsidP="00072628">
      <w:pPr>
        <w:ind w:firstLine="708"/>
        <w:jc w:val="both"/>
      </w:pPr>
      <w:r w:rsidRPr="00EE0386">
        <w:t xml:space="preserve">1) обеспечить членам Комиссии доступ в осматриваемые здания, сооружения и представить документацию, необходимую для проведения осмотра; </w:t>
      </w:r>
    </w:p>
    <w:p w:rsidR="00072628" w:rsidRPr="00EE0386" w:rsidRDefault="00072628" w:rsidP="00072628">
      <w:pPr>
        <w:ind w:firstLine="708"/>
        <w:jc w:val="both"/>
      </w:pPr>
      <w:r w:rsidRPr="00EE0386">
        <w:t xml:space="preserve">2) принять меры по устранению выявленных нарушений требований законодательства, указанных в рекомендациях. </w:t>
      </w:r>
    </w:p>
    <w:p w:rsidR="00072628" w:rsidRPr="00EE0386" w:rsidRDefault="00072628" w:rsidP="00072628">
      <w:pPr>
        <w:ind w:firstLine="708"/>
        <w:jc w:val="both"/>
      </w:pPr>
      <w:r w:rsidRPr="00EE0386">
        <w:t>19.5.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072628" w:rsidRPr="00EE0386"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Default="00072628" w:rsidP="00072628">
      <w:pPr>
        <w:ind w:firstLine="708"/>
        <w:jc w:val="both"/>
      </w:pPr>
    </w:p>
    <w:p w:rsidR="00072628" w:rsidRPr="00EE0386" w:rsidRDefault="00072628" w:rsidP="00072628">
      <w:pPr>
        <w:ind w:firstLine="708"/>
        <w:jc w:val="both"/>
      </w:pPr>
    </w:p>
    <w:p w:rsidR="00072628" w:rsidRPr="002F1F33" w:rsidRDefault="00072628" w:rsidP="00072628">
      <w:pPr>
        <w:jc w:val="right"/>
        <w:rPr>
          <w:sz w:val="18"/>
          <w:szCs w:val="18"/>
        </w:rPr>
      </w:pPr>
      <w:r w:rsidRPr="002F1F33">
        <w:rPr>
          <w:sz w:val="18"/>
          <w:szCs w:val="18"/>
        </w:rPr>
        <w:t>Приложение 1</w:t>
      </w:r>
    </w:p>
    <w:p w:rsidR="00072628" w:rsidRPr="002F1F33" w:rsidRDefault="00072628" w:rsidP="00072628">
      <w:pPr>
        <w:jc w:val="right"/>
        <w:rPr>
          <w:sz w:val="18"/>
          <w:szCs w:val="18"/>
        </w:rPr>
      </w:pPr>
      <w:r w:rsidRPr="002F1F33">
        <w:rPr>
          <w:sz w:val="18"/>
          <w:szCs w:val="18"/>
        </w:rPr>
        <w:t>к Порядку проведения осмотра зданий, сооружений в целях оценки их технического состояния и надлежащего</w:t>
      </w:r>
    </w:p>
    <w:p w:rsidR="00072628" w:rsidRPr="002F1F33" w:rsidRDefault="00072628" w:rsidP="00072628">
      <w:pPr>
        <w:jc w:val="right"/>
      </w:pPr>
      <w:r w:rsidRPr="002F1F33">
        <w:rPr>
          <w:sz w:val="18"/>
          <w:szCs w:val="18"/>
        </w:rPr>
        <w:t>технического обслуживания</w:t>
      </w:r>
    </w:p>
    <w:p w:rsidR="00072628" w:rsidRPr="002F1F33" w:rsidRDefault="00072628" w:rsidP="00072628">
      <w:pPr>
        <w:jc w:val="both"/>
      </w:pPr>
    </w:p>
    <w:p w:rsidR="00072628" w:rsidRPr="00EE0386" w:rsidRDefault="00072628" w:rsidP="00072628">
      <w:pPr>
        <w:jc w:val="both"/>
      </w:pPr>
    </w:p>
    <w:p w:rsidR="00072628" w:rsidRPr="00EE0386" w:rsidRDefault="00072628" w:rsidP="00072628">
      <w:pPr>
        <w:jc w:val="center"/>
      </w:pPr>
    </w:p>
    <w:p w:rsidR="00072628" w:rsidRPr="00EE0386" w:rsidRDefault="00072628" w:rsidP="00072628">
      <w:pPr>
        <w:jc w:val="center"/>
      </w:pPr>
      <w:r w:rsidRPr="00EE0386">
        <w:t>АКТ ОСМОТРА ЗДАНИЯ (СООРУЖЕНИЯ)</w:t>
      </w:r>
    </w:p>
    <w:p w:rsidR="00072628" w:rsidRPr="00EE0386" w:rsidRDefault="00072628" w:rsidP="00072628">
      <w:pPr>
        <w:jc w:val="center"/>
      </w:pPr>
    </w:p>
    <w:p w:rsidR="00072628" w:rsidRPr="00EE0386" w:rsidRDefault="00072628" w:rsidP="00072628">
      <w:pPr>
        <w:jc w:val="center"/>
      </w:pPr>
      <w:r w:rsidRPr="00EE0386">
        <w:t>__________________________ «__ »_______г.</w:t>
      </w:r>
    </w:p>
    <w:p w:rsidR="00072628" w:rsidRPr="00EE0386" w:rsidRDefault="00072628" w:rsidP="00072628">
      <w:r w:rsidRPr="00EE0386">
        <w:t xml:space="preserve">                                        населенный пункт</w:t>
      </w:r>
    </w:p>
    <w:p w:rsidR="00072628" w:rsidRPr="00EE0386" w:rsidRDefault="00072628" w:rsidP="00072628">
      <w:pPr>
        <w:jc w:val="center"/>
      </w:pPr>
    </w:p>
    <w:p w:rsidR="00072628" w:rsidRPr="00EE0386" w:rsidRDefault="00072628" w:rsidP="00072628">
      <w:pPr>
        <w:jc w:val="both"/>
      </w:pPr>
      <w:r w:rsidRPr="00EE0386">
        <w:t>1. Название здания (сооружения)______________________________________</w:t>
      </w:r>
    </w:p>
    <w:p w:rsidR="00072628" w:rsidRPr="00EE0386" w:rsidRDefault="00072628" w:rsidP="00072628">
      <w:pPr>
        <w:jc w:val="both"/>
      </w:pPr>
    </w:p>
    <w:p w:rsidR="00072628" w:rsidRPr="00EE0386" w:rsidRDefault="00072628" w:rsidP="00072628">
      <w:pPr>
        <w:jc w:val="both"/>
      </w:pPr>
      <w:r w:rsidRPr="00EE0386">
        <w:t>2. Адрес________________________________________________________</w:t>
      </w:r>
    </w:p>
    <w:p w:rsidR="00072628" w:rsidRPr="00EE0386" w:rsidRDefault="00072628" w:rsidP="00072628">
      <w:pPr>
        <w:jc w:val="both"/>
      </w:pPr>
    </w:p>
    <w:p w:rsidR="00072628" w:rsidRPr="00EE0386" w:rsidRDefault="00072628" w:rsidP="00072628">
      <w:pPr>
        <w:jc w:val="both"/>
      </w:pPr>
      <w:r w:rsidRPr="00EE0386">
        <w:t>3.Владелец(балансодержатель)_________________________________________________________________________________________________________</w:t>
      </w:r>
    </w:p>
    <w:p w:rsidR="00072628" w:rsidRPr="00EE0386" w:rsidRDefault="00072628" w:rsidP="00072628">
      <w:pPr>
        <w:jc w:val="both"/>
      </w:pPr>
    </w:p>
    <w:p w:rsidR="00072628" w:rsidRPr="00EE0386" w:rsidRDefault="00072628" w:rsidP="00072628">
      <w:pPr>
        <w:jc w:val="both"/>
      </w:pPr>
      <w:r w:rsidRPr="00EE0386">
        <w:t>4. Пользователи (наниматели, арендаторы)______________________________</w:t>
      </w:r>
    </w:p>
    <w:p w:rsidR="00072628" w:rsidRPr="00EE0386" w:rsidRDefault="00072628" w:rsidP="00072628">
      <w:pPr>
        <w:jc w:val="both"/>
      </w:pPr>
      <w:r w:rsidRPr="00EE0386">
        <w:t>_________________________________________________________________</w:t>
      </w:r>
    </w:p>
    <w:p w:rsidR="00072628" w:rsidRPr="00EE0386" w:rsidRDefault="00072628" w:rsidP="00072628">
      <w:pPr>
        <w:jc w:val="both"/>
      </w:pPr>
      <w:r w:rsidRPr="00EE0386">
        <w:t>5. Год постройки_________________________________________</w:t>
      </w:r>
    </w:p>
    <w:p w:rsidR="00072628" w:rsidRPr="00EE0386" w:rsidRDefault="00072628" w:rsidP="00072628">
      <w:pPr>
        <w:jc w:val="both"/>
      </w:pPr>
      <w:r w:rsidRPr="00EE0386">
        <w:t>6. Материал стен_________________________________________</w:t>
      </w:r>
    </w:p>
    <w:p w:rsidR="00072628" w:rsidRPr="00EE0386" w:rsidRDefault="00072628" w:rsidP="00072628">
      <w:pPr>
        <w:jc w:val="both"/>
      </w:pPr>
      <w:r w:rsidRPr="00EE0386">
        <w:t>7. Этажность_____________________________________________</w:t>
      </w:r>
    </w:p>
    <w:p w:rsidR="00072628" w:rsidRPr="00EE0386" w:rsidRDefault="00072628" w:rsidP="00072628">
      <w:pPr>
        <w:jc w:val="both"/>
      </w:pPr>
      <w:r w:rsidRPr="00EE0386">
        <w:t>8. Наличие подвала_______________________________________</w:t>
      </w:r>
    </w:p>
    <w:p w:rsidR="00072628" w:rsidRPr="00EE0386" w:rsidRDefault="00072628" w:rsidP="00072628">
      <w:pPr>
        <w:jc w:val="both"/>
      </w:pPr>
      <w:r w:rsidRPr="00EE0386">
        <w:t xml:space="preserve">Результаты осмотра здания (сооружения) и заключение комиссии: </w:t>
      </w:r>
    </w:p>
    <w:p w:rsidR="00072628" w:rsidRPr="00EE0386" w:rsidRDefault="00072628" w:rsidP="00072628">
      <w:pPr>
        <w:jc w:val="both"/>
      </w:pPr>
      <w:r w:rsidRPr="00EE0386">
        <w:t>Комиссия в составе -</w:t>
      </w:r>
    </w:p>
    <w:p w:rsidR="00072628" w:rsidRPr="00EE0386" w:rsidRDefault="00072628" w:rsidP="00072628">
      <w:pPr>
        <w:jc w:val="both"/>
      </w:pPr>
      <w:r w:rsidRPr="00EE0386">
        <w:t>Председателя ____________________________________________</w:t>
      </w:r>
    </w:p>
    <w:p w:rsidR="00072628" w:rsidRPr="00EE0386" w:rsidRDefault="00072628" w:rsidP="00072628">
      <w:pPr>
        <w:jc w:val="both"/>
      </w:pPr>
      <w:r w:rsidRPr="00EE0386">
        <w:t>Членов комиссии:</w:t>
      </w:r>
    </w:p>
    <w:p w:rsidR="00072628" w:rsidRPr="00EE0386" w:rsidRDefault="00072628" w:rsidP="00072628">
      <w:pPr>
        <w:jc w:val="both"/>
      </w:pPr>
      <w:r w:rsidRPr="00EE0386">
        <w:t>1.__________________________________________________________________________________________________________________________________</w:t>
      </w:r>
    </w:p>
    <w:p w:rsidR="00072628" w:rsidRPr="00EE0386" w:rsidRDefault="00072628" w:rsidP="00072628">
      <w:pPr>
        <w:jc w:val="both"/>
      </w:pPr>
      <w:r w:rsidRPr="00EE0386">
        <w:t>2.________________________________________________________________________________________________________________________________</w:t>
      </w:r>
    </w:p>
    <w:p w:rsidR="00072628" w:rsidRPr="00EE0386" w:rsidRDefault="00072628" w:rsidP="00072628">
      <w:pPr>
        <w:jc w:val="both"/>
      </w:pPr>
      <w:r w:rsidRPr="00EE0386">
        <w:t>3.__________________________________________________________________________________________________________________________________</w:t>
      </w:r>
    </w:p>
    <w:p w:rsidR="00072628" w:rsidRPr="00EE0386" w:rsidRDefault="00072628" w:rsidP="00072628">
      <w:pPr>
        <w:jc w:val="both"/>
      </w:pPr>
      <w:r w:rsidRPr="00EE0386">
        <w:t>Представители:</w:t>
      </w:r>
    </w:p>
    <w:p w:rsidR="00072628" w:rsidRPr="00EE0386" w:rsidRDefault="00072628" w:rsidP="00072628">
      <w:pPr>
        <w:jc w:val="both"/>
      </w:pPr>
      <w:r w:rsidRPr="00EE0386">
        <w:t>1.______________________________________________________________</w:t>
      </w:r>
    </w:p>
    <w:p w:rsidR="00072628" w:rsidRPr="00EE0386" w:rsidRDefault="00072628" w:rsidP="00072628">
      <w:pPr>
        <w:jc w:val="both"/>
      </w:pPr>
      <w:r w:rsidRPr="00EE0386">
        <w:t>2._______________________________________________________________</w:t>
      </w:r>
    </w:p>
    <w:p w:rsidR="00072628" w:rsidRPr="00EE0386" w:rsidRDefault="00072628" w:rsidP="00072628">
      <w:pPr>
        <w:jc w:val="both"/>
      </w:pPr>
    </w:p>
    <w:p w:rsidR="00072628" w:rsidRPr="00EE0386" w:rsidRDefault="00072628" w:rsidP="00072628">
      <w:pPr>
        <w:jc w:val="both"/>
      </w:pPr>
      <w:r w:rsidRPr="00EE0386">
        <w:t>произвела осмотр___________________________________________________</w:t>
      </w:r>
    </w:p>
    <w:p w:rsidR="00072628" w:rsidRPr="00EE0386" w:rsidRDefault="00072628" w:rsidP="00072628">
      <w:pPr>
        <w:jc w:val="both"/>
      </w:pPr>
      <w:r w:rsidRPr="00EE0386">
        <w:t>по вышеуказанному адресу.</w:t>
      </w:r>
    </w:p>
    <w:p w:rsidR="00072628" w:rsidRPr="00EE0386" w:rsidRDefault="00072628" w:rsidP="00072628">
      <w:pPr>
        <w:jc w:val="both"/>
      </w:pPr>
      <w:r w:rsidRPr="00EE0386">
        <w:t>наименование здания (сооружения)</w:t>
      </w:r>
    </w:p>
    <w:p w:rsidR="00072628" w:rsidRPr="00EE0386" w:rsidRDefault="00072628" w:rsidP="00072628">
      <w:pPr>
        <w:jc w:val="both"/>
      </w:pPr>
    </w:p>
    <w:tbl>
      <w:tblPr>
        <w:tblW w:w="0" w:type="auto"/>
        <w:tblLayout w:type="fixed"/>
        <w:tblLook w:val="0000"/>
      </w:tblPr>
      <w:tblGrid>
        <w:gridCol w:w="816"/>
        <w:gridCol w:w="3967"/>
        <w:gridCol w:w="2394"/>
        <w:gridCol w:w="2393"/>
      </w:tblGrid>
      <w:tr w:rsidR="00072628" w:rsidRPr="00EE0386" w:rsidTr="00D94111">
        <w:tc>
          <w:tcPr>
            <w:tcW w:w="816"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both"/>
              <w:rPr>
                <w:color w:val="000000"/>
                <w:sz w:val="26"/>
                <w:szCs w:val="26"/>
              </w:rPr>
            </w:pPr>
            <w:r w:rsidRPr="00EE0386">
              <w:t>№ п/п</w:t>
            </w:r>
          </w:p>
        </w:tc>
        <w:tc>
          <w:tcPr>
            <w:tcW w:w="3967"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r w:rsidRPr="00EE0386">
              <w:rPr>
                <w:color w:val="000000"/>
                <w:sz w:val="26"/>
                <w:szCs w:val="26"/>
              </w:rPr>
              <w:t>Наименование конструкций, оборудования и устройств</w:t>
            </w:r>
          </w:p>
          <w:p w:rsidR="00072628" w:rsidRPr="00EE0386" w:rsidRDefault="00072628" w:rsidP="00D94111">
            <w:pPr>
              <w:jc w:val="both"/>
            </w:pPr>
          </w:p>
        </w:tc>
        <w:tc>
          <w:tcPr>
            <w:tcW w:w="2394"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center"/>
              <w:rPr>
                <w:color w:val="000000"/>
              </w:rPr>
            </w:pPr>
          </w:p>
          <w:tbl>
            <w:tblPr>
              <w:tblW w:w="0" w:type="auto"/>
              <w:tblLayout w:type="fixed"/>
              <w:tblLook w:val="0000"/>
            </w:tblPr>
            <w:tblGrid>
              <w:gridCol w:w="1495"/>
            </w:tblGrid>
            <w:tr w:rsidR="00072628" w:rsidRPr="00EE0386" w:rsidTr="00D94111">
              <w:trPr>
                <w:trHeight w:val="619"/>
              </w:trPr>
              <w:tc>
                <w:tcPr>
                  <w:tcW w:w="1495" w:type="dxa"/>
                </w:tcPr>
                <w:p w:rsidR="00072628" w:rsidRPr="00EE0386" w:rsidRDefault="00072628" w:rsidP="00D94111">
                  <w:pPr>
                    <w:jc w:val="center"/>
                    <w:rPr>
                      <w:color w:val="000000"/>
                    </w:rPr>
                  </w:pPr>
                  <w:r w:rsidRPr="00EE0386">
                    <w:rPr>
                      <w:color w:val="000000"/>
                    </w:rPr>
                    <w:t>Оценка</w:t>
                  </w:r>
                </w:p>
                <w:p w:rsidR="00072628" w:rsidRPr="00EE0386" w:rsidRDefault="00072628" w:rsidP="00D94111">
                  <w:pPr>
                    <w:jc w:val="center"/>
                    <w:rPr>
                      <w:color w:val="000000"/>
                    </w:rPr>
                  </w:pPr>
                  <w:r w:rsidRPr="00EE0386">
                    <w:rPr>
                      <w:color w:val="000000"/>
                    </w:rPr>
                    <w:t>состояния,</w:t>
                  </w:r>
                </w:p>
                <w:p w:rsidR="00072628" w:rsidRPr="00EE0386" w:rsidRDefault="00072628" w:rsidP="00D94111">
                  <w:pPr>
                    <w:jc w:val="center"/>
                    <w:rPr>
                      <w:color w:val="000000"/>
                    </w:rPr>
                  </w:pPr>
                  <w:r w:rsidRPr="00EE0386">
                    <w:rPr>
                      <w:color w:val="000000"/>
                    </w:rPr>
                    <w:t>описание</w:t>
                  </w:r>
                </w:p>
                <w:p w:rsidR="00072628" w:rsidRPr="00EE0386" w:rsidRDefault="00072628" w:rsidP="00D94111">
                  <w:pPr>
                    <w:jc w:val="center"/>
                  </w:pPr>
                  <w:r w:rsidRPr="00EE0386">
                    <w:rPr>
                      <w:color w:val="000000"/>
                    </w:rPr>
                    <w:t>дефектов</w:t>
                  </w:r>
                </w:p>
              </w:tc>
            </w:tr>
          </w:tbl>
          <w:p w:rsidR="00072628" w:rsidRPr="00EE0386" w:rsidRDefault="00072628" w:rsidP="00D94111">
            <w:pPr>
              <w:jc w:val="center"/>
            </w:pPr>
          </w:p>
        </w:tc>
        <w:tc>
          <w:tcPr>
            <w:tcW w:w="2393"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rPr>
                <w:color w:val="000000"/>
                <w:sz w:val="24"/>
                <w:szCs w:val="24"/>
              </w:rPr>
            </w:pPr>
          </w:p>
          <w:tbl>
            <w:tblPr>
              <w:tblW w:w="0" w:type="auto"/>
              <w:tblLayout w:type="fixed"/>
              <w:tblLook w:val="0000"/>
            </w:tblPr>
            <w:tblGrid>
              <w:gridCol w:w="2177"/>
            </w:tblGrid>
            <w:tr w:rsidR="00072628" w:rsidRPr="00EE0386" w:rsidTr="00D94111">
              <w:trPr>
                <w:trHeight w:val="619"/>
              </w:trPr>
              <w:tc>
                <w:tcPr>
                  <w:tcW w:w="2177" w:type="dxa"/>
                </w:tcPr>
                <w:p w:rsidR="00072628" w:rsidRPr="00EE0386" w:rsidRDefault="00072628" w:rsidP="00D94111">
                  <w:pPr>
                    <w:jc w:val="center"/>
                  </w:pPr>
                  <w:r w:rsidRPr="00EE0386">
                    <w:rPr>
                      <w:color w:val="000000"/>
                    </w:rPr>
                    <w:t>Перечень необходимых и рекомендуемых работ, сроки и исполнители</w:t>
                  </w:r>
                </w:p>
              </w:tc>
            </w:tr>
          </w:tbl>
          <w:p w:rsidR="00072628" w:rsidRPr="00EE0386" w:rsidRDefault="00072628" w:rsidP="00D94111">
            <w:pPr>
              <w:jc w:val="both"/>
            </w:pPr>
          </w:p>
        </w:tc>
      </w:tr>
      <w:tr w:rsidR="00072628" w:rsidRPr="00EE0386" w:rsidTr="00D94111">
        <w:tc>
          <w:tcPr>
            <w:tcW w:w="816"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center"/>
            </w:pPr>
            <w:r w:rsidRPr="00EE0386">
              <w:t>1</w:t>
            </w:r>
          </w:p>
        </w:tc>
        <w:tc>
          <w:tcPr>
            <w:tcW w:w="3967"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center"/>
            </w:pPr>
            <w:r w:rsidRPr="00EE0386">
              <w:t>2</w:t>
            </w:r>
          </w:p>
        </w:tc>
        <w:tc>
          <w:tcPr>
            <w:tcW w:w="2394"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center"/>
            </w:pPr>
            <w:r w:rsidRPr="00EE0386">
              <w:t>3</w:t>
            </w:r>
          </w:p>
        </w:tc>
        <w:tc>
          <w:tcPr>
            <w:tcW w:w="2393"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center"/>
            </w:pPr>
            <w:r w:rsidRPr="00EE0386">
              <w:t>4</w:t>
            </w:r>
          </w:p>
        </w:tc>
      </w:tr>
      <w:tr w:rsidR="00072628" w:rsidRPr="00EE0386" w:rsidTr="00D94111">
        <w:tc>
          <w:tcPr>
            <w:tcW w:w="816"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center"/>
            </w:pPr>
            <w:r w:rsidRPr="00EE0386">
              <w:t>1</w:t>
            </w:r>
          </w:p>
          <w:p w:rsidR="00072628" w:rsidRPr="00EE0386" w:rsidRDefault="00072628" w:rsidP="00D94111">
            <w:pPr>
              <w:jc w:val="center"/>
            </w:pPr>
          </w:p>
          <w:p w:rsidR="00072628" w:rsidRPr="00EE0386" w:rsidRDefault="00072628" w:rsidP="00D94111">
            <w:pPr>
              <w:jc w:val="center"/>
            </w:pPr>
            <w:r w:rsidRPr="00EE0386">
              <w:t>2</w:t>
            </w:r>
          </w:p>
          <w:p w:rsidR="00072628" w:rsidRPr="00EE0386" w:rsidRDefault="00072628" w:rsidP="00D94111">
            <w:pPr>
              <w:jc w:val="center"/>
            </w:pPr>
          </w:p>
          <w:p w:rsidR="00072628" w:rsidRPr="00EE0386" w:rsidRDefault="00072628" w:rsidP="00D94111">
            <w:pPr>
              <w:jc w:val="center"/>
            </w:pPr>
            <w:r w:rsidRPr="00EE0386">
              <w:t>3</w:t>
            </w:r>
          </w:p>
          <w:p w:rsidR="00072628" w:rsidRPr="00EE0386" w:rsidRDefault="00072628" w:rsidP="00D94111">
            <w:pPr>
              <w:jc w:val="center"/>
            </w:pPr>
          </w:p>
          <w:p w:rsidR="00072628" w:rsidRPr="00EE0386" w:rsidRDefault="00072628" w:rsidP="00D94111">
            <w:pPr>
              <w:jc w:val="center"/>
            </w:pPr>
          </w:p>
          <w:p w:rsidR="00072628" w:rsidRPr="00EE0386" w:rsidRDefault="00072628" w:rsidP="00D94111">
            <w:pPr>
              <w:jc w:val="center"/>
            </w:pPr>
            <w:r w:rsidRPr="00EE0386">
              <w:t>4</w:t>
            </w:r>
          </w:p>
          <w:p w:rsidR="00072628" w:rsidRPr="00EE0386" w:rsidRDefault="00072628" w:rsidP="00D94111">
            <w:pPr>
              <w:jc w:val="center"/>
            </w:pPr>
          </w:p>
          <w:p w:rsidR="00072628" w:rsidRPr="00EE0386" w:rsidRDefault="00072628" w:rsidP="00D94111">
            <w:pPr>
              <w:jc w:val="center"/>
            </w:pPr>
            <w:r w:rsidRPr="00EE0386">
              <w:t>5</w:t>
            </w:r>
          </w:p>
          <w:p w:rsidR="00072628" w:rsidRPr="00EE0386" w:rsidRDefault="00072628" w:rsidP="00D94111">
            <w:pPr>
              <w:jc w:val="center"/>
            </w:pPr>
          </w:p>
          <w:p w:rsidR="00072628" w:rsidRPr="00EE0386" w:rsidRDefault="00072628" w:rsidP="00D94111">
            <w:pPr>
              <w:jc w:val="center"/>
            </w:pPr>
            <w:r w:rsidRPr="00EE0386">
              <w:t>6</w:t>
            </w:r>
          </w:p>
          <w:p w:rsidR="00072628" w:rsidRPr="00EE0386" w:rsidRDefault="00072628" w:rsidP="00D94111">
            <w:pPr>
              <w:jc w:val="center"/>
            </w:pPr>
          </w:p>
          <w:p w:rsidR="00072628" w:rsidRPr="00EE0386" w:rsidRDefault="00072628" w:rsidP="00D94111">
            <w:pPr>
              <w:jc w:val="center"/>
            </w:pPr>
            <w:r w:rsidRPr="00EE0386">
              <w:t>7</w:t>
            </w:r>
          </w:p>
          <w:p w:rsidR="00072628" w:rsidRPr="00EE0386" w:rsidRDefault="00072628" w:rsidP="00D94111">
            <w:pPr>
              <w:jc w:val="center"/>
            </w:pPr>
          </w:p>
          <w:p w:rsidR="00072628" w:rsidRPr="00EE0386" w:rsidRDefault="00072628" w:rsidP="00D94111">
            <w:pPr>
              <w:jc w:val="center"/>
            </w:pPr>
            <w:r w:rsidRPr="00EE0386">
              <w:t>8</w:t>
            </w:r>
          </w:p>
          <w:p w:rsidR="00072628" w:rsidRPr="00EE0386" w:rsidRDefault="00072628" w:rsidP="00D94111">
            <w:pPr>
              <w:jc w:val="center"/>
            </w:pPr>
          </w:p>
          <w:p w:rsidR="00072628" w:rsidRPr="00EE0386" w:rsidRDefault="00072628" w:rsidP="00D94111">
            <w:pPr>
              <w:jc w:val="center"/>
            </w:pPr>
            <w:r w:rsidRPr="00EE0386">
              <w:t>9</w:t>
            </w:r>
          </w:p>
          <w:p w:rsidR="00072628" w:rsidRPr="00EE0386" w:rsidRDefault="00072628" w:rsidP="00D94111">
            <w:pPr>
              <w:jc w:val="center"/>
            </w:pPr>
          </w:p>
          <w:p w:rsidR="00072628" w:rsidRPr="00EE0386" w:rsidRDefault="00072628" w:rsidP="00D94111">
            <w:pPr>
              <w:jc w:val="center"/>
            </w:pPr>
            <w:r w:rsidRPr="00EE0386">
              <w:t>10</w:t>
            </w:r>
          </w:p>
          <w:p w:rsidR="00072628" w:rsidRPr="00EE0386" w:rsidRDefault="00072628" w:rsidP="00D94111">
            <w:pPr>
              <w:jc w:val="center"/>
            </w:pPr>
          </w:p>
          <w:p w:rsidR="00072628" w:rsidRPr="00EE0386" w:rsidRDefault="00072628" w:rsidP="00D94111">
            <w:pPr>
              <w:jc w:val="center"/>
            </w:pPr>
            <w:r w:rsidRPr="00EE0386">
              <w:t>11</w:t>
            </w:r>
          </w:p>
          <w:p w:rsidR="00072628" w:rsidRPr="00EE0386" w:rsidRDefault="00072628" w:rsidP="00D94111">
            <w:pPr>
              <w:jc w:val="center"/>
            </w:pPr>
          </w:p>
          <w:p w:rsidR="00072628" w:rsidRPr="00EE0386" w:rsidRDefault="00072628" w:rsidP="00D94111">
            <w:pPr>
              <w:jc w:val="center"/>
            </w:pPr>
          </w:p>
          <w:p w:rsidR="00072628" w:rsidRPr="00EE0386" w:rsidRDefault="00072628" w:rsidP="00D94111">
            <w:pPr>
              <w:jc w:val="center"/>
            </w:pPr>
          </w:p>
          <w:p w:rsidR="00072628" w:rsidRPr="00EE0386" w:rsidRDefault="00072628" w:rsidP="00D94111">
            <w:pPr>
              <w:jc w:val="center"/>
            </w:pPr>
            <w:r w:rsidRPr="00EE0386">
              <w:t>12</w:t>
            </w:r>
          </w:p>
          <w:p w:rsidR="00072628" w:rsidRPr="00EE0386" w:rsidRDefault="00072628" w:rsidP="00D94111">
            <w:pPr>
              <w:jc w:val="center"/>
            </w:pPr>
          </w:p>
          <w:p w:rsidR="00072628" w:rsidRPr="00EE0386" w:rsidRDefault="00072628" w:rsidP="00D94111">
            <w:pPr>
              <w:jc w:val="center"/>
            </w:pPr>
            <w:r w:rsidRPr="00EE0386">
              <w:t>13</w:t>
            </w:r>
          </w:p>
          <w:p w:rsidR="00072628" w:rsidRPr="00EE0386" w:rsidRDefault="00072628" w:rsidP="00D94111">
            <w:pPr>
              <w:jc w:val="center"/>
            </w:pPr>
          </w:p>
          <w:p w:rsidR="00072628" w:rsidRPr="00EE0386" w:rsidRDefault="00072628" w:rsidP="00D94111">
            <w:pPr>
              <w:jc w:val="center"/>
            </w:pPr>
            <w:r w:rsidRPr="00EE0386">
              <w:t>14</w:t>
            </w:r>
          </w:p>
          <w:p w:rsidR="00072628" w:rsidRPr="00EE0386" w:rsidRDefault="00072628" w:rsidP="00D94111">
            <w:pPr>
              <w:jc w:val="center"/>
            </w:pPr>
          </w:p>
          <w:p w:rsidR="00072628" w:rsidRPr="00EE0386" w:rsidRDefault="00072628" w:rsidP="00D94111">
            <w:pPr>
              <w:jc w:val="center"/>
            </w:pPr>
            <w:r w:rsidRPr="00EE0386">
              <w:t>15</w:t>
            </w:r>
          </w:p>
          <w:p w:rsidR="00072628" w:rsidRPr="00EE0386" w:rsidRDefault="00072628" w:rsidP="00D94111">
            <w:pPr>
              <w:jc w:val="center"/>
            </w:pPr>
          </w:p>
          <w:p w:rsidR="00072628" w:rsidRPr="00EE0386" w:rsidRDefault="00072628" w:rsidP="00D94111">
            <w:pPr>
              <w:jc w:val="center"/>
            </w:pPr>
          </w:p>
          <w:p w:rsidR="00072628" w:rsidRPr="00EE0386" w:rsidRDefault="00072628" w:rsidP="00D94111">
            <w:pPr>
              <w:jc w:val="center"/>
            </w:pPr>
            <w:r w:rsidRPr="00EE0386">
              <w:t>16</w:t>
            </w:r>
          </w:p>
          <w:p w:rsidR="00072628" w:rsidRPr="00EE0386" w:rsidRDefault="00072628" w:rsidP="00D94111">
            <w:pPr>
              <w:jc w:val="center"/>
            </w:pPr>
          </w:p>
          <w:p w:rsidR="00072628" w:rsidRPr="00EE0386" w:rsidRDefault="00072628" w:rsidP="00D94111">
            <w:pPr>
              <w:jc w:val="center"/>
            </w:pPr>
            <w:r w:rsidRPr="00EE0386">
              <w:t>17</w:t>
            </w:r>
          </w:p>
          <w:p w:rsidR="00072628" w:rsidRPr="00EE0386" w:rsidRDefault="00072628" w:rsidP="00D94111">
            <w:pPr>
              <w:jc w:val="center"/>
            </w:pPr>
          </w:p>
          <w:p w:rsidR="00072628" w:rsidRPr="00EE0386" w:rsidRDefault="00072628" w:rsidP="00D94111">
            <w:pPr>
              <w:jc w:val="center"/>
            </w:pPr>
            <w:r w:rsidRPr="00EE0386">
              <w:t>18</w:t>
            </w:r>
          </w:p>
          <w:p w:rsidR="00072628" w:rsidRPr="00EE0386" w:rsidRDefault="00072628" w:rsidP="00D94111">
            <w:pPr>
              <w:jc w:val="center"/>
            </w:pPr>
          </w:p>
          <w:p w:rsidR="00072628" w:rsidRPr="00EE0386" w:rsidRDefault="00072628" w:rsidP="00D94111">
            <w:pPr>
              <w:jc w:val="center"/>
            </w:pPr>
            <w:r w:rsidRPr="00EE0386">
              <w:t>19</w:t>
            </w:r>
          </w:p>
          <w:p w:rsidR="00072628" w:rsidRPr="00EE0386" w:rsidRDefault="00072628" w:rsidP="00D94111">
            <w:pPr>
              <w:jc w:val="center"/>
            </w:pPr>
          </w:p>
          <w:p w:rsidR="00072628" w:rsidRPr="00EE0386" w:rsidRDefault="00072628" w:rsidP="00D94111">
            <w:pPr>
              <w:jc w:val="center"/>
            </w:pPr>
            <w:r w:rsidRPr="00EE0386">
              <w:t>20</w:t>
            </w:r>
          </w:p>
          <w:p w:rsidR="00072628" w:rsidRPr="00EE0386" w:rsidRDefault="00072628" w:rsidP="00D94111">
            <w:pPr>
              <w:jc w:val="center"/>
            </w:pPr>
          </w:p>
          <w:p w:rsidR="00072628" w:rsidRPr="00EE0386" w:rsidRDefault="00072628" w:rsidP="00D94111">
            <w:pPr>
              <w:jc w:val="center"/>
            </w:pPr>
          </w:p>
          <w:p w:rsidR="00072628" w:rsidRPr="00EE0386" w:rsidRDefault="00072628" w:rsidP="00D94111">
            <w:pPr>
              <w:jc w:val="center"/>
            </w:pPr>
            <w:r w:rsidRPr="00EE0386">
              <w:t>21</w:t>
            </w:r>
          </w:p>
          <w:p w:rsidR="00072628" w:rsidRPr="00EE0386" w:rsidRDefault="00072628" w:rsidP="00D94111">
            <w:pPr>
              <w:jc w:val="center"/>
            </w:pPr>
          </w:p>
          <w:p w:rsidR="00072628" w:rsidRPr="00EE0386" w:rsidRDefault="00072628" w:rsidP="00D94111">
            <w:pPr>
              <w:jc w:val="center"/>
              <w:rPr>
                <w:color w:val="000000"/>
              </w:rPr>
            </w:pPr>
            <w:r w:rsidRPr="00EE0386">
              <w:t>22</w:t>
            </w:r>
          </w:p>
        </w:tc>
        <w:tc>
          <w:tcPr>
            <w:tcW w:w="3967"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rPr>
                <w:color w:val="000000"/>
              </w:rPr>
            </w:pPr>
            <w:r w:rsidRPr="00EE0386">
              <w:rPr>
                <w:color w:val="000000"/>
              </w:rPr>
              <w:t>Благоустройство</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Наружные сети и колодцы</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Фундаменты (подвал)</w:t>
            </w:r>
          </w:p>
          <w:p w:rsidR="00072628" w:rsidRPr="00EE0386" w:rsidRDefault="00072628" w:rsidP="00D94111">
            <w:pPr>
              <w:rPr>
                <w:color w:val="000000"/>
              </w:rPr>
            </w:pPr>
            <w:r w:rsidRPr="00EE0386">
              <w:rPr>
                <w:color w:val="000000"/>
              </w:rPr>
              <w:t>Несущие стены (колонны)</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Перегородки</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Балки (фермы)</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Перекрытия</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Лестницы</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Полы</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Проемы (окна, двери, ворота)</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Кровля</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Наружная отделка</w:t>
            </w:r>
          </w:p>
          <w:tbl>
            <w:tblPr>
              <w:tblW w:w="0" w:type="auto"/>
              <w:tblLayout w:type="fixed"/>
              <w:tblLook w:val="0000"/>
            </w:tblPr>
            <w:tblGrid>
              <w:gridCol w:w="3752"/>
            </w:tblGrid>
            <w:tr w:rsidR="00072628" w:rsidRPr="00EE0386" w:rsidTr="00D94111">
              <w:trPr>
                <w:trHeight w:val="170"/>
              </w:trPr>
              <w:tc>
                <w:tcPr>
                  <w:tcW w:w="3752" w:type="dxa"/>
                </w:tcPr>
                <w:p w:rsidR="00072628" w:rsidRPr="00EE0386" w:rsidRDefault="00072628" w:rsidP="00D94111">
                  <w:r w:rsidRPr="00EE0386">
                    <w:rPr>
                      <w:color w:val="000000"/>
                    </w:rPr>
                    <w:t>а) архитектурные детали</w:t>
                  </w:r>
                </w:p>
              </w:tc>
            </w:tr>
            <w:tr w:rsidR="00072628" w:rsidRPr="00EE0386" w:rsidTr="00D94111">
              <w:trPr>
                <w:trHeight w:val="170"/>
              </w:trPr>
              <w:tc>
                <w:tcPr>
                  <w:tcW w:w="3752" w:type="dxa"/>
                </w:tcPr>
                <w:p w:rsidR="00072628" w:rsidRPr="00EE0386" w:rsidRDefault="00072628" w:rsidP="00D94111">
                  <w:pPr>
                    <w:rPr>
                      <w:color w:val="000000"/>
                    </w:rPr>
                  </w:pPr>
                  <w:r w:rsidRPr="00EE0386">
                    <w:rPr>
                      <w:color w:val="000000"/>
                    </w:rPr>
                    <w:t>б) водоотводящие устройства</w:t>
                  </w:r>
                </w:p>
                <w:p w:rsidR="00072628" w:rsidRPr="00EE0386" w:rsidRDefault="00072628" w:rsidP="00D94111">
                  <w:pPr>
                    <w:rPr>
                      <w:color w:val="000000"/>
                    </w:rPr>
                  </w:pPr>
                  <w:r w:rsidRPr="00EE0386">
                    <w:rPr>
                      <w:color w:val="000000"/>
                    </w:rPr>
                    <w:t>Внутренняя отделка</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Центральное отопление</w:t>
                  </w:r>
                </w:p>
                <w:p w:rsidR="00072628" w:rsidRPr="00EE0386" w:rsidRDefault="00072628" w:rsidP="00D94111">
                  <w:pPr>
                    <w:rPr>
                      <w:color w:val="000000"/>
                    </w:rPr>
                  </w:pPr>
                </w:p>
                <w:p w:rsidR="00072628" w:rsidRPr="00EE0386" w:rsidRDefault="00072628" w:rsidP="00D94111">
                  <w:pPr>
                    <w:rPr>
                      <w:color w:val="000000"/>
                    </w:rPr>
                  </w:pPr>
                  <w:r w:rsidRPr="00EE0386">
                    <w:rPr>
                      <w:color w:val="000000"/>
                    </w:rPr>
                    <w:t>Местное отопление</w:t>
                  </w:r>
                </w:p>
                <w:p w:rsidR="00072628" w:rsidRPr="00EE0386" w:rsidRDefault="00072628" w:rsidP="00D94111">
                  <w:pPr>
                    <w:rPr>
                      <w:color w:val="000000"/>
                    </w:rPr>
                  </w:pPr>
                </w:p>
                <w:tbl>
                  <w:tblPr>
                    <w:tblW w:w="0" w:type="auto"/>
                    <w:tblLayout w:type="fixed"/>
                    <w:tblLook w:val="0000"/>
                  </w:tblPr>
                  <w:tblGrid>
                    <w:gridCol w:w="3536"/>
                  </w:tblGrid>
                  <w:tr w:rsidR="00072628" w:rsidRPr="00EE0386" w:rsidTr="00D94111">
                    <w:trPr>
                      <w:trHeight w:val="173"/>
                    </w:trPr>
                    <w:tc>
                      <w:tcPr>
                        <w:tcW w:w="3536" w:type="dxa"/>
                      </w:tcPr>
                      <w:p w:rsidR="00072628" w:rsidRPr="00EE0386" w:rsidRDefault="00072628" w:rsidP="00D94111">
                        <w:r w:rsidRPr="00EE0386">
                          <w:rPr>
                            <w:color w:val="000000"/>
                          </w:rPr>
                          <w:t>Санитарно-технические</w:t>
                        </w:r>
                      </w:p>
                    </w:tc>
                  </w:tr>
                  <w:tr w:rsidR="00072628" w:rsidRPr="00EE0386" w:rsidTr="00D94111">
                    <w:trPr>
                      <w:trHeight w:val="172"/>
                    </w:trPr>
                    <w:tc>
                      <w:tcPr>
                        <w:tcW w:w="3536" w:type="dxa"/>
                      </w:tcPr>
                      <w:p w:rsidR="00072628" w:rsidRPr="00EE0386" w:rsidRDefault="00072628" w:rsidP="00D94111">
                        <w:pPr>
                          <w:rPr>
                            <w:color w:val="000000"/>
                          </w:rPr>
                        </w:pPr>
                        <w:r w:rsidRPr="00EE0386">
                          <w:rPr>
                            <w:color w:val="000000"/>
                          </w:rPr>
                          <w:t>Устройства</w:t>
                        </w:r>
                      </w:p>
                      <w:p w:rsidR="00072628" w:rsidRPr="00EE0386" w:rsidRDefault="00072628" w:rsidP="00D94111">
                        <w:pPr>
                          <w:rPr>
                            <w:color w:val="000000"/>
                          </w:rPr>
                        </w:pPr>
                      </w:p>
                    </w:tc>
                  </w:tr>
                  <w:tr w:rsidR="00072628" w:rsidRPr="00EE0386" w:rsidTr="00D94111">
                    <w:trPr>
                      <w:trHeight w:val="173"/>
                    </w:trPr>
                    <w:tc>
                      <w:tcPr>
                        <w:tcW w:w="3536" w:type="dxa"/>
                      </w:tcPr>
                      <w:p w:rsidR="00072628" w:rsidRPr="00EE0386" w:rsidRDefault="00072628" w:rsidP="00D94111">
                        <w:pPr>
                          <w:rPr>
                            <w:color w:val="000000"/>
                          </w:rPr>
                        </w:pPr>
                        <w:r>
                          <w:rPr>
                            <w:color w:val="000000"/>
                          </w:rPr>
                          <w:t>Г</w:t>
                        </w:r>
                        <w:r w:rsidRPr="00EE0386">
                          <w:rPr>
                            <w:color w:val="000000"/>
                          </w:rPr>
                          <w:t>азоснабжение</w:t>
                        </w:r>
                      </w:p>
                      <w:p w:rsidR="00072628" w:rsidRPr="00EE0386" w:rsidRDefault="00072628" w:rsidP="00D94111">
                        <w:pPr>
                          <w:rPr>
                            <w:color w:val="000000"/>
                          </w:rPr>
                        </w:pPr>
                      </w:p>
                    </w:tc>
                  </w:tr>
                  <w:tr w:rsidR="00072628" w:rsidRPr="00EE0386" w:rsidTr="00D94111">
                    <w:trPr>
                      <w:trHeight w:val="173"/>
                    </w:trPr>
                    <w:tc>
                      <w:tcPr>
                        <w:tcW w:w="3536" w:type="dxa"/>
                      </w:tcPr>
                      <w:p w:rsidR="00072628" w:rsidRPr="00EE0386" w:rsidRDefault="00072628" w:rsidP="00D94111">
                        <w:r w:rsidRPr="00EE0386">
                          <w:rPr>
                            <w:color w:val="000000"/>
                          </w:rPr>
                          <w:t>Вентиляция</w:t>
                        </w:r>
                      </w:p>
                    </w:tc>
                  </w:tr>
                  <w:tr w:rsidR="00072628" w:rsidRPr="00EE0386" w:rsidTr="00D94111">
                    <w:trPr>
                      <w:trHeight w:val="173"/>
                    </w:trPr>
                    <w:tc>
                      <w:tcPr>
                        <w:tcW w:w="3536" w:type="dxa"/>
                      </w:tcPr>
                      <w:p w:rsidR="00072628" w:rsidRPr="00EE0386" w:rsidRDefault="00072628" w:rsidP="00D94111">
                        <w:pPr>
                          <w:rPr>
                            <w:color w:val="000000"/>
                          </w:rPr>
                        </w:pPr>
                      </w:p>
                      <w:p w:rsidR="00072628" w:rsidRPr="00EE0386" w:rsidRDefault="00072628" w:rsidP="00D94111">
                        <w:r w:rsidRPr="00EE0386">
                          <w:rPr>
                            <w:color w:val="000000"/>
                          </w:rPr>
                          <w:t>Мусоропровод</w:t>
                        </w:r>
                      </w:p>
                    </w:tc>
                  </w:tr>
                  <w:tr w:rsidR="00072628" w:rsidRPr="00EE0386" w:rsidTr="00D94111">
                    <w:trPr>
                      <w:trHeight w:val="170"/>
                    </w:trPr>
                    <w:tc>
                      <w:tcPr>
                        <w:tcW w:w="3536" w:type="dxa"/>
                      </w:tcPr>
                      <w:p w:rsidR="00072628" w:rsidRPr="00EE0386" w:rsidRDefault="00072628" w:rsidP="00D94111">
                        <w:pPr>
                          <w:rPr>
                            <w:color w:val="000000"/>
                          </w:rPr>
                        </w:pPr>
                      </w:p>
                      <w:p w:rsidR="00072628" w:rsidRPr="00EE0386" w:rsidRDefault="00072628" w:rsidP="00D94111">
                        <w:r w:rsidRPr="00EE0386">
                          <w:rPr>
                            <w:color w:val="000000"/>
                          </w:rPr>
                          <w:t>Лифты</w:t>
                        </w:r>
                      </w:p>
                    </w:tc>
                  </w:tr>
                  <w:tr w:rsidR="00072628" w:rsidRPr="00EE0386" w:rsidTr="00D94111">
                    <w:trPr>
                      <w:trHeight w:val="173"/>
                    </w:trPr>
                    <w:tc>
                      <w:tcPr>
                        <w:tcW w:w="3536" w:type="dxa"/>
                      </w:tcPr>
                      <w:p w:rsidR="00072628" w:rsidRPr="00EE0386" w:rsidRDefault="00072628" w:rsidP="00D94111">
                        <w:pPr>
                          <w:rPr>
                            <w:color w:val="000000"/>
                          </w:rPr>
                        </w:pPr>
                      </w:p>
                      <w:p w:rsidR="00072628" w:rsidRPr="00EE0386" w:rsidRDefault="00072628" w:rsidP="00D94111">
                        <w:r w:rsidRPr="00EE0386">
                          <w:rPr>
                            <w:color w:val="000000"/>
                          </w:rPr>
                          <w:t>Энергоснабжение, освещение</w:t>
                        </w:r>
                      </w:p>
                    </w:tc>
                  </w:tr>
                  <w:tr w:rsidR="00072628" w:rsidRPr="00EE0386" w:rsidTr="00D94111">
                    <w:trPr>
                      <w:trHeight w:val="170"/>
                    </w:trPr>
                    <w:tc>
                      <w:tcPr>
                        <w:tcW w:w="3536" w:type="dxa"/>
                      </w:tcPr>
                      <w:p w:rsidR="00072628" w:rsidRPr="00EE0386" w:rsidRDefault="00072628" w:rsidP="00D94111">
                        <w:pPr>
                          <w:rPr>
                            <w:color w:val="000000"/>
                          </w:rPr>
                        </w:pPr>
                      </w:p>
                      <w:p w:rsidR="00072628" w:rsidRPr="00EE0386" w:rsidRDefault="00072628" w:rsidP="00D94111">
                        <w:r w:rsidRPr="00EE0386">
                          <w:rPr>
                            <w:color w:val="000000"/>
                          </w:rPr>
                          <w:t>Технологическое оборудование</w:t>
                        </w:r>
                      </w:p>
                    </w:tc>
                  </w:tr>
                  <w:tr w:rsidR="00072628" w:rsidRPr="00EE0386" w:rsidTr="00D94111">
                    <w:trPr>
                      <w:trHeight w:val="80"/>
                    </w:trPr>
                    <w:tc>
                      <w:tcPr>
                        <w:tcW w:w="3536" w:type="dxa"/>
                      </w:tcPr>
                      <w:p w:rsidR="00072628" w:rsidRPr="00EE0386" w:rsidRDefault="00072628" w:rsidP="00D94111">
                        <w:r w:rsidRPr="00EE0386">
                          <w:rPr>
                            <w:color w:val="000000"/>
                          </w:rPr>
                          <w:t>Встроенные помещения</w:t>
                        </w:r>
                      </w:p>
                    </w:tc>
                  </w:tr>
                </w:tbl>
                <w:p w:rsidR="00072628" w:rsidRPr="00EE0386" w:rsidRDefault="00072628" w:rsidP="00D94111">
                  <w:pPr>
                    <w:rPr>
                      <w:color w:val="000000"/>
                    </w:rPr>
                  </w:pPr>
                </w:p>
              </w:tc>
            </w:tr>
          </w:tbl>
          <w:p w:rsidR="00072628" w:rsidRPr="00EE0386" w:rsidRDefault="00072628" w:rsidP="00D94111">
            <w:pPr>
              <w:jc w:val="center"/>
            </w:pPr>
          </w:p>
        </w:tc>
        <w:tc>
          <w:tcPr>
            <w:tcW w:w="2394"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center"/>
            </w:pPr>
          </w:p>
          <w:p w:rsidR="00072628" w:rsidRPr="00EE0386" w:rsidRDefault="00072628" w:rsidP="00D94111">
            <w:pPr>
              <w:jc w:val="center"/>
            </w:pPr>
          </w:p>
        </w:tc>
        <w:tc>
          <w:tcPr>
            <w:tcW w:w="2393" w:type="dxa"/>
            <w:tcBorders>
              <w:top w:val="single" w:sz="4" w:space="0" w:color="000000"/>
              <w:left w:val="single" w:sz="4" w:space="0" w:color="000000"/>
              <w:bottom w:val="single" w:sz="4" w:space="0" w:color="000000"/>
              <w:right w:val="single" w:sz="4" w:space="0" w:color="000000"/>
            </w:tcBorders>
          </w:tcPr>
          <w:p w:rsidR="00072628" w:rsidRPr="00EE0386" w:rsidRDefault="00072628" w:rsidP="00D94111">
            <w:pPr>
              <w:jc w:val="center"/>
            </w:pPr>
          </w:p>
        </w:tc>
      </w:tr>
    </w:tbl>
    <w:p w:rsidR="00072628" w:rsidRPr="00EE0386" w:rsidRDefault="00072628" w:rsidP="00072628">
      <w:pPr>
        <w:jc w:val="both"/>
      </w:pPr>
    </w:p>
    <w:p w:rsidR="00072628" w:rsidRPr="00EE0386" w:rsidRDefault="00072628" w:rsidP="00072628">
      <w:pPr>
        <w:jc w:val="both"/>
      </w:pPr>
      <w:r w:rsidRPr="00EE0386">
        <w:t>В ходе общего внешнего осмотра произведено:</w:t>
      </w:r>
    </w:p>
    <w:p w:rsidR="00072628" w:rsidRPr="00EE0386" w:rsidRDefault="00072628" w:rsidP="00072628">
      <w:pPr>
        <w:jc w:val="both"/>
      </w:pPr>
      <w:r w:rsidRPr="00EE0386">
        <w:t>1) взятие проб материалов для испытаний____________________________</w:t>
      </w:r>
    </w:p>
    <w:p w:rsidR="00072628" w:rsidRPr="00EE0386" w:rsidRDefault="00072628" w:rsidP="00072628">
      <w:pPr>
        <w:jc w:val="both"/>
      </w:pPr>
      <w:r w:rsidRPr="00EE0386">
        <w:t>2)другие замеры и испытания конструкций и оборудования____________________________________________________________________________________________________________________</w:t>
      </w:r>
    </w:p>
    <w:p w:rsidR="00072628" w:rsidRPr="00EE0386" w:rsidRDefault="00072628" w:rsidP="00072628">
      <w:pPr>
        <w:jc w:val="both"/>
      </w:pPr>
    </w:p>
    <w:p w:rsidR="00072628" w:rsidRPr="00EE0386" w:rsidRDefault="00072628" w:rsidP="00072628">
      <w:pPr>
        <w:jc w:val="both"/>
      </w:pPr>
      <w:r w:rsidRPr="00EE0386">
        <w:t>Выводы и рекомендации:</w:t>
      </w:r>
    </w:p>
    <w:p w:rsidR="00072628" w:rsidRPr="00EE0386" w:rsidRDefault="00072628" w:rsidP="00072628">
      <w:pPr>
        <w:jc w:val="both"/>
      </w:pPr>
    </w:p>
    <w:p w:rsidR="00072628" w:rsidRPr="00EE0386" w:rsidRDefault="00072628" w:rsidP="00072628">
      <w:pPr>
        <w:jc w:val="both"/>
      </w:pPr>
      <w:r w:rsidRPr="00EE0386">
        <w:t>Подписи:</w:t>
      </w:r>
    </w:p>
    <w:p w:rsidR="00072628" w:rsidRPr="00EE0386" w:rsidRDefault="00072628" w:rsidP="00072628">
      <w:pPr>
        <w:jc w:val="both"/>
      </w:pPr>
      <w:r w:rsidRPr="00EE0386">
        <w:t>Председатель комиссии Члены комиссии</w:t>
      </w: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Pr="00EE0386" w:rsidRDefault="00072628" w:rsidP="00072628">
      <w:pPr>
        <w:jc w:val="both"/>
      </w:pPr>
    </w:p>
    <w:p w:rsidR="00072628" w:rsidRDefault="00072628" w:rsidP="00072628">
      <w:pPr>
        <w:rPr>
          <w:sz w:val="24"/>
          <w:szCs w:val="24"/>
        </w:rPr>
      </w:pPr>
    </w:p>
    <w:p w:rsidR="00072628" w:rsidRPr="00EE0386" w:rsidRDefault="00072628" w:rsidP="00072628">
      <w:pPr>
        <w:jc w:val="right"/>
        <w:rPr>
          <w:sz w:val="20"/>
          <w:szCs w:val="20"/>
        </w:rPr>
      </w:pPr>
    </w:p>
    <w:p w:rsidR="00072628" w:rsidRPr="00EE0386" w:rsidRDefault="00072628" w:rsidP="00072628">
      <w:pPr>
        <w:jc w:val="right"/>
        <w:rPr>
          <w:sz w:val="20"/>
          <w:szCs w:val="20"/>
        </w:rPr>
      </w:pPr>
      <w:r w:rsidRPr="00EE0386">
        <w:rPr>
          <w:sz w:val="20"/>
          <w:szCs w:val="20"/>
        </w:rPr>
        <w:t>Приложение 2</w:t>
      </w:r>
    </w:p>
    <w:p w:rsidR="00072628" w:rsidRPr="00EE0386" w:rsidRDefault="00072628" w:rsidP="00072628">
      <w:pPr>
        <w:jc w:val="right"/>
        <w:rPr>
          <w:sz w:val="20"/>
          <w:szCs w:val="20"/>
        </w:rPr>
      </w:pPr>
      <w:r w:rsidRPr="00EE0386">
        <w:rPr>
          <w:sz w:val="20"/>
          <w:szCs w:val="20"/>
        </w:rPr>
        <w:t>к Порядку проведения осмотра зданий, сооружений в целях оценки их технического состояния и надлежащего</w:t>
      </w:r>
      <w:r>
        <w:rPr>
          <w:sz w:val="20"/>
          <w:szCs w:val="20"/>
        </w:rPr>
        <w:t xml:space="preserve"> </w:t>
      </w:r>
      <w:r w:rsidRPr="00EE0386">
        <w:rPr>
          <w:sz w:val="20"/>
          <w:szCs w:val="20"/>
        </w:rPr>
        <w:t>технического обслуживания</w:t>
      </w:r>
    </w:p>
    <w:p w:rsidR="00072628" w:rsidRPr="00EE0386" w:rsidRDefault="00072628" w:rsidP="00072628">
      <w:pPr>
        <w:jc w:val="right"/>
        <w:rPr>
          <w:sz w:val="20"/>
          <w:szCs w:val="20"/>
        </w:rPr>
      </w:pPr>
    </w:p>
    <w:p w:rsidR="00072628" w:rsidRPr="00EE0386" w:rsidRDefault="00072628" w:rsidP="00072628">
      <w:pPr>
        <w:jc w:val="right"/>
        <w:rPr>
          <w:sz w:val="20"/>
          <w:szCs w:val="20"/>
        </w:rPr>
      </w:pPr>
    </w:p>
    <w:p w:rsidR="00072628" w:rsidRPr="00EE0386" w:rsidRDefault="00072628" w:rsidP="00072628">
      <w:pPr>
        <w:jc w:val="right"/>
        <w:rPr>
          <w:sz w:val="20"/>
          <w:szCs w:val="20"/>
        </w:rPr>
      </w:pPr>
    </w:p>
    <w:p w:rsidR="00072628" w:rsidRPr="00EE0386" w:rsidRDefault="00072628" w:rsidP="00072628">
      <w:pPr>
        <w:jc w:val="right"/>
        <w:rPr>
          <w:sz w:val="20"/>
          <w:szCs w:val="20"/>
        </w:rPr>
      </w:pPr>
    </w:p>
    <w:p w:rsidR="00072628" w:rsidRPr="00EE0386" w:rsidRDefault="00072628" w:rsidP="00072628">
      <w:pPr>
        <w:jc w:val="center"/>
        <w:rPr>
          <w:sz w:val="26"/>
          <w:szCs w:val="26"/>
        </w:rPr>
      </w:pPr>
      <w:r w:rsidRPr="00EE0386">
        <w:rPr>
          <w:sz w:val="26"/>
          <w:szCs w:val="26"/>
        </w:rPr>
        <w:t>АКТ ОСМОТРА ЗДАНИЙ (СООРУЖЕНИЙ) ПРИ АВАРИЙНЫХ СИТУАЦИЯХ</w:t>
      </w:r>
    </w:p>
    <w:p w:rsidR="00072628" w:rsidRPr="00EE0386" w:rsidRDefault="00072628" w:rsidP="00072628">
      <w:pPr>
        <w:jc w:val="center"/>
        <w:rPr>
          <w:sz w:val="26"/>
          <w:szCs w:val="26"/>
        </w:rPr>
      </w:pPr>
      <w:r w:rsidRPr="00EE0386">
        <w:rPr>
          <w:sz w:val="26"/>
          <w:szCs w:val="26"/>
        </w:rPr>
        <w:t>ИЛИ УГРОЗЕ РАЗРУШЕНИЯ</w:t>
      </w:r>
    </w:p>
    <w:p w:rsidR="00072628" w:rsidRPr="00EE0386" w:rsidRDefault="00072628" w:rsidP="00072628">
      <w:pPr>
        <w:rPr>
          <w:sz w:val="26"/>
          <w:szCs w:val="26"/>
        </w:rPr>
      </w:pPr>
    </w:p>
    <w:p w:rsidR="00072628" w:rsidRPr="00EE0386" w:rsidRDefault="00072628" w:rsidP="00072628">
      <w:pPr>
        <w:jc w:val="center"/>
      </w:pPr>
      <w:r w:rsidRPr="00EE0386">
        <w:t>__________________________ «__ »_______г.</w:t>
      </w:r>
    </w:p>
    <w:p w:rsidR="00072628" w:rsidRPr="00EE0386" w:rsidRDefault="00072628" w:rsidP="00072628">
      <w:pPr>
        <w:rPr>
          <w:sz w:val="26"/>
          <w:szCs w:val="26"/>
        </w:rPr>
      </w:pPr>
      <w:r w:rsidRPr="00EE0386">
        <w:t xml:space="preserve">                                        населенный пункт</w:t>
      </w:r>
    </w:p>
    <w:p w:rsidR="00072628" w:rsidRPr="00EE0386" w:rsidRDefault="00072628" w:rsidP="00072628">
      <w:pPr>
        <w:rPr>
          <w:sz w:val="26"/>
          <w:szCs w:val="26"/>
        </w:rPr>
      </w:pP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Название зданий (сооружений)_____________________________________________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Адрес__________________________________________________________________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Владелец (балансодержатель)______________________________________________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Материал стен___________________________________________________________</w:t>
      </w:r>
    </w:p>
    <w:p w:rsidR="00072628" w:rsidRPr="00EE0386" w:rsidRDefault="00072628" w:rsidP="00072628">
      <w:pPr>
        <w:rPr>
          <w:sz w:val="26"/>
          <w:szCs w:val="26"/>
        </w:rPr>
      </w:pPr>
      <w:r w:rsidRPr="00EE0386">
        <w:rPr>
          <w:sz w:val="26"/>
          <w:szCs w:val="26"/>
        </w:rPr>
        <w:t>Этажность______________________________________________________________</w:t>
      </w:r>
    </w:p>
    <w:p w:rsidR="00072628" w:rsidRPr="00EE0386" w:rsidRDefault="00072628" w:rsidP="00072628">
      <w:pPr>
        <w:rPr>
          <w:sz w:val="26"/>
          <w:szCs w:val="26"/>
        </w:rPr>
      </w:pPr>
      <w:r w:rsidRPr="00EE0386">
        <w:rPr>
          <w:sz w:val="26"/>
          <w:szCs w:val="26"/>
        </w:rPr>
        <w:t>Характер и дата неблагоприятных воздействий_______________________________</w:t>
      </w:r>
    </w:p>
    <w:p w:rsidR="00072628" w:rsidRPr="00EE0386" w:rsidRDefault="00072628" w:rsidP="00072628">
      <w:pPr>
        <w:rPr>
          <w:sz w:val="26"/>
          <w:szCs w:val="26"/>
        </w:rPr>
      </w:pPr>
      <w:r w:rsidRPr="00EE0386">
        <w:rPr>
          <w:sz w:val="26"/>
          <w:szCs w:val="26"/>
        </w:rPr>
        <w:t xml:space="preserve">Результаты осмотра зданий (сооружений) и заключение комиссии: </w:t>
      </w:r>
    </w:p>
    <w:p w:rsidR="00072628" w:rsidRPr="00EE0386" w:rsidRDefault="00072628" w:rsidP="00072628">
      <w:pPr>
        <w:rPr>
          <w:sz w:val="26"/>
          <w:szCs w:val="26"/>
        </w:rPr>
      </w:pPr>
      <w:r w:rsidRPr="00EE0386">
        <w:rPr>
          <w:sz w:val="26"/>
          <w:szCs w:val="26"/>
        </w:rPr>
        <w:t xml:space="preserve">Комиссия в составе – </w:t>
      </w:r>
    </w:p>
    <w:p w:rsidR="00072628" w:rsidRPr="00EE0386" w:rsidRDefault="00072628" w:rsidP="00072628">
      <w:pPr>
        <w:rPr>
          <w:sz w:val="26"/>
          <w:szCs w:val="26"/>
        </w:rPr>
      </w:pPr>
      <w:r w:rsidRPr="00EE0386">
        <w:rPr>
          <w:sz w:val="26"/>
          <w:szCs w:val="26"/>
        </w:rPr>
        <w:t>Председатель комиссии_______________________________________________________________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Члены комиссии_________________________________________________________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Представители___________________________________________________________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произвела осмотр________________________________________________________</w:t>
      </w:r>
    </w:p>
    <w:p w:rsidR="00072628" w:rsidRPr="00EE0386" w:rsidRDefault="00072628" w:rsidP="00072628">
      <w:pPr>
        <w:rPr>
          <w:sz w:val="26"/>
          <w:szCs w:val="26"/>
        </w:rPr>
      </w:pPr>
      <w:r w:rsidRPr="00EE0386">
        <w:rPr>
          <w:sz w:val="26"/>
          <w:szCs w:val="26"/>
        </w:rPr>
        <w:t>наименование зданий (сооружений) пострадавших в результате</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Краткое описание последствий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Характеристика состояния здания (сооружения) после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Сведения о мерах по предотвращению развития разрушительных явлений, принятых сразу после неблагоприятных воз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628" w:rsidRPr="00EE0386" w:rsidRDefault="00072628" w:rsidP="00072628">
      <w:pPr>
        <w:rPr>
          <w:sz w:val="26"/>
          <w:szCs w:val="26"/>
        </w:rPr>
      </w:pPr>
      <w:r w:rsidRPr="00EE0386">
        <w:rPr>
          <w:sz w:val="26"/>
          <w:szCs w:val="26"/>
        </w:rPr>
        <w:t>Рекомендации по ликвидации последствий неблагоприятных воздействий, сроки и исполните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628" w:rsidRPr="00EE0386" w:rsidRDefault="00072628" w:rsidP="00072628">
      <w:pPr>
        <w:rPr>
          <w:sz w:val="26"/>
          <w:szCs w:val="26"/>
        </w:rPr>
      </w:pPr>
    </w:p>
    <w:p w:rsidR="00072628" w:rsidRPr="00EE0386" w:rsidRDefault="00072628" w:rsidP="00072628">
      <w:pPr>
        <w:rPr>
          <w:sz w:val="26"/>
          <w:szCs w:val="26"/>
        </w:rPr>
      </w:pPr>
    </w:p>
    <w:p w:rsidR="00072628" w:rsidRPr="00EE0386" w:rsidRDefault="00072628" w:rsidP="00072628">
      <w:pPr>
        <w:rPr>
          <w:sz w:val="26"/>
          <w:szCs w:val="26"/>
        </w:rPr>
      </w:pPr>
      <w:r w:rsidRPr="00EE0386">
        <w:rPr>
          <w:sz w:val="26"/>
          <w:szCs w:val="26"/>
        </w:rPr>
        <w:t>Подписи:</w:t>
      </w:r>
    </w:p>
    <w:p w:rsidR="00072628" w:rsidRPr="00EE0386" w:rsidRDefault="00072628" w:rsidP="00072628">
      <w:pPr>
        <w:jc w:val="both"/>
      </w:pPr>
      <w:r w:rsidRPr="00EE0386">
        <w:rPr>
          <w:sz w:val="26"/>
          <w:szCs w:val="26"/>
        </w:rPr>
        <w:t>Председатель комиссии Члены комиссии</w:t>
      </w:r>
    </w:p>
    <w:p w:rsidR="00072628" w:rsidRDefault="00072628" w:rsidP="00072628">
      <w:pPr>
        <w:ind w:firstLine="851"/>
        <w:jc w:val="both"/>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Default="00072628" w:rsidP="00072628">
      <w:pPr>
        <w:spacing w:line="240" w:lineRule="atLeast"/>
        <w:jc w:val="center"/>
      </w:pPr>
    </w:p>
    <w:p w:rsidR="00072628" w:rsidRPr="00F95015" w:rsidRDefault="00072628" w:rsidP="00072628">
      <w:pPr>
        <w:spacing w:line="240" w:lineRule="atLeast"/>
        <w:jc w:val="center"/>
      </w:pPr>
      <w:r w:rsidRPr="00F95015">
        <w:t>СОВЕТ ДЕПУТАТОВ</w:t>
      </w:r>
    </w:p>
    <w:p w:rsidR="00072628" w:rsidRPr="00F95015" w:rsidRDefault="00072628" w:rsidP="00072628">
      <w:pPr>
        <w:spacing w:line="240" w:lineRule="atLeast"/>
        <w:jc w:val="center"/>
      </w:pPr>
      <w:r w:rsidRPr="00F95015">
        <w:t>МУНИЦИПАЛЬНОГО ОБРАЗОВАНИЯ ДНЕПРОВСКИЙ СЕЛЬСОВЕТ</w:t>
      </w:r>
    </w:p>
    <w:p w:rsidR="00072628" w:rsidRPr="00F95015" w:rsidRDefault="00072628" w:rsidP="00072628">
      <w:pPr>
        <w:pBdr>
          <w:bottom w:val="single" w:sz="8" w:space="1" w:color="000000"/>
        </w:pBdr>
        <w:spacing w:line="240" w:lineRule="atLeast"/>
        <w:jc w:val="center"/>
      </w:pPr>
      <w:r w:rsidRPr="00F95015">
        <w:t>БЕЛЯЕВСКОГО РАЙОНА ОРЕНБУРГСКОЙ ОБЛАСТИ</w:t>
      </w:r>
    </w:p>
    <w:p w:rsidR="00072628" w:rsidRPr="00F95015" w:rsidRDefault="00072628" w:rsidP="00072628">
      <w:pPr>
        <w:pBdr>
          <w:bottom w:val="single" w:sz="8" w:space="1" w:color="000000"/>
        </w:pBdr>
        <w:spacing w:line="240" w:lineRule="atLeast"/>
        <w:jc w:val="center"/>
      </w:pPr>
      <w:r w:rsidRPr="00F95015">
        <w:t>ЧЕТВЕРТОГО СОЗЫВА</w:t>
      </w:r>
    </w:p>
    <w:p w:rsidR="00072628" w:rsidRPr="00F95015" w:rsidRDefault="00072628" w:rsidP="00072628">
      <w:pPr>
        <w:pBdr>
          <w:bottom w:val="single" w:sz="8" w:space="1" w:color="000000"/>
        </w:pBdr>
        <w:spacing w:line="240" w:lineRule="atLeast"/>
        <w:jc w:val="center"/>
      </w:pPr>
      <w:r w:rsidRPr="00F95015">
        <w:t>РЕШЕНИЕ</w:t>
      </w:r>
    </w:p>
    <w:p w:rsidR="00072628" w:rsidRPr="00F95015" w:rsidRDefault="00072628" w:rsidP="00072628">
      <w:pPr>
        <w:spacing w:line="240" w:lineRule="atLeast"/>
        <w:jc w:val="center"/>
      </w:pPr>
      <w:r w:rsidRPr="00F95015">
        <w:t>с.Днепровка</w:t>
      </w:r>
    </w:p>
    <w:p w:rsidR="00072628" w:rsidRDefault="00072628" w:rsidP="00072628"/>
    <w:p w:rsidR="00072628" w:rsidRDefault="00072628" w:rsidP="00072628">
      <w:pPr>
        <w:jc w:val="both"/>
      </w:pPr>
      <w:r w:rsidRPr="000C4D8D">
        <w:t xml:space="preserve">22.12.2022    </w:t>
      </w:r>
      <w:r>
        <w:t xml:space="preserve">                                                                                                     </w:t>
      </w:r>
      <w:r w:rsidRPr="000C4D8D">
        <w:t xml:space="preserve"> № 83</w:t>
      </w:r>
    </w:p>
    <w:p w:rsidR="00072628" w:rsidRDefault="00072628" w:rsidP="00072628">
      <w:pPr>
        <w:jc w:val="both"/>
      </w:pPr>
    </w:p>
    <w:p w:rsidR="00072628" w:rsidRPr="00072628" w:rsidRDefault="00072628" w:rsidP="00072628">
      <w:pPr>
        <w:pStyle w:val="2"/>
        <w:spacing w:before="0" w:line="240" w:lineRule="auto"/>
        <w:jc w:val="center"/>
        <w:rPr>
          <w:rFonts w:ascii="Times New Roman" w:hAnsi="Times New Roman"/>
          <w:b w:val="0"/>
          <w:color w:val="auto"/>
          <w:sz w:val="28"/>
          <w:lang w:val="ru-RU"/>
        </w:rPr>
      </w:pPr>
      <w:r w:rsidRPr="00072628">
        <w:rPr>
          <w:rFonts w:ascii="Times New Roman" w:hAnsi="Times New Roman"/>
          <w:b w:val="0"/>
          <w:color w:val="auto"/>
          <w:sz w:val="28"/>
          <w:lang w:val="ru-RU"/>
        </w:rPr>
        <w:t>О бюджете муниципального образования</w:t>
      </w:r>
    </w:p>
    <w:p w:rsidR="00072628" w:rsidRPr="00072628" w:rsidRDefault="00072628" w:rsidP="00072628">
      <w:pPr>
        <w:pStyle w:val="2"/>
        <w:spacing w:before="0" w:line="240" w:lineRule="auto"/>
        <w:jc w:val="center"/>
        <w:rPr>
          <w:rFonts w:ascii="Times New Roman" w:hAnsi="Times New Roman"/>
          <w:b w:val="0"/>
          <w:color w:val="auto"/>
          <w:sz w:val="28"/>
          <w:lang w:val="ru-RU"/>
        </w:rPr>
      </w:pPr>
      <w:r w:rsidRPr="00072628">
        <w:rPr>
          <w:rFonts w:ascii="Times New Roman" w:hAnsi="Times New Roman"/>
          <w:b w:val="0"/>
          <w:color w:val="auto"/>
          <w:sz w:val="28"/>
          <w:lang w:val="ru-RU"/>
        </w:rPr>
        <w:t>Днепровский сельсовет Беляевского района</w:t>
      </w:r>
    </w:p>
    <w:p w:rsidR="00072628" w:rsidRPr="00072628" w:rsidRDefault="00072628" w:rsidP="00072628">
      <w:pPr>
        <w:pStyle w:val="2"/>
        <w:spacing w:before="0" w:line="240" w:lineRule="auto"/>
        <w:jc w:val="center"/>
        <w:rPr>
          <w:rFonts w:ascii="Times New Roman" w:hAnsi="Times New Roman"/>
          <w:b w:val="0"/>
          <w:bCs w:val="0"/>
          <w:color w:val="auto"/>
          <w:sz w:val="28"/>
          <w:lang w:val="ru-RU"/>
        </w:rPr>
      </w:pPr>
      <w:r w:rsidRPr="00072628">
        <w:rPr>
          <w:rFonts w:ascii="Times New Roman" w:hAnsi="Times New Roman"/>
          <w:b w:val="0"/>
          <w:color w:val="auto"/>
          <w:sz w:val="28"/>
          <w:lang w:val="ru-RU"/>
        </w:rPr>
        <w:t>Оренбургской области на 2022 год и</w:t>
      </w:r>
    </w:p>
    <w:p w:rsidR="00072628" w:rsidRPr="00072628" w:rsidRDefault="00072628" w:rsidP="00072628">
      <w:pPr>
        <w:pStyle w:val="2"/>
        <w:spacing w:before="0" w:line="240" w:lineRule="auto"/>
        <w:jc w:val="center"/>
        <w:rPr>
          <w:rFonts w:ascii="Times New Roman" w:hAnsi="Times New Roman"/>
          <w:b w:val="0"/>
          <w:bCs w:val="0"/>
          <w:color w:val="auto"/>
          <w:sz w:val="28"/>
          <w:lang w:val="ru-RU"/>
        </w:rPr>
      </w:pPr>
      <w:r w:rsidRPr="00072628">
        <w:rPr>
          <w:rFonts w:ascii="Times New Roman" w:hAnsi="Times New Roman"/>
          <w:b w:val="0"/>
          <w:color w:val="auto"/>
          <w:sz w:val="28"/>
          <w:lang w:val="ru-RU"/>
        </w:rPr>
        <w:t>на плановый период 2023 и 2024 годов</w:t>
      </w:r>
    </w:p>
    <w:p w:rsidR="00072628" w:rsidRPr="00072628" w:rsidRDefault="00072628" w:rsidP="00072628">
      <w:pPr>
        <w:tabs>
          <w:tab w:val="left" w:pos="3210"/>
        </w:tabs>
        <w:ind w:left="284" w:hanging="284"/>
        <w:jc w:val="center"/>
        <w:rPr>
          <w:bCs/>
        </w:rPr>
      </w:pPr>
    </w:p>
    <w:p w:rsidR="00072628" w:rsidRPr="00072628" w:rsidRDefault="00072628" w:rsidP="00072628">
      <w:pPr>
        <w:rPr>
          <w:bCs/>
        </w:rPr>
      </w:pPr>
    </w:p>
    <w:p w:rsidR="00072628" w:rsidRPr="00072628" w:rsidRDefault="00072628" w:rsidP="00072628">
      <w:pPr>
        <w:pStyle w:val="2"/>
        <w:spacing w:before="0" w:line="240" w:lineRule="auto"/>
        <w:rPr>
          <w:rFonts w:ascii="Times New Roman" w:hAnsi="Times New Roman"/>
          <w:b w:val="0"/>
          <w:bCs w:val="0"/>
          <w:color w:val="auto"/>
          <w:sz w:val="28"/>
          <w:lang w:val="ru-RU"/>
        </w:rPr>
      </w:pPr>
      <w:r w:rsidRPr="00072628">
        <w:rPr>
          <w:rFonts w:ascii="Times New Roman" w:hAnsi="Times New Roman"/>
          <w:b w:val="0"/>
          <w:color w:val="auto"/>
          <w:sz w:val="28"/>
          <w:lang w:val="ru-RU"/>
        </w:rPr>
        <w:t xml:space="preserve">1. Внести в решение Совета депутатов от 24 декабря 2021 года № 50  «О бюджете муниципального образования Днепровский сельсовет Беляевского района на 2022 год и на плановый период 2023 и 2024 годов» в редакции решений от 07.06.2022  № 64 и от 30.09.2022 № 77  следующие изменения: </w:t>
      </w:r>
    </w:p>
    <w:p w:rsidR="00072628" w:rsidRPr="00072628" w:rsidRDefault="00072628" w:rsidP="00072628">
      <w:pPr>
        <w:pStyle w:val="2"/>
        <w:spacing w:before="0" w:line="240" w:lineRule="auto"/>
        <w:rPr>
          <w:rFonts w:ascii="Times New Roman" w:hAnsi="Times New Roman"/>
          <w:b w:val="0"/>
          <w:color w:val="auto"/>
          <w:sz w:val="28"/>
          <w:lang w:val="ru-RU"/>
        </w:rPr>
      </w:pPr>
      <w:r w:rsidRPr="00072628">
        <w:rPr>
          <w:rFonts w:ascii="Times New Roman" w:hAnsi="Times New Roman"/>
          <w:b w:val="0"/>
          <w:color w:val="auto"/>
          <w:sz w:val="28"/>
          <w:lang w:val="ru-RU"/>
        </w:rPr>
        <w:t>а) В статье 1  слова «2022 год - 5 357,4 тыс. рублей» заменить словами «2022 год - 5</w:t>
      </w:r>
      <w:r w:rsidRPr="00072628">
        <w:rPr>
          <w:rFonts w:ascii="Times New Roman" w:hAnsi="Times New Roman"/>
          <w:b w:val="0"/>
          <w:color w:val="auto"/>
          <w:sz w:val="28"/>
        </w:rPr>
        <w:t> </w:t>
      </w:r>
      <w:r w:rsidRPr="00072628">
        <w:rPr>
          <w:rFonts w:ascii="Times New Roman" w:hAnsi="Times New Roman"/>
          <w:b w:val="0"/>
          <w:color w:val="auto"/>
          <w:sz w:val="28"/>
          <w:lang w:val="ru-RU"/>
        </w:rPr>
        <w:t>204,3 тыс. рублей»;</w:t>
      </w:r>
    </w:p>
    <w:p w:rsidR="00072628" w:rsidRPr="00072628" w:rsidRDefault="00072628" w:rsidP="00072628">
      <w:pPr>
        <w:pStyle w:val="2"/>
        <w:spacing w:before="0" w:line="240" w:lineRule="auto"/>
        <w:rPr>
          <w:rFonts w:ascii="Times New Roman" w:hAnsi="Times New Roman"/>
          <w:b w:val="0"/>
          <w:color w:val="auto"/>
          <w:sz w:val="28"/>
          <w:lang w:val="ru-RU"/>
        </w:rPr>
      </w:pPr>
      <w:r w:rsidRPr="00072628">
        <w:rPr>
          <w:rFonts w:ascii="Times New Roman" w:hAnsi="Times New Roman"/>
          <w:b w:val="0"/>
          <w:color w:val="auto"/>
          <w:sz w:val="28"/>
          <w:lang w:val="ru-RU"/>
        </w:rPr>
        <w:t>б) В статье 2  слова «2022 год - 5 357,4 тыс. рублей» заменить словами «2022 год - 5</w:t>
      </w:r>
      <w:r w:rsidRPr="00072628">
        <w:rPr>
          <w:rFonts w:ascii="Times New Roman" w:hAnsi="Times New Roman"/>
          <w:b w:val="0"/>
          <w:color w:val="auto"/>
          <w:sz w:val="28"/>
        </w:rPr>
        <w:t> </w:t>
      </w:r>
      <w:r w:rsidRPr="00072628">
        <w:rPr>
          <w:rFonts w:ascii="Times New Roman" w:hAnsi="Times New Roman"/>
          <w:b w:val="0"/>
          <w:color w:val="auto"/>
          <w:sz w:val="28"/>
          <w:lang w:val="ru-RU"/>
        </w:rPr>
        <w:t xml:space="preserve">204,3 тыс. рублей»; </w:t>
      </w:r>
    </w:p>
    <w:p w:rsidR="00072628" w:rsidRPr="00072628" w:rsidRDefault="00072628" w:rsidP="00072628">
      <w:pPr>
        <w:pStyle w:val="2"/>
        <w:spacing w:before="0" w:line="240" w:lineRule="auto"/>
        <w:rPr>
          <w:rFonts w:ascii="Times New Roman" w:hAnsi="Times New Roman"/>
          <w:b w:val="0"/>
          <w:color w:val="auto"/>
          <w:sz w:val="28"/>
          <w:lang w:val="ru-RU"/>
        </w:rPr>
      </w:pPr>
      <w:r w:rsidRPr="00072628">
        <w:rPr>
          <w:rFonts w:ascii="Times New Roman" w:hAnsi="Times New Roman"/>
          <w:b w:val="0"/>
          <w:color w:val="auto"/>
          <w:sz w:val="28"/>
          <w:lang w:val="ru-RU"/>
        </w:rPr>
        <w:t>в) Приложения 1, 2, 4, 5.1, 5, 6, 10 изложить в новой редакции согласно приложению 1 к настоящему решению.</w:t>
      </w:r>
    </w:p>
    <w:p w:rsidR="00072628" w:rsidRPr="00072628" w:rsidRDefault="00072628" w:rsidP="00072628">
      <w:pPr>
        <w:pStyle w:val="2"/>
        <w:spacing w:before="0" w:line="240" w:lineRule="auto"/>
        <w:rPr>
          <w:rFonts w:ascii="Times New Roman" w:hAnsi="Times New Roman"/>
          <w:b w:val="0"/>
          <w:color w:val="auto"/>
          <w:sz w:val="28"/>
          <w:lang w:val="ru-RU"/>
        </w:rPr>
      </w:pPr>
      <w:r w:rsidRPr="00072628">
        <w:rPr>
          <w:rFonts w:ascii="Times New Roman" w:hAnsi="Times New Roman"/>
          <w:b w:val="0"/>
          <w:color w:val="auto"/>
          <w:sz w:val="28"/>
          <w:lang w:val="ru-RU"/>
        </w:rPr>
        <w:t>2. Контроль за исполнением настоящего решения возлагаю на себя.</w:t>
      </w:r>
    </w:p>
    <w:p w:rsidR="00072628" w:rsidRPr="00072628" w:rsidRDefault="00072628" w:rsidP="00072628">
      <w:pPr>
        <w:pStyle w:val="2"/>
        <w:spacing w:before="0" w:line="240" w:lineRule="auto"/>
        <w:rPr>
          <w:rFonts w:ascii="Times New Roman" w:hAnsi="Times New Roman"/>
          <w:b w:val="0"/>
          <w:color w:val="auto"/>
          <w:sz w:val="28"/>
          <w:lang w:val="ru-RU"/>
        </w:rPr>
      </w:pPr>
      <w:r w:rsidRPr="00072628">
        <w:rPr>
          <w:rFonts w:ascii="Times New Roman" w:hAnsi="Times New Roman"/>
          <w:b w:val="0"/>
          <w:color w:val="auto"/>
          <w:sz w:val="28"/>
          <w:lang w:val="ru-RU"/>
        </w:rPr>
        <w:t xml:space="preserve">3.Настоящее решение вступает в силу после его официального опубликования. </w:t>
      </w:r>
    </w:p>
    <w:p w:rsidR="00072628" w:rsidRPr="00072628" w:rsidRDefault="00072628" w:rsidP="00072628">
      <w:pPr>
        <w:ind w:left="284" w:hanging="284"/>
      </w:pPr>
      <w:r w:rsidRPr="00072628">
        <w:tab/>
        <w:t xml:space="preserve">                </w:t>
      </w:r>
    </w:p>
    <w:p w:rsidR="00072628" w:rsidRPr="00072628" w:rsidRDefault="00072628" w:rsidP="00072628">
      <w:pPr>
        <w:rPr>
          <w:lang w:eastAsia="en-US"/>
        </w:rPr>
      </w:pPr>
      <w:r w:rsidRPr="00072628">
        <w:rPr>
          <w:lang w:eastAsia="en-US"/>
        </w:rPr>
        <w:t>Председатель</w:t>
      </w:r>
    </w:p>
    <w:p w:rsidR="00072628" w:rsidRPr="00072628" w:rsidRDefault="00072628" w:rsidP="00072628">
      <w:pPr>
        <w:ind w:left="284" w:hanging="284"/>
        <w:rPr>
          <w:lang w:eastAsia="en-US"/>
        </w:rPr>
      </w:pPr>
      <w:r w:rsidRPr="00072628">
        <w:rPr>
          <w:lang w:eastAsia="en-US"/>
        </w:rPr>
        <w:t>Совета депутатов</w:t>
      </w:r>
    </w:p>
    <w:p w:rsidR="00072628" w:rsidRPr="00072628" w:rsidRDefault="00072628" w:rsidP="00072628">
      <w:pPr>
        <w:ind w:left="284" w:hanging="284"/>
        <w:rPr>
          <w:lang w:eastAsia="en-US"/>
        </w:rPr>
      </w:pPr>
      <w:r w:rsidRPr="00072628">
        <w:rPr>
          <w:lang w:eastAsia="en-US"/>
        </w:rPr>
        <w:t xml:space="preserve">Муниципального образования </w:t>
      </w:r>
    </w:p>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Днепровский сельсовет                                                                             Г.Ю.Захарин</w:t>
      </w:r>
    </w:p>
    <w:p w:rsidR="00072628" w:rsidRPr="00072628" w:rsidRDefault="00072628" w:rsidP="00072628">
      <w:pPr>
        <w:pStyle w:val="2"/>
        <w:spacing w:before="0" w:line="240" w:lineRule="auto"/>
        <w:rPr>
          <w:rFonts w:ascii="Times New Roman" w:hAnsi="Times New Roman"/>
          <w:b w:val="0"/>
          <w:color w:val="auto"/>
          <w:sz w:val="28"/>
          <w:szCs w:val="28"/>
          <w:lang w:val="ru-RU"/>
        </w:rPr>
      </w:pPr>
    </w:p>
    <w:p w:rsidR="00072628" w:rsidRPr="00072628" w:rsidRDefault="00072628" w:rsidP="00072628">
      <w:pPr>
        <w:pStyle w:val="2"/>
        <w:spacing w:before="0" w:line="240" w:lineRule="auto"/>
        <w:rPr>
          <w:rFonts w:ascii="Times New Roman" w:hAnsi="Times New Roman"/>
          <w:b w:val="0"/>
          <w:color w:val="auto"/>
          <w:sz w:val="28"/>
          <w:szCs w:val="28"/>
          <w:lang w:val="ru-RU"/>
        </w:rPr>
      </w:pPr>
    </w:p>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 xml:space="preserve">Глава муниципального образования                                                           </w:t>
      </w:r>
    </w:p>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Днепровский сельсовет                                                                              Е.В.Жукова</w:t>
      </w:r>
    </w:p>
    <w:p w:rsidR="00072628" w:rsidRPr="00072628" w:rsidRDefault="00072628" w:rsidP="00072628">
      <w:pPr>
        <w:pStyle w:val="2"/>
        <w:spacing w:before="0" w:line="240" w:lineRule="auto"/>
        <w:rPr>
          <w:rFonts w:ascii="Times New Roman" w:hAnsi="Times New Roman"/>
          <w:b w:val="0"/>
          <w:color w:val="auto"/>
          <w:sz w:val="28"/>
          <w:szCs w:val="28"/>
          <w:lang w:val="ru-RU"/>
        </w:rPr>
      </w:pPr>
    </w:p>
    <w:p w:rsidR="00072628" w:rsidRPr="00072628" w:rsidRDefault="00072628" w:rsidP="00072628">
      <w:pPr>
        <w:pStyle w:val="2"/>
        <w:spacing w:before="0"/>
        <w:rPr>
          <w:rFonts w:ascii="Times New Roman" w:hAnsi="Times New Roman"/>
          <w:sz w:val="28"/>
          <w:szCs w:val="28"/>
          <w:lang w:val="ru-RU"/>
        </w:rPr>
      </w:pPr>
    </w:p>
    <w:p w:rsidR="00072628" w:rsidRPr="00072628" w:rsidRDefault="00072628" w:rsidP="00072628">
      <w:pPr>
        <w:pStyle w:val="2"/>
        <w:rPr>
          <w:rFonts w:ascii="Times New Roman" w:hAnsi="Times New Roman"/>
          <w:sz w:val="28"/>
          <w:szCs w:val="28"/>
          <w:lang w:val="ru-RU"/>
        </w:rPr>
      </w:pPr>
    </w:p>
    <w:p w:rsidR="00072628" w:rsidRPr="00072628" w:rsidRDefault="00072628" w:rsidP="00072628">
      <w:pPr>
        <w:pStyle w:val="2"/>
        <w:rPr>
          <w:rFonts w:ascii="Times New Roman" w:hAnsi="Times New Roman"/>
          <w:sz w:val="28"/>
          <w:szCs w:val="28"/>
          <w:lang w:val="ru-RU"/>
        </w:rPr>
      </w:pPr>
      <w:r w:rsidRPr="00072628">
        <w:rPr>
          <w:rFonts w:ascii="Times New Roman" w:hAnsi="Times New Roman"/>
          <w:sz w:val="28"/>
          <w:szCs w:val="28"/>
          <w:lang w:val="ru-RU"/>
        </w:rPr>
        <w:t xml:space="preserve">                                                               </w:t>
      </w:r>
    </w:p>
    <w:p w:rsidR="00072628" w:rsidRPr="000C4D8D" w:rsidRDefault="00072628" w:rsidP="00072628">
      <w:pPr>
        <w:outlineLvl w:val="0"/>
      </w:pPr>
      <w:r>
        <w:t xml:space="preserve">                                                                                                                                                </w:t>
      </w:r>
    </w:p>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lang w:val="ru-RU"/>
        </w:rPr>
        <w:t xml:space="preserve">                                                                                      </w:t>
      </w:r>
      <w:r w:rsidRPr="00072628">
        <w:rPr>
          <w:rFonts w:ascii="Times New Roman" w:hAnsi="Times New Roman"/>
          <w:b w:val="0"/>
          <w:color w:val="auto"/>
          <w:sz w:val="28"/>
          <w:szCs w:val="28"/>
          <w:lang w:val="ru-RU"/>
        </w:rPr>
        <w:t>Приложение№1</w:t>
      </w:r>
    </w:p>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 xml:space="preserve">                                                                           к решению Совета депутатов</w:t>
      </w:r>
    </w:p>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 xml:space="preserve">                                                                           муниципального образования</w:t>
      </w:r>
    </w:p>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 xml:space="preserve">                                                                           Днепровский сельсовет </w:t>
      </w:r>
    </w:p>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 xml:space="preserve">                                                                           от 22.12.2022 № 83</w:t>
      </w:r>
    </w:p>
    <w:p w:rsidR="00072628" w:rsidRPr="00072628" w:rsidRDefault="00072628" w:rsidP="00072628">
      <w:pPr>
        <w:tabs>
          <w:tab w:val="left" w:pos="0"/>
          <w:tab w:val="left" w:pos="6340"/>
        </w:tabs>
        <w:rPr>
          <w:bCs/>
        </w:rPr>
      </w:pPr>
    </w:p>
    <w:p w:rsidR="00072628" w:rsidRPr="00072628" w:rsidRDefault="00072628" w:rsidP="00072628">
      <w:pPr>
        <w:tabs>
          <w:tab w:val="left" w:pos="0"/>
          <w:tab w:val="left" w:pos="6340"/>
        </w:tabs>
        <w:rPr>
          <w:bCs/>
        </w:rPr>
      </w:pPr>
    </w:p>
    <w:p w:rsidR="00072628" w:rsidRPr="00072628" w:rsidRDefault="00072628" w:rsidP="00072628">
      <w:pPr>
        <w:pStyle w:val="4"/>
        <w:spacing w:before="0" w:line="240" w:lineRule="auto"/>
        <w:jc w:val="center"/>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Источники  финансирования  дефицита  бюджета муниципального образования  Днепровский сельсовет  Беляевского района Оренбургской области</w:t>
      </w:r>
    </w:p>
    <w:p w:rsidR="00072628" w:rsidRPr="00072628" w:rsidRDefault="00072628" w:rsidP="00072628">
      <w:pPr>
        <w:pStyle w:val="4"/>
        <w:spacing w:before="0" w:line="240" w:lineRule="auto"/>
        <w:jc w:val="center"/>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 2022 год  и плановый период 2023 и 2024 годов</w:t>
      </w:r>
    </w:p>
    <w:p w:rsidR="00072628" w:rsidRPr="00072628" w:rsidRDefault="00072628" w:rsidP="00072628"/>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lang w:val="ru-RU"/>
        </w:rPr>
        <w:t xml:space="preserve">                                                                                            </w:t>
      </w:r>
      <w:r w:rsidRPr="00072628">
        <w:rPr>
          <w:rFonts w:ascii="Times New Roman" w:hAnsi="Times New Roman"/>
          <w:b w:val="0"/>
          <w:color w:val="auto"/>
          <w:sz w:val="28"/>
          <w:szCs w:val="28"/>
        </w:rPr>
        <w:t>тыс.рублей</w:t>
      </w:r>
    </w:p>
    <w:tbl>
      <w:tblPr>
        <w:tblpPr w:leftFromText="180" w:rightFromText="180" w:vertAnchor="text" w:tblpX="-72" w:tblpY="1"/>
        <w:tblOverlap w:val="never"/>
        <w:tblW w:w="9639" w:type="dxa"/>
        <w:tblLayout w:type="fixed"/>
        <w:tblLook w:val="04A0"/>
      </w:tblPr>
      <w:tblGrid>
        <w:gridCol w:w="2126"/>
        <w:gridCol w:w="3544"/>
        <w:gridCol w:w="1418"/>
        <w:gridCol w:w="1275"/>
        <w:gridCol w:w="1276"/>
      </w:tblGrid>
      <w:tr w:rsidR="00072628" w:rsidRPr="00072628" w:rsidTr="00D94111">
        <w:trPr>
          <w:trHeight w:val="75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Код</w:t>
            </w:r>
          </w:p>
        </w:tc>
        <w:tc>
          <w:tcPr>
            <w:tcW w:w="3544" w:type="dxa"/>
            <w:tcBorders>
              <w:top w:val="single" w:sz="4" w:space="0" w:color="auto"/>
              <w:left w:val="nil"/>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Наименование источника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2022</w:t>
            </w:r>
          </w:p>
        </w:tc>
        <w:tc>
          <w:tcPr>
            <w:tcW w:w="1275" w:type="dxa"/>
            <w:tcBorders>
              <w:top w:val="single" w:sz="4" w:space="0" w:color="auto"/>
              <w:left w:val="nil"/>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2023</w:t>
            </w:r>
          </w:p>
        </w:tc>
        <w:tc>
          <w:tcPr>
            <w:tcW w:w="1276" w:type="dxa"/>
            <w:tcBorders>
              <w:top w:val="single" w:sz="4" w:space="0" w:color="auto"/>
              <w:left w:val="nil"/>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2024</w:t>
            </w:r>
          </w:p>
        </w:tc>
      </w:tr>
      <w:tr w:rsidR="00072628" w:rsidRPr="00072628" w:rsidTr="00D94111">
        <w:trPr>
          <w:trHeight w:val="645"/>
        </w:trPr>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01 05 00 00 00 0000 000</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Изменение остатков средств на счетах по учету средств бюджета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p>
        </w:tc>
      </w:tr>
      <w:tr w:rsidR="00072628" w:rsidRPr="00072628" w:rsidTr="00D94111">
        <w:trPr>
          <w:trHeight w:val="593"/>
        </w:trPr>
        <w:tc>
          <w:tcPr>
            <w:tcW w:w="212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p>
        </w:tc>
        <w:tc>
          <w:tcPr>
            <w:tcW w:w="3544"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p>
        </w:tc>
        <w:tc>
          <w:tcPr>
            <w:tcW w:w="1418"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p>
        </w:tc>
        <w:tc>
          <w:tcPr>
            <w:tcW w:w="1275"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p>
        </w:tc>
        <w:tc>
          <w:tcPr>
            <w:tcW w:w="127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p>
        </w:tc>
      </w:tr>
      <w:tr w:rsidR="00072628" w:rsidRPr="00072628" w:rsidTr="00D94111">
        <w:trPr>
          <w:trHeight w:val="593"/>
        </w:trPr>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01 05 00 00 00 0000 500</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Увеличение остатков средств, всего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-5303,9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-5904,5</w:t>
            </w:r>
          </w:p>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593"/>
        </w:trPr>
        <w:tc>
          <w:tcPr>
            <w:tcW w:w="212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3544"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418"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5"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645"/>
        </w:trPr>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01 05 02 00 00 0000 500</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Увеличение  прочих остатков средств бюджетов</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-5303,9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-5904,5</w:t>
            </w:r>
          </w:p>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593"/>
        </w:trPr>
        <w:tc>
          <w:tcPr>
            <w:tcW w:w="212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3544"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418"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5"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645"/>
        </w:trPr>
        <w:tc>
          <w:tcPr>
            <w:tcW w:w="2126" w:type="dxa"/>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01 05 02 01 00 0000 510</w:t>
            </w:r>
          </w:p>
        </w:tc>
        <w:tc>
          <w:tcPr>
            <w:tcW w:w="3544" w:type="dxa"/>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Увеличение прочих остатков денежных средств бюджетов</w:t>
            </w:r>
          </w:p>
        </w:tc>
        <w:tc>
          <w:tcPr>
            <w:tcW w:w="1418" w:type="dxa"/>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5" w:type="dxa"/>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-5303,9</w:t>
            </w:r>
          </w:p>
        </w:tc>
        <w:tc>
          <w:tcPr>
            <w:tcW w:w="1276" w:type="dxa"/>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-5904,5</w:t>
            </w:r>
          </w:p>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645"/>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01 05 02 01 10 0000 510</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Увеличение прочих остатков денежных средств бюджетов сельских поселений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-5303,9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-5904,5</w:t>
            </w:r>
          </w:p>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593"/>
        </w:trPr>
        <w:tc>
          <w:tcPr>
            <w:tcW w:w="212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3544"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418"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5"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593"/>
        </w:trPr>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01 05 00 00 00 0000 600</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Уменьшение остатков средств, всего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5303,9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5904,5</w:t>
            </w:r>
          </w:p>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593"/>
        </w:trPr>
        <w:tc>
          <w:tcPr>
            <w:tcW w:w="212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3544"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418"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5"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645"/>
        </w:trPr>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01 05 02 00 00 0000 600</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Уменьшение прочих остатков средств бюджетов</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5303,9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5904,5</w:t>
            </w:r>
          </w:p>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593"/>
        </w:trPr>
        <w:tc>
          <w:tcPr>
            <w:tcW w:w="212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3544"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418"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5"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593"/>
        </w:trPr>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01 05 02 01 00 0000 610</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Уменьшение прочих остатков денежных средств бюджетов</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5303,9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5904,5</w:t>
            </w:r>
          </w:p>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593"/>
        </w:trPr>
        <w:tc>
          <w:tcPr>
            <w:tcW w:w="212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3544"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418"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5"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1276" w:type="dxa"/>
            <w:vMerge/>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713"/>
        </w:trPr>
        <w:tc>
          <w:tcPr>
            <w:tcW w:w="2126" w:type="dxa"/>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01 05 02 01 10 0000 610</w:t>
            </w:r>
          </w:p>
        </w:tc>
        <w:tc>
          <w:tcPr>
            <w:tcW w:w="3544" w:type="dxa"/>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Уменьшение прочих остатков денежных средств бюджетов сельских поселений</w:t>
            </w:r>
          </w:p>
        </w:tc>
        <w:tc>
          <w:tcPr>
            <w:tcW w:w="1418" w:type="dxa"/>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5" w:type="dxa"/>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5303,9</w:t>
            </w:r>
          </w:p>
        </w:tc>
        <w:tc>
          <w:tcPr>
            <w:tcW w:w="1276" w:type="dxa"/>
            <w:tcBorders>
              <w:top w:val="nil"/>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5904,5</w:t>
            </w:r>
          </w:p>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76"/>
        </w:trPr>
        <w:tc>
          <w:tcPr>
            <w:tcW w:w="2126" w:type="dxa"/>
            <w:tcBorders>
              <w:top w:val="single" w:sz="4" w:space="0" w:color="auto"/>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Всего источников финансирования дефицитов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bl>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bCs w:val="0"/>
          <w:color w:val="auto"/>
          <w:sz w:val="28"/>
          <w:szCs w:val="28"/>
        </w:rPr>
        <w:sectPr w:rsidR="00072628" w:rsidRPr="00072628" w:rsidSect="00CE0229">
          <w:pgSz w:w="11906" w:h="16838"/>
          <w:pgMar w:top="1134" w:right="707" w:bottom="357" w:left="1134" w:header="357" w:footer="709" w:gutter="0"/>
          <w:cols w:space="720"/>
        </w:sectPr>
      </w:pPr>
      <w:r w:rsidRPr="00072628">
        <w:rPr>
          <w:rFonts w:ascii="Times New Roman" w:hAnsi="Times New Roman"/>
          <w:b w:val="0"/>
          <w:color w:val="auto"/>
          <w:sz w:val="28"/>
          <w:szCs w:val="28"/>
        </w:rPr>
        <w:tab/>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ab/>
        <w:t xml:space="preserve">                                                                                                                                                                      Приложение № 2</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к решению Совета депутатов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муниципального образования</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Днепровский сельсовет </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от 22.12.2022 № 83</w:t>
      </w:r>
    </w:p>
    <w:p w:rsidR="00072628" w:rsidRPr="00072628" w:rsidRDefault="00072628" w:rsidP="00072628">
      <w:pPr>
        <w:pStyle w:val="2"/>
        <w:spacing w:before="0" w:line="240" w:lineRule="auto"/>
        <w:rPr>
          <w:rFonts w:ascii="Times New Roman" w:eastAsiaTheme="minorEastAsia" w:hAnsi="Times New Roman"/>
          <w:b w:val="0"/>
          <w:color w:val="auto"/>
          <w:sz w:val="28"/>
          <w:szCs w:val="28"/>
        </w:rPr>
      </w:pPr>
    </w:p>
    <w:p w:rsidR="00072628" w:rsidRPr="00072628" w:rsidRDefault="00072628" w:rsidP="00072628">
      <w:pPr>
        <w:pStyle w:val="2"/>
        <w:spacing w:before="0" w:line="240" w:lineRule="auto"/>
        <w:jc w:val="center"/>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Поступление доходов в бюджет муниципального образования Днепровский сельсовет Беляевского района Оренбургской области по кодам доходов, подвидов доходов на 2022 год и на плановый период 2023 и 2024 годов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lang w:val="ru-RU"/>
        </w:rPr>
        <w:t xml:space="preserve">                                                                                                                                                                                  </w:t>
      </w:r>
      <w:r w:rsidRPr="00072628">
        <w:rPr>
          <w:rFonts w:ascii="Times New Roman" w:hAnsi="Times New Roman"/>
          <w:b w:val="0"/>
          <w:color w:val="auto"/>
          <w:sz w:val="28"/>
          <w:szCs w:val="28"/>
        </w:rPr>
        <w:t>тыс.рублей</w:t>
      </w:r>
    </w:p>
    <w:tbl>
      <w:tblPr>
        <w:tblW w:w="14020" w:type="dxa"/>
        <w:tblLook w:val="04A0"/>
      </w:tblPr>
      <w:tblGrid>
        <w:gridCol w:w="2596"/>
        <w:gridCol w:w="7473"/>
        <w:gridCol w:w="1317"/>
        <w:gridCol w:w="1317"/>
        <w:gridCol w:w="1317"/>
      </w:tblGrid>
      <w:tr w:rsidR="00072628" w:rsidRPr="00072628" w:rsidTr="00D94111">
        <w:trPr>
          <w:trHeight w:val="1110"/>
        </w:trPr>
        <w:tc>
          <w:tcPr>
            <w:tcW w:w="2596"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Код дохода по бюджетной классификации</w:t>
            </w:r>
          </w:p>
        </w:tc>
        <w:tc>
          <w:tcPr>
            <w:tcW w:w="7473" w:type="dxa"/>
            <w:tcBorders>
              <w:top w:val="single" w:sz="8" w:space="0" w:color="auto"/>
              <w:left w:val="nil"/>
              <w:bottom w:val="single" w:sz="8" w:space="0" w:color="auto"/>
              <w:right w:val="single" w:sz="4" w:space="0" w:color="000000"/>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Наименование показателя</w:t>
            </w:r>
          </w:p>
        </w:tc>
        <w:tc>
          <w:tcPr>
            <w:tcW w:w="1317" w:type="dxa"/>
            <w:tcBorders>
              <w:top w:val="single" w:sz="8" w:space="0" w:color="auto"/>
              <w:left w:val="nil"/>
              <w:bottom w:val="single" w:sz="8" w:space="0" w:color="auto"/>
              <w:right w:val="single" w:sz="4" w:space="0" w:color="000000"/>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2022</w:t>
            </w:r>
          </w:p>
        </w:tc>
        <w:tc>
          <w:tcPr>
            <w:tcW w:w="1317" w:type="dxa"/>
            <w:tcBorders>
              <w:top w:val="single" w:sz="8" w:space="0" w:color="auto"/>
              <w:left w:val="nil"/>
              <w:bottom w:val="single" w:sz="8" w:space="0" w:color="auto"/>
              <w:right w:val="single" w:sz="4" w:space="0" w:color="000000"/>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2023</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2024</w:t>
            </w:r>
          </w:p>
        </w:tc>
      </w:tr>
      <w:tr w:rsidR="00072628" w:rsidRPr="00072628" w:rsidTr="00D94111">
        <w:trPr>
          <w:trHeight w:val="330"/>
        </w:trPr>
        <w:tc>
          <w:tcPr>
            <w:tcW w:w="2596" w:type="dxa"/>
            <w:tcBorders>
              <w:top w:val="nil"/>
              <w:left w:val="single" w:sz="8" w:space="0" w:color="auto"/>
              <w:bottom w:val="single" w:sz="8" w:space="0" w:color="auto"/>
              <w:right w:val="single" w:sz="4" w:space="0" w:color="000000"/>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w:t>
            </w:r>
          </w:p>
        </w:tc>
        <w:tc>
          <w:tcPr>
            <w:tcW w:w="7473" w:type="dxa"/>
            <w:tcBorders>
              <w:top w:val="nil"/>
              <w:left w:val="nil"/>
              <w:bottom w:val="single" w:sz="8" w:space="0" w:color="auto"/>
              <w:right w:val="single" w:sz="4" w:space="0" w:color="000000"/>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w:t>
            </w:r>
          </w:p>
        </w:tc>
        <w:tc>
          <w:tcPr>
            <w:tcW w:w="1317" w:type="dxa"/>
            <w:tcBorders>
              <w:top w:val="nil"/>
              <w:left w:val="nil"/>
              <w:bottom w:val="single" w:sz="8" w:space="0" w:color="auto"/>
              <w:right w:val="single" w:sz="4" w:space="0" w:color="000000"/>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w:t>
            </w:r>
          </w:p>
        </w:tc>
        <w:tc>
          <w:tcPr>
            <w:tcW w:w="1317" w:type="dxa"/>
            <w:tcBorders>
              <w:top w:val="nil"/>
              <w:left w:val="nil"/>
              <w:bottom w:val="single" w:sz="8" w:space="0" w:color="auto"/>
              <w:right w:val="single" w:sz="4" w:space="0" w:color="000000"/>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w:t>
            </w:r>
          </w:p>
        </w:tc>
        <w:tc>
          <w:tcPr>
            <w:tcW w:w="1317" w:type="dxa"/>
            <w:tcBorders>
              <w:top w:val="nil"/>
              <w:left w:val="nil"/>
              <w:bottom w:val="single" w:sz="8" w:space="0" w:color="auto"/>
              <w:right w:val="single" w:sz="8" w:space="0" w:color="auto"/>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w:t>
            </w:r>
          </w:p>
        </w:tc>
      </w:tr>
      <w:tr w:rsidR="00072628" w:rsidRPr="00072628" w:rsidTr="00D94111">
        <w:trPr>
          <w:trHeight w:val="31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X</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Доходы бюджета - всего</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5 304,6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5 905,2</w:t>
            </w:r>
          </w:p>
        </w:tc>
      </w:tr>
      <w:tr w:rsidR="00072628" w:rsidRPr="00072628" w:rsidTr="00D94111">
        <w:trPr>
          <w:trHeight w:val="315"/>
        </w:trPr>
        <w:tc>
          <w:tcPr>
            <w:tcW w:w="2596" w:type="dxa"/>
            <w:tcBorders>
              <w:top w:val="nil"/>
              <w:left w:val="single" w:sz="4" w:space="0" w:color="000000"/>
              <w:bottom w:val="nil"/>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7473" w:type="dxa"/>
            <w:tcBorders>
              <w:top w:val="nil"/>
              <w:left w:val="nil"/>
              <w:bottom w:val="nil"/>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в том числе:</w:t>
            </w:r>
          </w:p>
        </w:tc>
        <w:tc>
          <w:tcPr>
            <w:tcW w:w="1317" w:type="dxa"/>
            <w:tcBorders>
              <w:top w:val="nil"/>
              <w:left w:val="nil"/>
              <w:bottom w:val="nil"/>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317" w:type="dxa"/>
            <w:tcBorders>
              <w:top w:val="nil"/>
              <w:left w:val="nil"/>
              <w:bottom w:val="nil"/>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317" w:type="dxa"/>
            <w:tcBorders>
              <w:top w:val="nil"/>
              <w:left w:val="nil"/>
              <w:bottom w:val="nil"/>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000 10000000000000000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НАЛОГОВЫЕ И НЕНАЛОГОВЫЕ ДОХОДЫ</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1 547,7</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1 755,8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1 791,3</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000 10100000000000000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НАЛОГИ НА ПРИБЫЛЬ, ДОХОДЫ</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237,0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247,0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000 10102000010000110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Налог на доходы физических лиц</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237,0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247,0</w:t>
            </w:r>
          </w:p>
        </w:tc>
      </w:tr>
      <w:tr w:rsidR="00072628" w:rsidRPr="00072628" w:rsidTr="00D94111">
        <w:trPr>
          <w:trHeight w:val="157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000 10102010010000110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223,0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232,0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242,0</w:t>
            </w:r>
          </w:p>
        </w:tc>
      </w:tr>
      <w:tr w:rsidR="00072628" w:rsidRPr="00072628" w:rsidTr="00D94111">
        <w:trPr>
          <w:trHeight w:val="94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000 10102030010000110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37,0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НАЛОГИ НА ТОВАРЫ (РАБОТЫ, УСЛУГИ), РЕАЛИЗУЕМЫЕ НА ТЕРРИТОРИИ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1 000,0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895,2</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000 10302000010000110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Акцизы по подакцизным товарам (продукции), производимым на территории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1 000,0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895,2</w:t>
            </w:r>
          </w:p>
        </w:tc>
      </w:tr>
      <w:tr w:rsidR="00072628" w:rsidRPr="00072628" w:rsidTr="00D94111">
        <w:trPr>
          <w:trHeight w:val="126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000 10302230010000110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504,0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392,2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394,1</w:t>
            </w:r>
          </w:p>
        </w:tc>
      </w:tr>
      <w:tr w:rsidR="00072628" w:rsidRPr="00072628" w:rsidTr="00D94111">
        <w:trPr>
          <w:trHeight w:val="220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000 10302231010000110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504,0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392,2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394,1</w:t>
            </w:r>
          </w:p>
        </w:tc>
      </w:tr>
      <w:tr w:rsidR="00072628" w:rsidRPr="00072628" w:rsidTr="00D94111">
        <w:trPr>
          <w:trHeight w:val="157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000 10302240010000110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2,3</w:t>
            </w:r>
          </w:p>
        </w:tc>
      </w:tr>
      <w:tr w:rsidR="00072628" w:rsidRPr="00072628" w:rsidTr="00D94111">
        <w:trPr>
          <w:trHeight w:val="252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000 10302241010000110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2,3</w:t>
            </w:r>
          </w:p>
        </w:tc>
      </w:tr>
      <w:tr w:rsidR="00072628" w:rsidRPr="00072628" w:rsidTr="00D94111">
        <w:trPr>
          <w:trHeight w:val="126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000 10302250010000110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554,0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530,9</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549,4</w:t>
            </w:r>
          </w:p>
        </w:tc>
      </w:tr>
      <w:tr w:rsidR="00072628" w:rsidRPr="00072628" w:rsidTr="00D94111">
        <w:trPr>
          <w:trHeight w:val="220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000 10302251010000110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554,0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530,9</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549,4</w:t>
            </w:r>
          </w:p>
        </w:tc>
      </w:tr>
      <w:tr w:rsidR="00072628" w:rsidRPr="00072628" w:rsidTr="00D94111">
        <w:trPr>
          <w:trHeight w:val="126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000 10302260010000110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-48,6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-50,6</w:t>
            </w:r>
          </w:p>
        </w:tc>
      </w:tr>
      <w:tr w:rsidR="00072628" w:rsidRPr="00072628" w:rsidTr="00D94111">
        <w:trPr>
          <w:trHeight w:val="220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000 10302261010000110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-48,6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-50,6</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000 10500000000000000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НАЛОГИ НА СОВОКУПНЫЙ ДОХОД</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128,0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135,0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000 10503000010000110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Единый сельскохозяйственный налог</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128,0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135,0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000 10503010010000110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Единый сельскохозяйственный налог</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128,0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135,0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000 10600000000000000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НАЛОГИ НА ИМУЩЕСТВО</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193,8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438,0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438,0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000 10601000000000110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Налог на имущество физических лиц</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w:t>
            </w:r>
          </w:p>
        </w:tc>
      </w:tr>
      <w:tr w:rsidR="00072628" w:rsidRPr="00072628" w:rsidTr="00D94111">
        <w:trPr>
          <w:trHeight w:val="94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000 10601030100000110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000 10606000000000110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Земельный налог</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153,8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000 10606030000000110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Земельный налог с организаций</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23,8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292,0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292,0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000 10606033100000110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Земельный налог с организаций, обладающих земельным участком, расположенным в границах сельских поселений</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23,8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292,0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292,0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000 10606040000000110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Земельный налог с физических лиц</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106,0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106,0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000 10606043100000110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Земельный налог с физических лиц, обладающих земельным участком, расположенным в границах сельских поселений</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106,0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106,0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000 10800000000000000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ГОСУДАРСТВЕННАЯ ПОШЛИНА</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1,7</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1,7</w:t>
            </w:r>
          </w:p>
        </w:tc>
      </w:tr>
      <w:tr w:rsidR="00072628" w:rsidRPr="00072628" w:rsidTr="00D94111">
        <w:trPr>
          <w:trHeight w:val="94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000 10804000010000110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1,7</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1,7</w:t>
            </w:r>
          </w:p>
        </w:tc>
      </w:tr>
      <w:tr w:rsidR="00072628" w:rsidRPr="00072628" w:rsidTr="00D94111">
        <w:trPr>
          <w:trHeight w:val="126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000 10804020010000110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1,7</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1,7</w:t>
            </w:r>
          </w:p>
        </w:tc>
      </w:tr>
      <w:tr w:rsidR="00072628" w:rsidRPr="00072628" w:rsidTr="00D94111">
        <w:trPr>
          <w:trHeight w:val="94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000 11100000000000000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ИСПОЛЬЗОВАНИЯ ИМУЩЕСТВА, НАХОДЯЩЕГОСЯ В ГОСУДАРСТВЕННОЙ И МУНИЦИПАЛЬНОЙ СОБСТВЕННОСТИ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33,9</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28,2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28,2</w:t>
            </w:r>
          </w:p>
        </w:tc>
      </w:tr>
      <w:tr w:rsidR="00072628" w:rsidRPr="00072628" w:rsidTr="00D94111">
        <w:trPr>
          <w:trHeight w:val="157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000 11105000000000120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33,9</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28,2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28,2</w:t>
            </w:r>
          </w:p>
        </w:tc>
      </w:tr>
      <w:tr w:rsidR="00072628" w:rsidRPr="00072628" w:rsidTr="00D94111">
        <w:trPr>
          <w:trHeight w:val="94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000 11105070000000120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lang w:val="ru-RU"/>
              </w:rPr>
              <w:t xml:space="preserve">Доходы от сдачи в аренду имущества, составляющего государственную </w:t>
            </w:r>
            <w:r w:rsidRPr="00072628">
              <w:rPr>
                <w:rFonts w:ascii="Times New Roman" w:hAnsi="Times New Roman"/>
                <w:b w:val="0"/>
                <w:color w:val="auto"/>
                <w:sz w:val="28"/>
                <w:szCs w:val="28"/>
              </w:rPr>
              <w:t>(муниципальную) казну (за исключением земельных участков)</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33,9</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28,2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28,2</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000 11105075100000120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сдачи в аренду имущества, составляющего казну сельских поселений (за исключением земельных участков)</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33,9</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28,2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28,2</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000 11300000000000000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ОКАЗАНИЯ ПЛАТНЫХ УСЛУГ И КОМПЕНСАЦИИ ЗАТРАТ ГОСУДАРСТВА</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27,2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46,2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46,2</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000 11302000000000130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от компенсации затрат государства</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27,2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46,2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46,2</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000 11302060000000130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поступающие в порядке возмещения расходов, понесенных в связи с эксплуатацией имущества</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27,2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46,2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46,2</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000 11302065100000130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Доходы, поступающие в порядке возмещения расходов, понесенных в связи с эксплуатацией имущества сельских поселений</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27,2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46,2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46,2</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000 11600000000000000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ШТРАФЫ, САНКЦИИ, ВОЗМЕЩЕНИЕ УЩЕРБА</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000 11602000020000140</w:t>
            </w:r>
          </w:p>
        </w:tc>
        <w:tc>
          <w:tcPr>
            <w:tcW w:w="7473"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Административные штрафы, установленные законами субъектов Российской Федерации об административных правонарушениях</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94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000 11602020020000140</w:t>
            </w:r>
          </w:p>
        </w:tc>
        <w:tc>
          <w:tcPr>
            <w:tcW w:w="7473"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000 20000000000000000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БЕЗВОЗМЕЗДНЫЕ ПОСТУПЛЕНИЯ</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3 656,6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3 548,8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4 113,9</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000 20200000000000000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БЕЗВОЗМЕЗДНЫЕ ПОСТУПЛЕНИЯ ОТ ДРУГИХ БЮДЖЕТОВ БЮДЖЕТНОЙ СИСТЕМЫ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3 656,6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3 548,8</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4 113,9</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000 20210000000000150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Дотации бюджетам бюджетной системы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3 545,6</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3 088,4</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3 131,5</w:t>
            </w:r>
          </w:p>
        </w:tc>
      </w:tr>
      <w:tr w:rsidR="00072628" w:rsidRPr="00072628" w:rsidTr="00D94111">
        <w:trPr>
          <w:trHeight w:val="94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000 20215001100000150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Дотации бюджетам сельских поселений на выравнивание бюджетной обеспеченности из бюджета субъекта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3 358,0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3 079,0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3 122,0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000 20215002100000150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Дотации бюджетам сельских поселений на поддержку мер по обеспечению сбалансированности бюджетов</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176,2</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000 20216001100000150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Дотации бюджетам сельских поселений на выравнивание бюджетной обеспеченности из бюджетов муниципальных районов</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11,4</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9,5</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000 20220000000000150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Субсидии бюджетам бюджетной системы Российской Федерации (межбюджетные субсидии)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352,1</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870,3</w:t>
            </w:r>
          </w:p>
        </w:tc>
      </w:tr>
      <w:tr w:rsidR="00072628" w:rsidRPr="00072628" w:rsidTr="00D94111">
        <w:trPr>
          <w:trHeight w:val="157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000 20220216000000150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870,3</w:t>
            </w:r>
          </w:p>
        </w:tc>
      </w:tr>
      <w:tr w:rsidR="00072628" w:rsidRPr="00072628" w:rsidTr="00D94111">
        <w:trPr>
          <w:trHeight w:val="157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000 20220216100000150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870,3</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000 20229999000000150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Прочие субсидии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352,1</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000 20229999100000150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Прочие субсидии бюджетам сельских поселений</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352,1</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30"/>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000 20230000000000150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Субвенции бюджетам бюджетной системы Российской Федерации</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108,3</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112,1</w:t>
            </w:r>
          </w:p>
        </w:tc>
      </w:tr>
      <w:tr w:rsidR="00072628" w:rsidRPr="00072628" w:rsidTr="00D94111">
        <w:trPr>
          <w:trHeight w:val="945"/>
        </w:trPr>
        <w:tc>
          <w:tcPr>
            <w:tcW w:w="2596" w:type="dxa"/>
            <w:tcBorders>
              <w:top w:val="nil"/>
              <w:left w:val="single" w:sz="4" w:space="0" w:color="000000"/>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000 20235118100000150</w:t>
            </w:r>
          </w:p>
        </w:tc>
        <w:tc>
          <w:tcPr>
            <w:tcW w:w="7473" w:type="dxa"/>
            <w:tcBorders>
              <w:top w:val="nil"/>
              <w:left w:val="nil"/>
              <w:bottom w:val="single" w:sz="4" w:space="0" w:color="000000"/>
              <w:right w:val="single" w:sz="4" w:space="0" w:color="000000"/>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108,3</w:t>
            </w:r>
          </w:p>
        </w:tc>
        <w:tc>
          <w:tcPr>
            <w:tcW w:w="1317" w:type="dxa"/>
            <w:tcBorders>
              <w:top w:val="nil"/>
              <w:left w:val="nil"/>
              <w:bottom w:val="single" w:sz="4" w:space="0" w:color="000000"/>
              <w:right w:val="single" w:sz="4" w:space="0" w:color="000000"/>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112,1</w:t>
            </w:r>
          </w:p>
        </w:tc>
      </w:tr>
    </w:tbl>
    <w:p w:rsidR="00072628" w:rsidRPr="00072628" w:rsidRDefault="00072628" w:rsidP="00072628">
      <w:pPr>
        <w:pStyle w:val="2"/>
        <w:spacing w:before="0" w:line="240" w:lineRule="auto"/>
        <w:rPr>
          <w:rFonts w:ascii="Times New Roman" w:hAnsi="Times New Roman"/>
          <w:b w:val="0"/>
          <w:color w:val="auto"/>
          <w:sz w:val="28"/>
          <w:szCs w:val="28"/>
        </w:rPr>
        <w:sectPr w:rsidR="00072628" w:rsidRPr="00072628" w:rsidSect="000C4D8D">
          <w:pgSz w:w="16838" w:h="11906" w:orient="landscape"/>
          <w:pgMar w:top="1276" w:right="1134" w:bottom="709" w:left="1276" w:header="357" w:footer="709" w:gutter="0"/>
          <w:cols w:space="720"/>
        </w:sect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Приложение№3</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к решению Совета депутатов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муниципального образования</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Днепровский сельсовет </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от 22.12.2022 № 83</w:t>
      </w:r>
    </w:p>
    <w:p w:rsidR="00072628" w:rsidRPr="00072628" w:rsidRDefault="00072628" w:rsidP="00072628">
      <w:pPr>
        <w:pStyle w:val="2"/>
        <w:spacing w:before="0" w:line="240" w:lineRule="auto"/>
        <w:rPr>
          <w:rFonts w:ascii="Times New Roman" w:hAnsi="Times New Roman"/>
          <w:b w:val="0"/>
          <w:bCs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jc w:val="center"/>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Распределение бюджетных ассигнований районного бюджета по разделам и подразделам классификации расходов на 2022 год и на плановый период  2023 и 2024  годов</w:t>
      </w:r>
    </w:p>
    <w:p w:rsidR="00072628" w:rsidRPr="00072628" w:rsidRDefault="00072628" w:rsidP="00072628">
      <w:pPr>
        <w:pStyle w:val="2"/>
        <w:spacing w:before="0" w:line="240" w:lineRule="auto"/>
        <w:rPr>
          <w:rFonts w:ascii="Times New Roman" w:hAnsi="Times New Roman"/>
          <w:b w:val="0"/>
          <w:color w:val="auto"/>
          <w:sz w:val="28"/>
          <w:szCs w:val="28"/>
          <w:lang w:val="ru-RU"/>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lang w:val="ru-RU"/>
        </w:rPr>
        <w:t xml:space="preserve">                                                                                                                          </w:t>
      </w:r>
      <w:r w:rsidRPr="00072628">
        <w:rPr>
          <w:rFonts w:ascii="Times New Roman" w:hAnsi="Times New Roman"/>
          <w:b w:val="0"/>
          <w:color w:val="auto"/>
          <w:sz w:val="28"/>
          <w:szCs w:val="28"/>
        </w:rPr>
        <w:t>тыс.рублей</w:t>
      </w:r>
    </w:p>
    <w:tbl>
      <w:tblPr>
        <w:tblW w:w="9200" w:type="dxa"/>
        <w:tblInd w:w="734" w:type="dxa"/>
        <w:tblLook w:val="04A0"/>
      </w:tblPr>
      <w:tblGrid>
        <w:gridCol w:w="851"/>
        <w:gridCol w:w="286"/>
        <w:gridCol w:w="3548"/>
        <w:gridCol w:w="1505"/>
        <w:gridCol w:w="1505"/>
        <w:gridCol w:w="1505"/>
      </w:tblGrid>
      <w:tr w:rsidR="00072628" w:rsidRPr="00072628" w:rsidTr="00D94111">
        <w:trPr>
          <w:trHeight w:val="394"/>
        </w:trPr>
        <w:tc>
          <w:tcPr>
            <w:tcW w:w="851" w:type="dxa"/>
            <w:tcBorders>
              <w:top w:val="single" w:sz="8" w:space="0" w:color="auto"/>
              <w:left w:val="single" w:sz="8" w:space="0" w:color="auto"/>
              <w:bottom w:val="single" w:sz="8" w:space="0" w:color="auto"/>
              <w:right w:val="nil"/>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код</w:t>
            </w:r>
          </w:p>
        </w:tc>
        <w:tc>
          <w:tcPr>
            <w:tcW w:w="38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Наименование разделов и подразделов</w:t>
            </w:r>
          </w:p>
        </w:tc>
        <w:tc>
          <w:tcPr>
            <w:tcW w:w="1505" w:type="dxa"/>
            <w:tcBorders>
              <w:top w:val="single" w:sz="8" w:space="0" w:color="auto"/>
              <w:left w:val="nil"/>
              <w:bottom w:val="single" w:sz="8" w:space="0" w:color="auto"/>
              <w:right w:val="nil"/>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2022 год</w:t>
            </w:r>
          </w:p>
        </w:tc>
        <w:tc>
          <w:tcPr>
            <w:tcW w:w="15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2023 год</w:t>
            </w:r>
          </w:p>
        </w:tc>
        <w:tc>
          <w:tcPr>
            <w:tcW w:w="1505" w:type="dxa"/>
            <w:tcBorders>
              <w:top w:val="single" w:sz="4" w:space="0" w:color="auto"/>
              <w:left w:val="nil"/>
              <w:bottom w:val="single" w:sz="8" w:space="0" w:color="auto"/>
              <w:right w:val="single" w:sz="8" w:space="0" w:color="auto"/>
            </w:tcBorders>
            <w:shd w:val="clear" w:color="auto" w:fill="auto"/>
            <w:vAlign w:val="center"/>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2024 год</w:t>
            </w:r>
          </w:p>
        </w:tc>
      </w:tr>
      <w:tr w:rsidR="00072628" w:rsidRPr="00072628" w:rsidTr="00D94111">
        <w:trPr>
          <w:trHeight w:val="300"/>
        </w:trPr>
        <w:tc>
          <w:tcPr>
            <w:tcW w:w="851" w:type="dxa"/>
            <w:tcBorders>
              <w:top w:val="nil"/>
              <w:left w:val="single" w:sz="8"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0100</w:t>
            </w:r>
          </w:p>
        </w:tc>
        <w:tc>
          <w:tcPr>
            <w:tcW w:w="3834" w:type="dxa"/>
            <w:gridSpan w:val="2"/>
            <w:tcBorders>
              <w:top w:val="single" w:sz="8" w:space="0" w:color="auto"/>
              <w:left w:val="single" w:sz="4" w:space="0" w:color="auto"/>
              <w:bottom w:val="single" w:sz="4" w:space="0" w:color="auto"/>
              <w:right w:val="single" w:sz="4" w:space="0" w:color="auto"/>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Общегосударственные вопросы</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2 459,8</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2 653,4</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2 306,3</w:t>
            </w:r>
          </w:p>
        </w:tc>
      </w:tr>
      <w:tr w:rsidR="00072628" w:rsidRPr="00072628" w:rsidTr="00D94111">
        <w:trPr>
          <w:trHeight w:val="645"/>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0102</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Функционирование высшего должностного лица субъекта Российской Федерации и муниципального образования</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r>
      <w:tr w:rsidR="00072628" w:rsidRPr="00072628" w:rsidTr="00D94111">
        <w:trPr>
          <w:trHeight w:val="1065"/>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0104</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1 577,7</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1 321,0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1 326,0</w:t>
            </w:r>
          </w:p>
        </w:tc>
      </w:tr>
      <w:tr w:rsidR="00072628" w:rsidRPr="00072628" w:rsidTr="00D94111">
        <w:trPr>
          <w:trHeight w:val="645"/>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0106</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Обеспечение деятельности финансовых, налоговых и таможенных органов и органов финансового (финансово-бюджетного) надзора</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r>
      <w:tr w:rsidR="00072628" w:rsidRPr="00072628" w:rsidTr="00D94111">
        <w:trPr>
          <w:trHeight w:val="300"/>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0111</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Резервные фонды</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300"/>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0113</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Другие общегосударственные вопросы</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16,0</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452,8</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100,7</w:t>
            </w:r>
          </w:p>
        </w:tc>
      </w:tr>
      <w:tr w:rsidR="00072628" w:rsidRPr="00072628" w:rsidTr="00D94111">
        <w:trPr>
          <w:trHeight w:val="300"/>
        </w:trPr>
        <w:tc>
          <w:tcPr>
            <w:tcW w:w="851" w:type="dxa"/>
            <w:tcBorders>
              <w:top w:val="nil"/>
              <w:left w:val="single" w:sz="8"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0200</w:t>
            </w:r>
          </w:p>
        </w:tc>
        <w:tc>
          <w:tcPr>
            <w:tcW w:w="3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Национальная оборона</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111,0</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107,6</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300"/>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0203</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Мобилизационная и вневойсковая подготовка</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435"/>
        </w:trPr>
        <w:tc>
          <w:tcPr>
            <w:tcW w:w="851" w:type="dxa"/>
            <w:tcBorders>
              <w:top w:val="nil"/>
              <w:left w:val="single" w:sz="8"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0300</w:t>
            </w:r>
          </w:p>
        </w:tc>
        <w:tc>
          <w:tcPr>
            <w:tcW w:w="3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lang w:val="ru-RU"/>
              </w:rPr>
            </w:pPr>
            <w:r w:rsidRPr="00072628">
              <w:rPr>
                <w:rFonts w:ascii="Times New Roman" w:hAnsi="Times New Roman"/>
                <w:b w:val="0"/>
                <w:color w:val="auto"/>
                <w:sz w:val="28"/>
                <w:szCs w:val="28"/>
                <w:lang w:val="ru-RU"/>
              </w:rPr>
              <w:t>Национальная безопасность и правоохранительная деятельность</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62,9</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70,0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855"/>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0310</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Защита населения и территории от чрезвычайных ситуаций природного и техногенного характера, пожарная безопасность</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300"/>
        </w:trPr>
        <w:tc>
          <w:tcPr>
            <w:tcW w:w="851" w:type="dxa"/>
            <w:tcBorders>
              <w:top w:val="nil"/>
              <w:left w:val="single" w:sz="8"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0400</w:t>
            </w:r>
          </w:p>
        </w:tc>
        <w:tc>
          <w:tcPr>
            <w:tcW w:w="3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Национальная экономика</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944,7</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876,7</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1 765,5</w:t>
            </w:r>
          </w:p>
        </w:tc>
      </w:tr>
      <w:tr w:rsidR="00072628" w:rsidRPr="00072628" w:rsidTr="00D94111">
        <w:trPr>
          <w:trHeight w:val="300"/>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0409</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Дорожное хозяйство (дорожные фонды)</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w:t>
            </w:r>
          </w:p>
        </w:tc>
      </w:tr>
      <w:tr w:rsidR="00072628" w:rsidRPr="00072628" w:rsidTr="00D94111">
        <w:trPr>
          <w:trHeight w:val="300"/>
        </w:trPr>
        <w:tc>
          <w:tcPr>
            <w:tcW w:w="851" w:type="dxa"/>
            <w:tcBorders>
              <w:top w:val="nil"/>
              <w:left w:val="single" w:sz="8"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0500</w:t>
            </w:r>
          </w:p>
        </w:tc>
        <w:tc>
          <w:tcPr>
            <w:tcW w:w="3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Жилищно-коммунальное хозяйство</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194,0</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132,6</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150,0</w:t>
            </w:r>
          </w:p>
        </w:tc>
      </w:tr>
      <w:tr w:rsidR="00072628" w:rsidRPr="00072628" w:rsidTr="00D94111">
        <w:trPr>
          <w:trHeight w:val="300"/>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0502</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Коммунальное хозяйство</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300"/>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0503</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Благоустройство</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w:t>
            </w:r>
          </w:p>
        </w:tc>
      </w:tr>
      <w:tr w:rsidR="00072628" w:rsidRPr="00072628" w:rsidTr="00D94111">
        <w:trPr>
          <w:trHeight w:val="300"/>
        </w:trPr>
        <w:tc>
          <w:tcPr>
            <w:tcW w:w="851" w:type="dxa"/>
            <w:tcBorders>
              <w:top w:val="nil"/>
              <w:left w:val="single" w:sz="8"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0800</w:t>
            </w:r>
          </w:p>
        </w:tc>
        <w:tc>
          <w:tcPr>
            <w:tcW w:w="3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КУЛЬТУРА, КИНЕМАТОГРАФИЯ</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1 422,6</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1 318,6</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1 296,3</w:t>
            </w:r>
          </w:p>
        </w:tc>
      </w:tr>
      <w:tr w:rsidR="00072628" w:rsidRPr="00072628" w:rsidTr="00D94111">
        <w:trPr>
          <w:trHeight w:val="300"/>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0801</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Культура</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w:t>
            </w:r>
          </w:p>
        </w:tc>
      </w:tr>
      <w:tr w:rsidR="00072628" w:rsidRPr="00072628" w:rsidTr="00D94111">
        <w:trPr>
          <w:trHeight w:val="300"/>
        </w:trPr>
        <w:tc>
          <w:tcPr>
            <w:tcW w:w="851" w:type="dxa"/>
            <w:tcBorders>
              <w:top w:val="nil"/>
              <w:left w:val="single" w:sz="8"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1100</w:t>
            </w:r>
          </w:p>
        </w:tc>
        <w:tc>
          <w:tcPr>
            <w:tcW w:w="3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ФИЗИЧЕСКАЯ КУЛЬТУРА И СПОРТ</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9,2</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10,0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300"/>
        </w:trPr>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1102</w:t>
            </w:r>
          </w:p>
        </w:tc>
        <w:tc>
          <w:tcPr>
            <w:tcW w:w="286" w:type="dxa"/>
            <w:tcBorders>
              <w:top w:val="nil"/>
              <w:left w:val="nil"/>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4"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массовый спорт</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300"/>
        </w:trPr>
        <w:tc>
          <w:tcPr>
            <w:tcW w:w="851" w:type="dxa"/>
            <w:tcBorders>
              <w:top w:val="nil"/>
              <w:left w:val="single" w:sz="8"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9900</w:t>
            </w:r>
          </w:p>
        </w:tc>
        <w:tc>
          <w:tcPr>
            <w:tcW w:w="3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Условно утвержденные расходы</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0,0</w:t>
            </w:r>
          </w:p>
        </w:tc>
        <w:tc>
          <w:tcPr>
            <w:tcW w:w="1505" w:type="dxa"/>
            <w:tcBorders>
              <w:top w:val="nil"/>
              <w:left w:val="single" w:sz="4" w:space="0" w:color="auto"/>
              <w:bottom w:val="single" w:sz="4"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135,0</w:t>
            </w:r>
          </w:p>
        </w:tc>
        <w:tc>
          <w:tcPr>
            <w:tcW w:w="1505" w:type="dxa"/>
            <w:tcBorders>
              <w:top w:val="nil"/>
              <w:left w:val="single" w:sz="4" w:space="0" w:color="auto"/>
              <w:bottom w:val="single" w:sz="4"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195,0</w:t>
            </w:r>
          </w:p>
        </w:tc>
      </w:tr>
      <w:tr w:rsidR="00072628" w:rsidRPr="00072628" w:rsidTr="00D94111">
        <w:trPr>
          <w:trHeight w:val="300"/>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9999</w:t>
            </w:r>
          </w:p>
        </w:tc>
        <w:tc>
          <w:tcPr>
            <w:tcW w:w="286" w:type="dxa"/>
            <w:tcBorders>
              <w:top w:val="nil"/>
              <w:left w:val="nil"/>
              <w:bottom w:val="single" w:sz="8"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 </w:t>
            </w:r>
          </w:p>
        </w:tc>
        <w:tc>
          <w:tcPr>
            <w:tcW w:w="3548" w:type="dxa"/>
            <w:tcBorders>
              <w:top w:val="nil"/>
              <w:left w:val="single" w:sz="4" w:space="0" w:color="auto"/>
              <w:bottom w:val="single" w:sz="8" w:space="0" w:color="auto"/>
              <w:right w:val="nil"/>
            </w:tcBorders>
            <w:shd w:val="clear" w:color="000000" w:fill="FFFFFF"/>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Условно утвержденные расходы</w:t>
            </w:r>
          </w:p>
        </w:tc>
        <w:tc>
          <w:tcPr>
            <w:tcW w:w="1505" w:type="dxa"/>
            <w:tcBorders>
              <w:top w:val="nil"/>
              <w:left w:val="single" w:sz="4" w:space="0" w:color="auto"/>
              <w:bottom w:val="single" w:sz="8"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505" w:type="dxa"/>
            <w:tcBorders>
              <w:top w:val="nil"/>
              <w:left w:val="single" w:sz="4" w:space="0" w:color="auto"/>
              <w:bottom w:val="single" w:sz="8" w:space="0" w:color="auto"/>
              <w:right w:val="nil"/>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135,0</w:t>
            </w:r>
          </w:p>
        </w:tc>
        <w:tc>
          <w:tcPr>
            <w:tcW w:w="1505" w:type="dxa"/>
            <w:tcBorders>
              <w:top w:val="nil"/>
              <w:left w:val="single" w:sz="4" w:space="0" w:color="auto"/>
              <w:bottom w:val="single" w:sz="8" w:space="0" w:color="auto"/>
              <w:right w:val="single" w:sz="8" w:space="0" w:color="auto"/>
            </w:tcBorders>
            <w:shd w:val="clear" w:color="000000" w:fill="FFFFFF"/>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195,0</w:t>
            </w:r>
          </w:p>
        </w:tc>
      </w:tr>
      <w:tr w:rsidR="00072628" w:rsidRPr="00072628" w:rsidTr="00D94111">
        <w:trPr>
          <w:trHeight w:val="255"/>
        </w:trPr>
        <w:tc>
          <w:tcPr>
            <w:tcW w:w="851" w:type="dxa"/>
            <w:tcBorders>
              <w:top w:val="single" w:sz="4" w:space="0" w:color="auto"/>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3834" w:type="dxa"/>
            <w:gridSpan w:val="2"/>
            <w:tcBorders>
              <w:top w:val="single" w:sz="4" w:space="0" w:color="auto"/>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ИТОГО  РАСХОДОВ</w:t>
            </w:r>
          </w:p>
        </w:tc>
        <w:tc>
          <w:tcPr>
            <w:tcW w:w="1505" w:type="dxa"/>
            <w:tcBorders>
              <w:top w:val="single" w:sz="4" w:space="0" w:color="auto"/>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5 204,3</w:t>
            </w:r>
          </w:p>
        </w:tc>
        <w:tc>
          <w:tcPr>
            <w:tcW w:w="1505" w:type="dxa"/>
            <w:tcBorders>
              <w:top w:val="single" w:sz="4" w:space="0" w:color="auto"/>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5 303,9</w:t>
            </w:r>
          </w:p>
        </w:tc>
        <w:tc>
          <w:tcPr>
            <w:tcW w:w="1505"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bCs w:val="0"/>
                <w:color w:val="auto"/>
                <w:sz w:val="28"/>
                <w:szCs w:val="28"/>
              </w:rPr>
            </w:pPr>
            <w:r w:rsidRPr="00072628">
              <w:rPr>
                <w:rFonts w:ascii="Times New Roman" w:hAnsi="Times New Roman"/>
                <w:b w:val="0"/>
                <w:color w:val="auto"/>
                <w:sz w:val="28"/>
                <w:szCs w:val="28"/>
              </w:rPr>
              <w:t>5 904,5</w:t>
            </w:r>
          </w:p>
        </w:tc>
      </w:tr>
    </w:tbl>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ab/>
      </w: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sectPr w:rsidR="00072628" w:rsidRPr="00072628" w:rsidSect="00E34D93">
          <w:pgSz w:w="11906" w:h="16838"/>
          <w:pgMar w:top="1134" w:right="707" w:bottom="357" w:left="1276" w:header="357" w:footer="709" w:gutter="0"/>
          <w:cols w:space="720"/>
        </w:sect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Приложение№5</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к решению Совета депутатов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муниципального образования</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Днепровский сельсовет </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от 22.12.2022 № 83</w:t>
      </w:r>
    </w:p>
    <w:p w:rsidR="00072628" w:rsidRPr="00072628" w:rsidRDefault="00072628" w:rsidP="00072628">
      <w:pPr>
        <w:pStyle w:val="2"/>
        <w:spacing w:before="0" w:line="240" w:lineRule="auto"/>
        <w:rPr>
          <w:rFonts w:ascii="Times New Roman" w:hAnsi="Times New Roman"/>
          <w:b w:val="0"/>
          <w:color w:val="auto"/>
          <w:w w:val="121"/>
          <w:sz w:val="28"/>
          <w:szCs w:val="28"/>
        </w:rPr>
      </w:pPr>
    </w:p>
    <w:p w:rsidR="00072628" w:rsidRPr="00072628" w:rsidRDefault="00072628" w:rsidP="00072628">
      <w:pPr>
        <w:pStyle w:val="2"/>
        <w:spacing w:before="0" w:line="240" w:lineRule="auto"/>
        <w:jc w:val="center"/>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Ведомственная структура расходов  бюджета администрации муниципального образования Днепровский сельсовет на 2022 год  и на плановый период 2023  и 2024 годов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lang w:val="ru-RU"/>
        </w:rPr>
        <w:t xml:space="preserve">                                                                                                                                                          </w:t>
      </w:r>
      <w:r w:rsidRPr="00072628">
        <w:rPr>
          <w:rFonts w:ascii="Times New Roman" w:hAnsi="Times New Roman"/>
          <w:b w:val="0"/>
          <w:color w:val="auto"/>
          <w:sz w:val="28"/>
          <w:szCs w:val="28"/>
        </w:rPr>
        <w:t>тыс.рублей</w:t>
      </w:r>
    </w:p>
    <w:tbl>
      <w:tblPr>
        <w:tblW w:w="14459" w:type="dxa"/>
        <w:tblInd w:w="108" w:type="dxa"/>
        <w:tblLayout w:type="fixed"/>
        <w:tblLook w:val="04A0"/>
      </w:tblPr>
      <w:tblGrid>
        <w:gridCol w:w="1205"/>
        <w:gridCol w:w="301"/>
        <w:gridCol w:w="300"/>
        <w:gridCol w:w="2256"/>
        <w:gridCol w:w="49"/>
        <w:gridCol w:w="251"/>
        <w:gridCol w:w="300"/>
        <w:gridCol w:w="236"/>
        <w:gridCol w:w="600"/>
        <w:gridCol w:w="172"/>
        <w:gridCol w:w="728"/>
        <w:gridCol w:w="548"/>
        <w:gridCol w:w="92"/>
        <w:gridCol w:w="660"/>
        <w:gridCol w:w="524"/>
        <w:gridCol w:w="1316"/>
        <w:gridCol w:w="527"/>
        <w:gridCol w:w="850"/>
        <w:gridCol w:w="1276"/>
        <w:gridCol w:w="1134"/>
        <w:gridCol w:w="1134"/>
      </w:tblGrid>
      <w:tr w:rsidR="00072628" w:rsidRPr="00072628" w:rsidTr="00D94111">
        <w:trPr>
          <w:trHeight w:val="735"/>
        </w:trPr>
        <w:tc>
          <w:tcPr>
            <w:tcW w:w="4111" w:type="dxa"/>
            <w:gridSpan w:val="5"/>
            <w:tcBorders>
              <w:top w:val="single" w:sz="8" w:space="0" w:color="auto"/>
              <w:left w:val="single" w:sz="4" w:space="0" w:color="auto"/>
              <w:bottom w:val="nil"/>
              <w:right w:val="nil"/>
            </w:tcBorders>
            <w:shd w:val="clear" w:color="auto" w:fill="auto"/>
            <w:noWrap/>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Наименование</w:t>
            </w:r>
          </w:p>
        </w:tc>
        <w:tc>
          <w:tcPr>
            <w:tcW w:w="1559" w:type="dxa"/>
            <w:gridSpan w:val="5"/>
            <w:tcBorders>
              <w:top w:val="single" w:sz="8" w:space="0" w:color="auto"/>
              <w:left w:val="single" w:sz="4" w:space="0" w:color="auto"/>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Код главы</w:t>
            </w:r>
          </w:p>
        </w:tc>
        <w:tc>
          <w:tcPr>
            <w:tcW w:w="1276" w:type="dxa"/>
            <w:gridSpan w:val="2"/>
            <w:tcBorders>
              <w:top w:val="single" w:sz="8" w:space="0" w:color="auto"/>
              <w:left w:val="nil"/>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Раздел</w:t>
            </w:r>
          </w:p>
        </w:tc>
        <w:tc>
          <w:tcPr>
            <w:tcW w:w="1276" w:type="dxa"/>
            <w:gridSpan w:val="3"/>
            <w:tcBorders>
              <w:top w:val="single" w:sz="8" w:space="0" w:color="auto"/>
              <w:left w:val="nil"/>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Подраздел</w:t>
            </w:r>
          </w:p>
        </w:tc>
        <w:tc>
          <w:tcPr>
            <w:tcW w:w="1843" w:type="dxa"/>
            <w:gridSpan w:val="2"/>
            <w:tcBorders>
              <w:top w:val="single" w:sz="8" w:space="0" w:color="auto"/>
              <w:left w:val="nil"/>
              <w:bottom w:val="nil"/>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ЦСР</w:t>
            </w:r>
          </w:p>
        </w:tc>
        <w:tc>
          <w:tcPr>
            <w:tcW w:w="850" w:type="dxa"/>
            <w:tcBorders>
              <w:top w:val="single" w:sz="8" w:space="0" w:color="auto"/>
              <w:left w:val="single" w:sz="4" w:space="0" w:color="auto"/>
              <w:bottom w:val="nil"/>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ВР</w:t>
            </w:r>
          </w:p>
        </w:tc>
        <w:tc>
          <w:tcPr>
            <w:tcW w:w="1276" w:type="dxa"/>
            <w:tcBorders>
              <w:top w:val="single" w:sz="8" w:space="0" w:color="auto"/>
              <w:left w:val="single" w:sz="4" w:space="0" w:color="auto"/>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2023</w:t>
            </w:r>
          </w:p>
        </w:tc>
        <w:tc>
          <w:tcPr>
            <w:tcW w:w="1134" w:type="dxa"/>
            <w:tcBorders>
              <w:top w:val="single" w:sz="8" w:space="0" w:color="auto"/>
              <w:left w:val="nil"/>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2024</w:t>
            </w:r>
          </w:p>
        </w:tc>
        <w:tc>
          <w:tcPr>
            <w:tcW w:w="1134" w:type="dxa"/>
            <w:tcBorders>
              <w:top w:val="single" w:sz="8" w:space="0" w:color="auto"/>
              <w:left w:val="nil"/>
              <w:bottom w:val="nil"/>
              <w:right w:val="single" w:sz="8"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2025</w:t>
            </w:r>
          </w:p>
        </w:tc>
      </w:tr>
      <w:tr w:rsidR="00072628" w:rsidRPr="00072628" w:rsidTr="00D94111">
        <w:trPr>
          <w:trHeight w:val="345"/>
        </w:trPr>
        <w:tc>
          <w:tcPr>
            <w:tcW w:w="4111" w:type="dxa"/>
            <w:gridSpan w:val="5"/>
            <w:tcBorders>
              <w:top w:val="single" w:sz="8" w:space="0" w:color="auto"/>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w:t>
            </w:r>
          </w:p>
        </w:tc>
        <w:tc>
          <w:tcPr>
            <w:tcW w:w="1559" w:type="dxa"/>
            <w:gridSpan w:val="5"/>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w:t>
            </w:r>
          </w:p>
        </w:tc>
        <w:tc>
          <w:tcPr>
            <w:tcW w:w="1276" w:type="dxa"/>
            <w:gridSpan w:val="3"/>
            <w:tcBorders>
              <w:top w:val="single" w:sz="8" w:space="0" w:color="auto"/>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w:t>
            </w:r>
          </w:p>
        </w:tc>
        <w:tc>
          <w:tcPr>
            <w:tcW w:w="1843" w:type="dxa"/>
            <w:gridSpan w:val="2"/>
            <w:tcBorders>
              <w:top w:val="single" w:sz="8" w:space="0" w:color="auto"/>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w:t>
            </w:r>
          </w:p>
        </w:tc>
        <w:tc>
          <w:tcPr>
            <w:tcW w:w="850" w:type="dxa"/>
            <w:tcBorders>
              <w:top w:val="single" w:sz="8" w:space="0" w:color="auto"/>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w:t>
            </w:r>
          </w:p>
        </w:tc>
      </w:tr>
      <w:tr w:rsidR="00072628" w:rsidRPr="00072628" w:rsidTr="00D94111">
        <w:trPr>
          <w:trHeight w:val="1665"/>
        </w:trPr>
        <w:tc>
          <w:tcPr>
            <w:tcW w:w="4111"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Администрация муниципального образования Днепровский сельсовет Беляевского района Оренбургской области</w:t>
            </w:r>
          </w:p>
        </w:tc>
        <w:tc>
          <w:tcPr>
            <w:tcW w:w="1559" w:type="dxa"/>
            <w:gridSpan w:val="5"/>
            <w:tcBorders>
              <w:top w:val="single" w:sz="8" w:space="0" w:color="auto"/>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single" w:sz="8" w:space="0" w:color="auto"/>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276" w:type="dxa"/>
            <w:gridSpan w:val="3"/>
            <w:tcBorders>
              <w:top w:val="single" w:sz="8" w:space="0" w:color="auto"/>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843" w:type="dxa"/>
            <w:gridSpan w:val="2"/>
            <w:tcBorders>
              <w:top w:val="single" w:sz="8" w:space="0" w:color="auto"/>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single" w:sz="8" w:space="0" w:color="auto"/>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single" w:sz="8" w:space="0" w:color="auto"/>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134" w:type="dxa"/>
            <w:tcBorders>
              <w:top w:val="single" w:sz="8" w:space="0" w:color="auto"/>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5 168,9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5 709,5</w:t>
            </w:r>
          </w:p>
        </w:tc>
      </w:tr>
      <w:tr w:rsidR="00072628" w:rsidRPr="00072628" w:rsidTr="00D94111">
        <w:trPr>
          <w:trHeight w:val="54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Общегосударственные вопросы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2 459,8</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2 653,4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2 306,3</w:t>
            </w:r>
          </w:p>
        </w:tc>
      </w:tr>
      <w:tr w:rsidR="00072628" w:rsidRPr="00072628" w:rsidTr="00D94111">
        <w:trPr>
          <w:trHeight w:val="17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Функционирование высшего должностного лица субъекта Российской Федерации и муниципального образования</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r>
      <w:tr w:rsidR="00072628" w:rsidRPr="00072628" w:rsidTr="00D94111">
        <w:trPr>
          <w:trHeight w:val="220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r>
      <w:tr w:rsidR="00072628" w:rsidRPr="00072628" w:rsidTr="00D94111">
        <w:trPr>
          <w:trHeight w:val="9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«Руководство и управление в сфере установленных функций органов местного самоуправления»</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r>
      <w:tr w:rsidR="00072628" w:rsidRPr="00072628" w:rsidTr="00D94111">
        <w:trPr>
          <w:trHeight w:val="85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Глава муниципального образования</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r>
      <w:tr w:rsidR="00072628" w:rsidRPr="00072628" w:rsidTr="00D94111">
        <w:trPr>
          <w:trHeight w:val="123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w:t>
            </w:r>
          </w:p>
        </w:tc>
      </w:tr>
      <w:tr w:rsidR="00072628" w:rsidRPr="00072628" w:rsidTr="00D94111">
        <w:trPr>
          <w:trHeight w:val="190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1 577,7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1 326,0</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1 577,7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1 326,0</w:t>
            </w:r>
          </w:p>
        </w:tc>
      </w:tr>
      <w:tr w:rsidR="00072628" w:rsidRPr="00072628" w:rsidTr="00D94111">
        <w:trPr>
          <w:trHeight w:val="6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1 551,4</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1 321,0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1 326,0</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«Руководство и управление в сфере установленных функций органов местного самоуправления»</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1 544,5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1 314,0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1 319,0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Центральный аппарат</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1 146,5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916,0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921,0</w:t>
            </w:r>
          </w:p>
        </w:tc>
      </w:tr>
      <w:tr w:rsidR="00072628" w:rsidRPr="00072628" w:rsidTr="00D94111">
        <w:trPr>
          <w:trHeight w:val="13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400,4</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348,0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348,0</w:t>
            </w:r>
          </w:p>
        </w:tc>
      </w:tr>
      <w:tr w:rsidR="00072628" w:rsidRPr="00072628" w:rsidTr="00D94111">
        <w:trPr>
          <w:trHeight w:val="162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743,5</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565,0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570,0</w:t>
            </w:r>
          </w:p>
        </w:tc>
      </w:tr>
      <w:tr w:rsidR="00072628" w:rsidRPr="00072628" w:rsidTr="00D94111">
        <w:trPr>
          <w:trHeight w:val="105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Уплата налогов, сборов и иных платежей</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850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w:t>
            </w:r>
          </w:p>
        </w:tc>
      </w:tr>
      <w:tr w:rsidR="00072628" w:rsidRPr="00072628" w:rsidTr="00D94111">
        <w:trPr>
          <w:trHeight w:val="10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Обеспечение деятельности центрального аппарата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47 1 01 10021</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w:t>
            </w:r>
          </w:p>
        </w:tc>
      </w:tr>
      <w:tr w:rsidR="00072628" w:rsidRPr="00072628" w:rsidTr="00D94111">
        <w:trPr>
          <w:trHeight w:val="13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47 1 01 10021</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w:t>
            </w:r>
          </w:p>
        </w:tc>
      </w:tr>
      <w:tr w:rsidR="00072628" w:rsidRPr="00072628" w:rsidTr="00D94111">
        <w:trPr>
          <w:trHeight w:val="180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«Средства, передаваемые на осуществление полномочий по утверждению генеральных планов»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r>
      <w:tr w:rsidR="00072628" w:rsidRPr="00072628" w:rsidTr="00D94111">
        <w:trPr>
          <w:trHeight w:val="127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утверждению генеральных планов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47 1 02 60010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r>
      <w:tr w:rsidR="00072628" w:rsidRPr="00072628" w:rsidTr="00D94111">
        <w:trPr>
          <w:trHeight w:val="6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47 1 02 60010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w:t>
            </w:r>
          </w:p>
        </w:tc>
      </w:tr>
      <w:tr w:rsidR="00072628" w:rsidRPr="00072628" w:rsidTr="00D94111">
        <w:trPr>
          <w:trHeight w:val="6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Программа "Земельный контроль"</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32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"Осуществление муниципального земельного контроля"</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9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47 9 01 60550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47 9 01 60550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r>
      <w:tr w:rsidR="00072628" w:rsidRPr="00072628" w:rsidTr="00D94111">
        <w:trPr>
          <w:trHeight w:val="21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r>
      <w:tr w:rsidR="00072628" w:rsidRPr="00072628" w:rsidTr="00D94111">
        <w:trPr>
          <w:trHeight w:val="9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r>
      <w:tr w:rsidR="00072628" w:rsidRPr="00072628" w:rsidTr="00D94111">
        <w:trPr>
          <w:trHeight w:val="174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 Средства, передаваемые на осуществление полномочий по соглашению»</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w:t>
            </w:r>
          </w:p>
        </w:tc>
      </w:tr>
      <w:tr w:rsidR="00072628" w:rsidRPr="00072628" w:rsidTr="00D94111">
        <w:trPr>
          <w:trHeight w:val="13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финансовому надзору</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47 1 03 60020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47 1 03 60020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w:t>
            </w:r>
          </w:p>
        </w:tc>
      </w:tr>
      <w:tr w:rsidR="00072628" w:rsidRPr="00072628" w:rsidTr="00D94111">
        <w:trPr>
          <w:trHeight w:val="123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контрольно-счетного органа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47 1 03 60030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w:t>
            </w:r>
          </w:p>
        </w:tc>
      </w:tr>
      <w:tr w:rsidR="00072628" w:rsidRPr="00072628" w:rsidTr="00D94111">
        <w:trPr>
          <w:trHeight w:val="54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47 1 03 60030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w:t>
            </w:r>
          </w:p>
        </w:tc>
      </w:tr>
      <w:tr w:rsidR="00072628" w:rsidRPr="00072628" w:rsidTr="00D94111">
        <w:trPr>
          <w:trHeight w:val="12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составлению проекта бюджета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47 1 03 60040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47 1 03 60040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Резервные фонды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Непрограммные расходы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16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Руководство и управление в сфере установленных функций органов местного самоуправления Днепровского сельсовета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9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Создание и использование средств резервного фонда местных администраций</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77 1 00 00050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Резервные средства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77 1 00 00050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6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Другие общегосударственные вопросы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16,0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452,8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100,7</w:t>
            </w:r>
          </w:p>
        </w:tc>
      </w:tr>
      <w:tr w:rsidR="00072628" w:rsidRPr="00072628" w:rsidTr="00D94111">
        <w:trPr>
          <w:trHeight w:val="193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16,0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452,8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100,7</w:t>
            </w:r>
          </w:p>
        </w:tc>
      </w:tr>
      <w:tr w:rsidR="00072628" w:rsidRPr="00072628" w:rsidTr="00D94111">
        <w:trPr>
          <w:trHeight w:val="22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16,0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452,8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100,7</w:t>
            </w:r>
          </w:p>
        </w:tc>
      </w:tr>
      <w:tr w:rsidR="00072628" w:rsidRPr="00072628" w:rsidTr="00D94111">
        <w:trPr>
          <w:trHeight w:val="16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«Регистрация права собственности на объекты недвижимого имущества»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442,8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w:t>
            </w:r>
          </w:p>
        </w:tc>
      </w:tr>
      <w:tr w:rsidR="00072628" w:rsidRPr="00072628" w:rsidTr="00D94111">
        <w:trPr>
          <w:trHeight w:val="171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Оценка недвижимости, признание прав и регулирование отношений по государственной муниципальной собственности</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47 2 01 90920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w:t>
            </w:r>
          </w:p>
        </w:tc>
      </w:tr>
      <w:tr w:rsidR="00072628" w:rsidRPr="00072628" w:rsidTr="00D94111">
        <w:trPr>
          <w:trHeight w:val="127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47 2 01 90920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w:t>
            </w:r>
          </w:p>
        </w:tc>
      </w:tr>
      <w:tr w:rsidR="00072628" w:rsidRPr="00072628" w:rsidTr="00D94111">
        <w:trPr>
          <w:trHeight w:val="348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S1510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356,1</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7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S1510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356,1</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30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«Проведение межевых работ земель населенных пунктов»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88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Проведение межевых работ земель населенных пунктов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47 2 02 90910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47 2 02 90910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Национальная оборона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6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Мобилизационная и вневойсковая подготовка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19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6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«Осуществление отдельных гос.полномочий»</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235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Осуществление первичного воинского учета органами местного самоуправления поселений,муниципальных и городских округов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190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осуществление первичного воинского учета органами местного самоуправления поселений,муниципальных и городских округов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47 8 01 51180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121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47 8 01 51180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w:t>
            </w:r>
          </w:p>
        </w:tc>
      </w:tr>
      <w:tr w:rsidR="00072628" w:rsidRPr="00072628" w:rsidTr="00D94111">
        <w:trPr>
          <w:trHeight w:val="84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Национальная безопасность и правоохранительная деятельность</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Защита населения и территории от чрезвычайных ситуаций природного и техногенного характера, пожарная безопасность</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204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208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«Защита населения и территории Днепровский сельсовет от чрезвычайных ситуаций и обеспечение пожарной безопасности»</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241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«Обеспечение защиты населения и территории Днепровский сельсовет от чрезвычайных ситуаций и обеспечение пожарной безопасности»</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Обеспечение защиты населения и территории Днепровский сельсовет от чрезвычайных ситуаций и обеспечение пожарной безопасности</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47 3 02 70800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127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47 3 02 70800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Национальная экономика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w:t>
            </w:r>
          </w:p>
        </w:tc>
      </w:tr>
      <w:tr w:rsidR="00072628" w:rsidRPr="00072628" w:rsidTr="00D94111">
        <w:trPr>
          <w:trHeight w:val="88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Дорожное хозяйство (дорожные фонды)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«Содержание и ремонт автомобильных дорог общего пользования местного значения и искусственных сооружений на них»</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w:t>
            </w:r>
          </w:p>
        </w:tc>
      </w:tr>
      <w:tr w:rsidR="00072628" w:rsidRPr="00072628" w:rsidTr="00D94111">
        <w:trPr>
          <w:trHeight w:val="228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«Содержание автомобильных дорог общего пользования местного значения и искусственных сооружений на них»</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w:t>
            </w:r>
          </w:p>
        </w:tc>
      </w:tr>
      <w:tr w:rsidR="00072628" w:rsidRPr="00072628" w:rsidTr="00D94111">
        <w:trPr>
          <w:trHeight w:val="18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Содержание автомобильных дорог общего пользования местного значения и искусственных сооружений на них</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47 4 01 90400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w:t>
            </w:r>
          </w:p>
        </w:tc>
      </w:tr>
      <w:tr w:rsidR="00072628" w:rsidRPr="00072628" w:rsidTr="00D94111">
        <w:trPr>
          <w:trHeight w:val="163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47 4 01 90400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w:t>
            </w:r>
          </w:p>
        </w:tc>
      </w:tr>
      <w:tr w:rsidR="00072628" w:rsidRPr="00072628" w:rsidTr="00D94111">
        <w:trPr>
          <w:trHeight w:val="222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«Ремонт автомобильных дорог общего пользования местного значения и искусственных сооружений на них»</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w:t>
            </w:r>
          </w:p>
        </w:tc>
      </w:tr>
      <w:tr w:rsidR="00072628" w:rsidRPr="00072628" w:rsidTr="00D94111">
        <w:trPr>
          <w:trHeight w:val="13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Капитальный ремонт и ремонт автомобильных дорог общего пользования населенных пунктов</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S0410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w:t>
            </w:r>
          </w:p>
        </w:tc>
      </w:tr>
      <w:tr w:rsidR="00072628" w:rsidRPr="00072628" w:rsidTr="00D94111">
        <w:trPr>
          <w:trHeight w:val="163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S0410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w:t>
            </w:r>
          </w:p>
        </w:tc>
      </w:tr>
      <w:tr w:rsidR="00072628" w:rsidRPr="00072628" w:rsidTr="00D94111">
        <w:trPr>
          <w:trHeight w:val="6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Жилищно-коммунальное хозяйство</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Коммунальное хозяйство</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19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174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«Комплексное благоустройство территории муниципального образования Днепровский сельсовет»</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12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«Ремонт объектов коммунальной инфраструктуры»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93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Ремонт объектов коммунальной инфраструктуры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47 5 01 90450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6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Уплата налогов, сборов и иных платежей</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47 5 01 90450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850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4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Благоустройство</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w:t>
            </w:r>
          </w:p>
        </w:tc>
      </w:tr>
      <w:tr w:rsidR="00072628" w:rsidRPr="00072628" w:rsidTr="00D94111">
        <w:trPr>
          <w:trHeight w:val="220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w:t>
            </w:r>
          </w:p>
        </w:tc>
      </w:tr>
      <w:tr w:rsidR="00072628" w:rsidRPr="00072628" w:rsidTr="00D94111">
        <w:trPr>
          <w:trHeight w:val="17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«Комплексное благоустройство территории муниципального образования Днепровский сельсовет»</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w:t>
            </w:r>
          </w:p>
        </w:tc>
      </w:tr>
      <w:tr w:rsidR="00072628" w:rsidRPr="00072628" w:rsidTr="00D94111">
        <w:trPr>
          <w:trHeight w:val="12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«Комплексное благоустройство территории поселения»</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w:t>
            </w:r>
          </w:p>
        </w:tc>
      </w:tr>
      <w:tr w:rsidR="00072628" w:rsidRPr="00072628" w:rsidTr="00D94111">
        <w:trPr>
          <w:trHeight w:val="133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Финансовое обеспечение мероприятий по благоустройству поселений</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47 5 03 90480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w:t>
            </w:r>
          </w:p>
        </w:tc>
      </w:tr>
      <w:tr w:rsidR="00072628" w:rsidRPr="00072628" w:rsidTr="00D94111">
        <w:trPr>
          <w:trHeight w:val="15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47 5 03 90480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w:t>
            </w:r>
          </w:p>
        </w:tc>
      </w:tr>
      <w:tr w:rsidR="00072628" w:rsidRPr="00072628" w:rsidTr="00D94111">
        <w:trPr>
          <w:trHeight w:val="64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КУЛЬТУРА, КИНЕМАТОГРАФИЯ</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Культура</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w:t>
            </w:r>
          </w:p>
        </w:tc>
      </w:tr>
      <w:tr w:rsidR="00072628" w:rsidRPr="00072628" w:rsidTr="00D94111">
        <w:trPr>
          <w:trHeight w:val="19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w:t>
            </w:r>
          </w:p>
        </w:tc>
      </w:tr>
      <w:tr w:rsidR="00072628" w:rsidRPr="00072628" w:rsidTr="00D94111">
        <w:trPr>
          <w:trHeight w:val="168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«Создание условий для организации досуга и обеспечения жителей поселения услугами организаций культуры»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w:t>
            </w:r>
          </w:p>
        </w:tc>
      </w:tr>
      <w:tr w:rsidR="00072628" w:rsidRPr="00072628" w:rsidTr="00D94111">
        <w:trPr>
          <w:trHeight w:val="168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«Создание условий для организации досуга и обеспечения жителей поселения услугами организаций культуры»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w:t>
            </w:r>
          </w:p>
        </w:tc>
      </w:tr>
      <w:tr w:rsidR="00072628" w:rsidRPr="00072628" w:rsidTr="00D94111">
        <w:trPr>
          <w:trHeight w:val="165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Создание условий для организации досуга и обеспечения жителей поселения услугами организаций культуры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47 6 01 60240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390,6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338,6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316,3</w:t>
            </w:r>
          </w:p>
        </w:tc>
      </w:tr>
      <w:tr w:rsidR="00072628" w:rsidRPr="00072628" w:rsidTr="00D94111">
        <w:trPr>
          <w:trHeight w:val="150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47 6 01 60240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390,6</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338,6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316,3</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47 6 01 60540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1 032,0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47 6 01 60540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1 032,0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w:t>
            </w:r>
          </w:p>
        </w:tc>
      </w:tr>
      <w:tr w:rsidR="00072628" w:rsidRPr="00072628" w:rsidTr="00D94111">
        <w:trPr>
          <w:trHeight w:val="93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ФИЗИЧЕСКАЯ КУЛЬТУРА И СПОРТ</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массовый спорт</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201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190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«Развитие физической культуры, спорта и молодежной политики на территории муниципального образования Днепровский сельсовет»</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47 7 00 00000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15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«Финансовое обеспечение физкультурно-спортивных мероприятий в соответствии с календарным планом»</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47 7 01 00000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162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Финансовое обеспечение физкультурно-спортивных мероприятий в соответствии с календарным планом</w:t>
            </w:r>
          </w:p>
        </w:tc>
        <w:tc>
          <w:tcPr>
            <w:tcW w:w="1559" w:type="dxa"/>
            <w:gridSpan w:val="5"/>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276" w:type="dxa"/>
            <w:gridSpan w:val="3"/>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47 7 01 90660</w:t>
            </w:r>
          </w:p>
        </w:tc>
        <w:tc>
          <w:tcPr>
            <w:tcW w:w="85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1425"/>
        </w:trPr>
        <w:tc>
          <w:tcPr>
            <w:tcW w:w="4111"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559" w:type="dxa"/>
            <w:gridSpan w:val="5"/>
            <w:tcBorders>
              <w:top w:val="nil"/>
              <w:left w:val="single" w:sz="4" w:space="0" w:color="auto"/>
              <w:bottom w:val="single" w:sz="8"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276" w:type="dxa"/>
            <w:gridSpan w:val="2"/>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276" w:type="dxa"/>
            <w:gridSpan w:val="3"/>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843" w:type="dxa"/>
            <w:gridSpan w:val="2"/>
            <w:tcBorders>
              <w:top w:val="nil"/>
              <w:left w:val="single" w:sz="4" w:space="0" w:color="auto"/>
              <w:bottom w:val="single" w:sz="8"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47 7 01 90660</w:t>
            </w:r>
          </w:p>
        </w:tc>
        <w:tc>
          <w:tcPr>
            <w:tcW w:w="850" w:type="dxa"/>
            <w:tcBorders>
              <w:top w:val="nil"/>
              <w:left w:val="single" w:sz="4" w:space="0" w:color="auto"/>
              <w:bottom w:val="single" w:sz="8"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6"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w:t>
            </w:r>
          </w:p>
        </w:tc>
        <w:tc>
          <w:tcPr>
            <w:tcW w:w="1134"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w:t>
            </w:r>
          </w:p>
        </w:tc>
      </w:tr>
      <w:tr w:rsidR="00072628" w:rsidRPr="00072628" w:rsidTr="00D94111">
        <w:trPr>
          <w:trHeight w:val="390"/>
        </w:trPr>
        <w:tc>
          <w:tcPr>
            <w:tcW w:w="1205" w:type="dxa"/>
            <w:tcBorders>
              <w:top w:val="nil"/>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301"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300"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25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Итого</w:t>
            </w:r>
          </w:p>
        </w:tc>
        <w:tc>
          <w:tcPr>
            <w:tcW w:w="300" w:type="dxa"/>
            <w:gridSpan w:val="2"/>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300"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3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600"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900" w:type="dxa"/>
            <w:gridSpan w:val="2"/>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640" w:type="dxa"/>
            <w:gridSpan w:val="2"/>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660"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840" w:type="dxa"/>
            <w:gridSpan w:val="2"/>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377" w:type="dxa"/>
            <w:gridSpan w:val="2"/>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134" w:type="dxa"/>
            <w:tcBorders>
              <w:top w:val="nil"/>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5 168,9</w:t>
            </w:r>
          </w:p>
        </w:tc>
        <w:tc>
          <w:tcPr>
            <w:tcW w:w="1134" w:type="dxa"/>
            <w:tcBorders>
              <w:top w:val="nil"/>
              <w:left w:val="nil"/>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5 709,5</w:t>
            </w:r>
          </w:p>
        </w:tc>
      </w:tr>
    </w:tbl>
    <w:p w:rsidR="00072628" w:rsidRPr="00072628" w:rsidRDefault="00072628" w:rsidP="00072628">
      <w:pPr>
        <w:pStyle w:val="2"/>
        <w:spacing w:before="0" w:line="240" w:lineRule="auto"/>
        <w:rPr>
          <w:rFonts w:ascii="Times New Roman" w:hAnsi="Times New Roman"/>
          <w:b w:val="0"/>
          <w:color w:val="auto"/>
          <w:sz w:val="28"/>
          <w:szCs w:val="28"/>
        </w:rPr>
        <w:sectPr w:rsidR="00072628" w:rsidRPr="00072628" w:rsidSect="003426E3">
          <w:pgSz w:w="16838" w:h="11906" w:orient="landscape"/>
          <w:pgMar w:top="1276" w:right="1134" w:bottom="709" w:left="1134" w:header="357" w:footer="709" w:gutter="0"/>
          <w:cols w:space="720"/>
        </w:sect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Приложение№5.1</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к решению Совета депутатов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муниципального образования</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Днепровский сельсовет </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от 22.12.2022 № 83</w:t>
      </w: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jc w:val="center"/>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Изменение ведомственной структуры расходов  бюджета администрации муниципального образования Днепровский  сельсовет на 2022год  и на плановый период 2023  и 2024 годов</w:t>
      </w:r>
    </w:p>
    <w:p w:rsidR="00072628" w:rsidRPr="00072628" w:rsidRDefault="00072628" w:rsidP="00072628">
      <w:pPr>
        <w:pStyle w:val="2"/>
        <w:spacing w:before="0" w:line="240" w:lineRule="auto"/>
        <w:rPr>
          <w:rFonts w:ascii="Times New Roman" w:hAnsi="Times New Roman"/>
          <w:b w:val="0"/>
          <w:color w:val="auto"/>
          <w:sz w:val="28"/>
          <w:szCs w:val="28"/>
          <w:lang w:val="ru-RU"/>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lang w:val="ru-RU"/>
        </w:rPr>
        <w:t xml:space="preserve">                                                                                                                                                                              </w:t>
      </w:r>
      <w:r w:rsidRPr="00072628">
        <w:rPr>
          <w:rFonts w:ascii="Times New Roman" w:hAnsi="Times New Roman"/>
          <w:b w:val="0"/>
          <w:color w:val="auto"/>
          <w:sz w:val="28"/>
          <w:szCs w:val="28"/>
        </w:rPr>
        <w:t>тыс.рублей</w:t>
      </w:r>
    </w:p>
    <w:tbl>
      <w:tblPr>
        <w:tblW w:w="14474" w:type="dxa"/>
        <w:tblInd w:w="93" w:type="dxa"/>
        <w:tblLook w:val="04A0"/>
      </w:tblPr>
      <w:tblGrid>
        <w:gridCol w:w="286"/>
        <w:gridCol w:w="286"/>
        <w:gridCol w:w="286"/>
        <w:gridCol w:w="2648"/>
        <w:gridCol w:w="353"/>
        <w:gridCol w:w="353"/>
        <w:gridCol w:w="353"/>
        <w:gridCol w:w="353"/>
        <w:gridCol w:w="916"/>
        <w:gridCol w:w="1014"/>
        <w:gridCol w:w="1483"/>
        <w:gridCol w:w="1600"/>
        <w:gridCol w:w="693"/>
        <w:gridCol w:w="1229"/>
        <w:gridCol w:w="1194"/>
        <w:gridCol w:w="1427"/>
      </w:tblGrid>
      <w:tr w:rsidR="00072628" w:rsidRPr="00072628" w:rsidTr="00D94111">
        <w:trPr>
          <w:trHeight w:val="735"/>
        </w:trPr>
        <w:tc>
          <w:tcPr>
            <w:tcW w:w="286" w:type="dxa"/>
            <w:tcBorders>
              <w:top w:val="single" w:sz="8" w:space="0" w:color="auto"/>
              <w:left w:val="single" w:sz="8" w:space="0" w:color="auto"/>
              <w:bottom w:val="nil"/>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single" w:sz="8" w:space="0" w:color="auto"/>
              <w:left w:val="nil"/>
              <w:bottom w:val="nil"/>
              <w:right w:val="nil"/>
            </w:tcBorders>
            <w:shd w:val="clear" w:color="auto" w:fill="auto"/>
            <w:noWrap/>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single" w:sz="8" w:space="0" w:color="auto"/>
              <w:left w:val="nil"/>
              <w:bottom w:val="nil"/>
              <w:right w:val="nil"/>
            </w:tcBorders>
            <w:shd w:val="clear" w:color="auto" w:fill="auto"/>
            <w:noWrap/>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4060" w:type="dxa"/>
            <w:gridSpan w:val="5"/>
            <w:tcBorders>
              <w:top w:val="single" w:sz="8" w:space="0" w:color="auto"/>
              <w:left w:val="nil"/>
              <w:bottom w:val="nil"/>
              <w:right w:val="nil"/>
            </w:tcBorders>
            <w:shd w:val="clear" w:color="auto" w:fill="auto"/>
            <w:noWrap/>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Наименование</w:t>
            </w:r>
          </w:p>
        </w:tc>
        <w:tc>
          <w:tcPr>
            <w:tcW w:w="916" w:type="dxa"/>
            <w:tcBorders>
              <w:top w:val="single" w:sz="8" w:space="0" w:color="auto"/>
              <w:left w:val="single" w:sz="4" w:space="0" w:color="auto"/>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Код главы</w:t>
            </w:r>
          </w:p>
        </w:tc>
        <w:tc>
          <w:tcPr>
            <w:tcW w:w="1014" w:type="dxa"/>
            <w:tcBorders>
              <w:top w:val="single" w:sz="8" w:space="0" w:color="auto"/>
              <w:left w:val="nil"/>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Раздел</w:t>
            </w:r>
          </w:p>
        </w:tc>
        <w:tc>
          <w:tcPr>
            <w:tcW w:w="1483" w:type="dxa"/>
            <w:tcBorders>
              <w:top w:val="single" w:sz="8" w:space="0" w:color="auto"/>
              <w:left w:val="nil"/>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Подраздел</w:t>
            </w:r>
          </w:p>
        </w:tc>
        <w:tc>
          <w:tcPr>
            <w:tcW w:w="1600" w:type="dxa"/>
            <w:tcBorders>
              <w:top w:val="single" w:sz="8" w:space="0" w:color="auto"/>
              <w:left w:val="nil"/>
              <w:bottom w:val="nil"/>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ЦСР</w:t>
            </w:r>
          </w:p>
        </w:tc>
        <w:tc>
          <w:tcPr>
            <w:tcW w:w="693" w:type="dxa"/>
            <w:tcBorders>
              <w:top w:val="single" w:sz="8" w:space="0" w:color="auto"/>
              <w:left w:val="single" w:sz="4" w:space="0" w:color="auto"/>
              <w:bottom w:val="nil"/>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ВР</w:t>
            </w:r>
          </w:p>
        </w:tc>
        <w:tc>
          <w:tcPr>
            <w:tcW w:w="1229" w:type="dxa"/>
            <w:tcBorders>
              <w:top w:val="single" w:sz="8" w:space="0" w:color="auto"/>
              <w:left w:val="single" w:sz="4" w:space="0" w:color="auto"/>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2022</w:t>
            </w:r>
          </w:p>
        </w:tc>
        <w:tc>
          <w:tcPr>
            <w:tcW w:w="1194" w:type="dxa"/>
            <w:tcBorders>
              <w:top w:val="single" w:sz="8" w:space="0" w:color="auto"/>
              <w:left w:val="nil"/>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2023</w:t>
            </w:r>
          </w:p>
        </w:tc>
        <w:tc>
          <w:tcPr>
            <w:tcW w:w="1427" w:type="dxa"/>
            <w:tcBorders>
              <w:top w:val="single" w:sz="8" w:space="0" w:color="auto"/>
              <w:left w:val="nil"/>
              <w:bottom w:val="nil"/>
              <w:right w:val="single" w:sz="8"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2024</w:t>
            </w:r>
          </w:p>
        </w:tc>
      </w:tr>
      <w:tr w:rsidR="00072628" w:rsidRPr="00072628" w:rsidTr="00D94111">
        <w:trPr>
          <w:trHeight w:val="345"/>
        </w:trPr>
        <w:tc>
          <w:tcPr>
            <w:tcW w:w="286" w:type="dxa"/>
            <w:tcBorders>
              <w:top w:val="single" w:sz="8" w:space="0" w:color="auto"/>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single" w:sz="8" w:space="0" w:color="auto"/>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single" w:sz="8" w:space="0" w:color="auto"/>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4060" w:type="dxa"/>
            <w:gridSpan w:val="5"/>
            <w:tcBorders>
              <w:top w:val="single" w:sz="8" w:space="0" w:color="auto"/>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w:t>
            </w:r>
          </w:p>
        </w:tc>
        <w:tc>
          <w:tcPr>
            <w:tcW w:w="9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w:t>
            </w:r>
          </w:p>
        </w:tc>
        <w:tc>
          <w:tcPr>
            <w:tcW w:w="1014" w:type="dxa"/>
            <w:tcBorders>
              <w:top w:val="single" w:sz="8" w:space="0" w:color="auto"/>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w:t>
            </w:r>
          </w:p>
        </w:tc>
        <w:tc>
          <w:tcPr>
            <w:tcW w:w="1483" w:type="dxa"/>
            <w:tcBorders>
              <w:top w:val="single" w:sz="8" w:space="0" w:color="auto"/>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w:t>
            </w:r>
          </w:p>
        </w:tc>
        <w:tc>
          <w:tcPr>
            <w:tcW w:w="1600" w:type="dxa"/>
            <w:tcBorders>
              <w:top w:val="single" w:sz="8" w:space="0" w:color="auto"/>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w:t>
            </w:r>
          </w:p>
        </w:tc>
        <w:tc>
          <w:tcPr>
            <w:tcW w:w="693" w:type="dxa"/>
            <w:tcBorders>
              <w:top w:val="single" w:sz="8" w:space="0" w:color="auto"/>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w:t>
            </w:r>
          </w:p>
        </w:tc>
        <w:tc>
          <w:tcPr>
            <w:tcW w:w="122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w:t>
            </w:r>
          </w:p>
        </w:tc>
        <w:tc>
          <w:tcPr>
            <w:tcW w:w="1427" w:type="dxa"/>
            <w:tcBorders>
              <w:top w:val="single" w:sz="8" w:space="0" w:color="auto"/>
              <w:left w:val="nil"/>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w:t>
            </w:r>
          </w:p>
        </w:tc>
      </w:tr>
      <w:tr w:rsidR="00072628" w:rsidRPr="00072628" w:rsidTr="00D94111">
        <w:trPr>
          <w:trHeight w:val="1665"/>
        </w:trPr>
        <w:tc>
          <w:tcPr>
            <w:tcW w:w="4918" w:type="dxa"/>
            <w:gridSpan w:val="8"/>
            <w:tcBorders>
              <w:top w:val="single" w:sz="8"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Администрация муниципального образования Днепровский сельсовет Беляевского района Оренбургской области</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-153,1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r w:rsidR="00072628" w:rsidRPr="00072628" w:rsidTr="00D94111">
        <w:trPr>
          <w:trHeight w:val="55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Общегосударственные вопросы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75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Функционирование высшего должностного лица субъекта Российской Федерации и муниципального образования</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02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96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23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«Руководство и управление в сфере установленных функций органов местного самоуправления»</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4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Глава муниципального образования</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47 1 01 10010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44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47 1 01 10010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90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04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4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89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«Руководство и управление в сфере установленных функций органов местного самоуправления»</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36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Центральный аппарат</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83,5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42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89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131,5</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4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Уплата налогов, сборов и иных платежей</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850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4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Другие общегосударственные вопросы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-84,6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17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-84,6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29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-84,6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71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«Регистрация права собственности на объекты недвижимого имущества»</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-84,6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83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Оценка недвижимости, признание прав и регулирование отношений по государственной муниципальной собственности</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47 2 01 90920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-84,6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63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47 2 01 90920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-84,6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36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Национальная оборона</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r w:rsidR="00072628" w:rsidRPr="00072628" w:rsidTr="00D94111">
        <w:trPr>
          <w:trHeight w:val="100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Мобилизационная и вневойсковая подготовка</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r w:rsidR="00072628" w:rsidRPr="00072628" w:rsidTr="00D94111">
        <w:trPr>
          <w:trHeight w:val="196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r w:rsidR="00072628" w:rsidRPr="00072628" w:rsidTr="00D94111">
        <w:trPr>
          <w:trHeight w:val="87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«Осуществление отдельных гос.полномочий»</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r w:rsidR="00072628" w:rsidRPr="00072628" w:rsidTr="00D94111">
        <w:trPr>
          <w:trHeight w:val="234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Осуществление первичного воинского учета органами местного самоуправления поселений,муниципальных и городских округов</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r w:rsidR="00072628" w:rsidRPr="00072628" w:rsidTr="00D94111">
        <w:trPr>
          <w:trHeight w:val="232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осуществление первичного воинского учета органами местного самоуправления поселений,муниципальных и городских округов</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47 8 01 51180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r w:rsidR="00072628" w:rsidRPr="00072628" w:rsidTr="00D94111">
        <w:trPr>
          <w:trHeight w:val="129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47 8 01 51180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r w:rsidR="00072628" w:rsidRPr="00072628" w:rsidTr="00D94111">
        <w:trPr>
          <w:trHeight w:val="117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Национальная безопасность и правоохранительная деятельность</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95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Защита населения и территории от чрезвычайных ситуаций природного и техногенного характера, пожарная безопасность</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95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98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«Защита населения и территории Днепровский сельсовет от чрезвычайных ситуаций и обеспечение пожарной безопасности»</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90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«Обеспечение защиты населения и территории Днепровский сельсовет от чрезвычайных ситуаций и обеспечение пожарной безопасности»</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59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Обеспечение защиты населения и территории Днепровский сельсовет от чрезвычайных ситуаций и обеспечение пожарной безопасности</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47 3 02 70800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89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47 3 02 70800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36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Национальная экономика</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05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Дорожное хозяйство (дорожные фонды)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07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14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«Содержание и ремонт автомобильных дорог общего пользования местного значения и искусственных сооружений на них»</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28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«Содержание автомобильных дорог общего пользования местного значения и искусственных сооружений на них»</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08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Содержание автомобильных дорог общего пользования местного значения и искусственных сооружений на них</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47 4 01 90400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56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47 4 01 90400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60,6</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4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Жилищно-коммунальное хозяйство</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-11,3</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36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Благоустройство</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-11,3</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08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-11,3</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66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«Комплексное благоустройство территории муниципального образования Днепровский сельсовет»</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-11,3</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26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«Комплексное благоустройство территории поселения»</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-11,3</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45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Финансовое обеспечение мероприятий по благоустройству поселений</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47 5 03 90480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-11,3</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54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47 5 03 90480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-11,3</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82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КУЛЬТУРА, КИНЕМАТОГРАФИЯ</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-146,1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3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Культура</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-146,1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07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-146,1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77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«Создание условий для организации досуга и обеспечения жителей поселения услугами организаций культуры»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-146,1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59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«Создание условий для организации досуга и обеспечения жителей поселения услугами организаций культуры»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-146,1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69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Создание условий для организации досуга и обеспечения жителей поселения услугами организаций культуры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47 6 01 60240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-198,1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80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47 6 01 60240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-198,1</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22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47 6 01 60540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52,0</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36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47 6 01 60540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52,0</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4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ФИЗИЧЕСКАЯ КУЛЬТУРА И СПОРТ</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63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массовый спорт</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13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35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«Развитие физической культуры, спорта и молодежной политики на территории муниципального образования Днепровский сельсовет»</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47 7 00 00000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2100"/>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«Финансовое обеспечение физкультурно-спортивных мероприятий в соответствии с календарным планом»</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47 7 01 00000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575"/>
        </w:trPr>
        <w:tc>
          <w:tcPr>
            <w:tcW w:w="491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Финансовое обеспечение физкультурно-спортивных мероприятий в соответствии с календарным планом</w:t>
            </w:r>
          </w:p>
        </w:tc>
        <w:tc>
          <w:tcPr>
            <w:tcW w:w="916"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483"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47 7 01 90660</w:t>
            </w:r>
          </w:p>
        </w:tc>
        <w:tc>
          <w:tcPr>
            <w:tcW w:w="69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2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19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1350"/>
        </w:trPr>
        <w:tc>
          <w:tcPr>
            <w:tcW w:w="4918" w:type="dxa"/>
            <w:gridSpan w:val="8"/>
            <w:tcBorders>
              <w:top w:val="single" w:sz="4" w:space="0" w:color="auto"/>
              <w:left w:val="single" w:sz="8" w:space="0" w:color="auto"/>
              <w:bottom w:val="single" w:sz="8"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916" w:type="dxa"/>
            <w:tcBorders>
              <w:top w:val="nil"/>
              <w:left w:val="single" w:sz="4" w:space="0" w:color="auto"/>
              <w:bottom w:val="single" w:sz="8"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431</w:t>
            </w:r>
          </w:p>
        </w:tc>
        <w:tc>
          <w:tcPr>
            <w:tcW w:w="1014"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483"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600" w:type="dxa"/>
            <w:tcBorders>
              <w:top w:val="nil"/>
              <w:left w:val="single" w:sz="4" w:space="0" w:color="auto"/>
              <w:bottom w:val="single" w:sz="8"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47 7 01 90660</w:t>
            </w:r>
          </w:p>
        </w:tc>
        <w:tc>
          <w:tcPr>
            <w:tcW w:w="693" w:type="dxa"/>
            <w:tcBorders>
              <w:top w:val="nil"/>
              <w:left w:val="single" w:sz="4" w:space="0" w:color="auto"/>
              <w:bottom w:val="single" w:sz="8"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29"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194"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427" w:type="dxa"/>
            <w:tcBorders>
              <w:top w:val="nil"/>
              <w:left w:val="single" w:sz="4" w:space="0" w:color="auto"/>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r>
      <w:tr w:rsidR="00072628" w:rsidRPr="00072628" w:rsidTr="00D94111">
        <w:trPr>
          <w:trHeight w:val="390"/>
        </w:trPr>
        <w:tc>
          <w:tcPr>
            <w:tcW w:w="286" w:type="dxa"/>
            <w:tcBorders>
              <w:top w:val="nil"/>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648"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Итого</w:t>
            </w:r>
          </w:p>
        </w:tc>
        <w:tc>
          <w:tcPr>
            <w:tcW w:w="35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35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35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35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91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014"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8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600"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69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29" w:type="dxa"/>
            <w:tcBorders>
              <w:top w:val="nil"/>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-153,1</w:t>
            </w:r>
          </w:p>
        </w:tc>
        <w:tc>
          <w:tcPr>
            <w:tcW w:w="1194" w:type="dxa"/>
            <w:tcBorders>
              <w:top w:val="nil"/>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c>
          <w:tcPr>
            <w:tcW w:w="1427" w:type="dxa"/>
            <w:tcBorders>
              <w:top w:val="nil"/>
              <w:left w:val="nil"/>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-0,7</w:t>
            </w:r>
          </w:p>
        </w:tc>
      </w:tr>
    </w:tbl>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Приложение№6</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к решению Совета депутатов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муниципального образования</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Днепровский сельсовет </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от 22.12.2022 № 83</w:t>
      </w:r>
    </w:p>
    <w:p w:rsidR="00072628" w:rsidRPr="00072628" w:rsidRDefault="00072628" w:rsidP="00072628">
      <w:pPr>
        <w:pStyle w:val="2"/>
        <w:spacing w:before="0" w:line="240" w:lineRule="auto"/>
        <w:rPr>
          <w:rFonts w:ascii="Times New Roman" w:hAnsi="Times New Roman"/>
          <w:b w:val="0"/>
          <w:color w:val="auto"/>
          <w:w w:val="121"/>
          <w:sz w:val="28"/>
          <w:szCs w:val="28"/>
        </w:rPr>
      </w:pPr>
    </w:p>
    <w:p w:rsidR="00072628" w:rsidRPr="00072628" w:rsidRDefault="00072628" w:rsidP="00072628">
      <w:pPr>
        <w:pStyle w:val="2"/>
        <w:spacing w:before="0" w:line="240" w:lineRule="auto"/>
        <w:jc w:val="center"/>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Распределение бюджета по разделам, подразделам, целевым статьям и видам расходов функциональной классификации  расходов на 2022 год  и  плановый  период 2023 и 2024 годов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lang w:val="ru-RU"/>
        </w:rPr>
        <w:t xml:space="preserve">                                                                                                                                                          </w:t>
      </w:r>
      <w:r w:rsidRPr="00072628">
        <w:rPr>
          <w:rFonts w:ascii="Times New Roman" w:hAnsi="Times New Roman"/>
          <w:b w:val="0"/>
          <w:color w:val="auto"/>
          <w:sz w:val="28"/>
          <w:szCs w:val="28"/>
        </w:rPr>
        <w:t>тыс.рублей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275"/>
        <w:gridCol w:w="1560"/>
        <w:gridCol w:w="1701"/>
        <w:gridCol w:w="1134"/>
        <w:gridCol w:w="1417"/>
        <w:gridCol w:w="1418"/>
        <w:gridCol w:w="1417"/>
      </w:tblGrid>
      <w:tr w:rsidR="00072628" w:rsidRPr="00072628" w:rsidTr="00D94111">
        <w:tc>
          <w:tcPr>
            <w:tcW w:w="4395"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Наименование</w:t>
            </w:r>
          </w:p>
        </w:tc>
        <w:tc>
          <w:tcPr>
            <w:tcW w:w="1275"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Раздел</w:t>
            </w:r>
          </w:p>
        </w:tc>
        <w:tc>
          <w:tcPr>
            <w:tcW w:w="1560"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Подраздел</w:t>
            </w:r>
          </w:p>
        </w:tc>
        <w:tc>
          <w:tcPr>
            <w:tcW w:w="1701"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ЦСР</w:t>
            </w:r>
          </w:p>
        </w:tc>
        <w:tc>
          <w:tcPr>
            <w:tcW w:w="1134"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ВР</w:t>
            </w:r>
          </w:p>
        </w:tc>
        <w:tc>
          <w:tcPr>
            <w:tcW w:w="1417"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2023</w:t>
            </w:r>
          </w:p>
        </w:tc>
        <w:tc>
          <w:tcPr>
            <w:tcW w:w="1418"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2024</w:t>
            </w:r>
          </w:p>
        </w:tc>
        <w:tc>
          <w:tcPr>
            <w:tcW w:w="1417"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2025</w:t>
            </w:r>
          </w:p>
        </w:tc>
      </w:tr>
      <w:tr w:rsidR="00072628" w:rsidRPr="00072628" w:rsidTr="00D94111">
        <w:tblPrEx>
          <w:tblLook w:val="0000"/>
        </w:tblPrEx>
        <w:trPr>
          <w:trHeight w:val="375"/>
        </w:trPr>
        <w:tc>
          <w:tcPr>
            <w:tcW w:w="4395"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w:t>
            </w:r>
          </w:p>
        </w:tc>
        <w:tc>
          <w:tcPr>
            <w:tcW w:w="1275"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w:t>
            </w:r>
          </w:p>
        </w:tc>
        <w:tc>
          <w:tcPr>
            <w:tcW w:w="1560"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w:t>
            </w:r>
          </w:p>
        </w:tc>
        <w:tc>
          <w:tcPr>
            <w:tcW w:w="1701"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w:t>
            </w:r>
          </w:p>
        </w:tc>
        <w:tc>
          <w:tcPr>
            <w:tcW w:w="1134"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w:t>
            </w:r>
          </w:p>
        </w:tc>
        <w:tc>
          <w:tcPr>
            <w:tcW w:w="1417"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w:t>
            </w:r>
          </w:p>
        </w:tc>
        <w:tc>
          <w:tcPr>
            <w:tcW w:w="1418"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w:t>
            </w:r>
          </w:p>
        </w:tc>
        <w:tc>
          <w:tcPr>
            <w:tcW w:w="1417" w:type="dxa"/>
            <w:shd w:val="clear" w:color="auto" w:fill="auto"/>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w:t>
            </w:r>
          </w:p>
        </w:tc>
      </w:tr>
    </w:tbl>
    <w:p w:rsidR="00072628" w:rsidRPr="00072628" w:rsidRDefault="00072628" w:rsidP="00072628">
      <w:pPr>
        <w:pStyle w:val="2"/>
        <w:spacing w:before="0" w:line="240" w:lineRule="auto"/>
        <w:rPr>
          <w:rFonts w:ascii="Times New Roman" w:hAnsi="Times New Roman"/>
          <w:b w:val="0"/>
          <w:vanish/>
          <w:color w:val="auto"/>
          <w:sz w:val="28"/>
          <w:szCs w:val="28"/>
        </w:rPr>
      </w:pPr>
    </w:p>
    <w:tbl>
      <w:tblPr>
        <w:tblW w:w="16153" w:type="dxa"/>
        <w:tblInd w:w="108" w:type="dxa"/>
        <w:tblLayout w:type="fixed"/>
        <w:tblLook w:val="04A0"/>
      </w:tblPr>
      <w:tblGrid>
        <w:gridCol w:w="271"/>
        <w:gridCol w:w="286"/>
        <w:gridCol w:w="1889"/>
        <w:gridCol w:w="286"/>
        <w:gridCol w:w="286"/>
        <w:gridCol w:w="286"/>
        <w:gridCol w:w="1091"/>
        <w:gridCol w:w="1275"/>
        <w:gridCol w:w="1560"/>
        <w:gridCol w:w="1701"/>
        <w:gridCol w:w="1134"/>
        <w:gridCol w:w="1417"/>
        <w:gridCol w:w="1418"/>
        <w:gridCol w:w="1417"/>
        <w:gridCol w:w="284"/>
        <w:gridCol w:w="776"/>
        <w:gridCol w:w="776"/>
      </w:tblGrid>
      <w:tr w:rsidR="00072628" w:rsidRPr="00072628" w:rsidTr="00D94111">
        <w:trPr>
          <w:trHeight w:val="360"/>
        </w:trPr>
        <w:tc>
          <w:tcPr>
            <w:tcW w:w="4395" w:type="dxa"/>
            <w:gridSpan w:val="7"/>
            <w:tcBorders>
              <w:top w:val="single" w:sz="8"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2 459,80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2 653,40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2 306,30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80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5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64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5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«Руководство и управление в сфере установленных функций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64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Глава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33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95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1 577,70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1 326,00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08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1 577,70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1 326,00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64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1 551,40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1 326,00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5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«Руководство и управление в сфере установленных функций органов местного самоуправления»</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1 544,50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1 314,00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1 319,00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Центральный аппарат</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1 146,50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916,00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921,00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4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400,40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348,00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348,00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50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743,50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565,00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570,00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05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850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7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Обеспечение деятельности центрального аппарата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35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5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«Средства, передаваемые на осуществление полномочий по утверждению генеральных планов»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7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утверждению генеральных планов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47 1 02 60010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47 1 02 60010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85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Программа "Земельный контроль"</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41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"Осуществление муниципального земельного контроля"</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28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47 9 01 60550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47 9 01 60550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96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0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4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27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 Средства, передаваемые на осуществление полномочий по соглашению»</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финансовому надзору</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32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контрольно-счетного органа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47 1 03 60030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47 1 03 60030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53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составлению проекта бюджета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Резервные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Непрограммные расходы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01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Руководство и управление в сфере установленных функций органов местного самоуправления Днепровского сельсовета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33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Создание и использование средств резервного фонда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Резервные средства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3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Другие 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16,00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452,80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100,70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5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16,00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452,80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100,70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6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16,00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452,80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100,70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84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«Регистрация права собственности на объекты недвижимого имущества»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442,80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62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Оценка недвижимости, признание прав и регулирование отношений по государственной муниципальной собственности</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47 2 01 90920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93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47 2 01 90920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87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S1510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356,10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5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S1510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356,10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30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«Проведение межевых работ земель населенных пунктов»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3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Проведение межевых работ земель населенных пунктов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47 2 02 90910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80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47 2 02 90910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Национальная оборона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17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Мобилизационная и вневойсковая подготовка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07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«Осуществление отдельных гос.полномочий»</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4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Осуществление первичного воинского учета органами местного самоуправления поселений,муниципальных и городских округов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90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осуществление первичного воинского учета органами местного самоуправления поселений,муниципальных и городских округов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47 8 01 51180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32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47 8 01 51180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4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Национальная безопасность и правоохранительная деятельность</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11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93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37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«Защита населения и территории Днепровский сельсовет от чрезвычайных ситуаций и обеспечение пожарной безопасности»</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28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«Обеспечение защиты населения и территории Днепровский сельсовет от чрезвычайных ситуаций и обеспечение пожарной безопасности»</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20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Обеспечение защиты населения и территории Днепровский сельсовет от чрезвычайных ситуаций и обеспечение пожарной безопасности</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47 3 02 70800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60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47 3 02 70800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Национальная экономика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0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Дорожное хозяйство (дорожные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08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05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«Содержание и ремонт автомобильных дорог общего пользования местного значения и искусственных сооружений на них»</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3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«Содержание автомобильных дорог общего пользования местного значения и искусственных сооружений на них»</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14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Содержание автомобильных дорог общего пользования местного значения и искусственных сооружений на них</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47 4 01 90400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7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47 4 01 90400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22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«Ремонт автомобильных дорог общего пользования местного значения и искусственных сооружений на них»</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39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Капитальный ремонт и ремонт автомобильных дорог общего пользования населенных пунктов</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S0410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66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S0410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8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Жилищно-коммунальное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194,00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13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68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«Комплексное благоустройство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32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«Ремонт объектов коммунальной инфраструктуры»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85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Ремонт объектов коммунальной инфраструктуры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47 5 01 90450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79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47 5 01 90450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850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Благоустройство</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98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81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«Комплексное благоустройство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45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«Комплексное благоустройство территории поселения»</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4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Финансовое обеспечение мероприятий по благоустройству поселений</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47 5 03 90480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83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47 5 03 90480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7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1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95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13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7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390,60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316,30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89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390,60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316,30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13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1 032,00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1 032,00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94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ФИЗИЧЕСКАЯ КУЛЬТУРА И СПОРТ</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6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массовый спорт</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28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59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«Развитие физической культуры, спорта и молодежной политики на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204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«Финансовое обеспечение физкультурно-спортивных мероприятий в соответствии с календарным планом»</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710"/>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Финансовое обеспечение физкультурно-спортивных мероприятий в соответствии с календарным планом</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47 7 01 90660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418"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1410"/>
        </w:trPr>
        <w:tc>
          <w:tcPr>
            <w:tcW w:w="4395"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275"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60"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701" w:type="dxa"/>
            <w:tcBorders>
              <w:top w:val="nil"/>
              <w:left w:val="single" w:sz="4" w:space="0" w:color="auto"/>
              <w:bottom w:val="single" w:sz="8"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47 7 01 90660</w:t>
            </w:r>
          </w:p>
        </w:tc>
        <w:tc>
          <w:tcPr>
            <w:tcW w:w="1134" w:type="dxa"/>
            <w:tcBorders>
              <w:top w:val="nil"/>
              <w:left w:val="single" w:sz="4" w:space="0" w:color="auto"/>
              <w:bottom w:val="single" w:sz="8"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417"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418"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7" w:type="dxa"/>
            <w:tcBorders>
              <w:top w:val="nil"/>
              <w:left w:val="single" w:sz="4" w:space="0" w:color="auto"/>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r w:rsidR="00072628" w:rsidRPr="00072628" w:rsidTr="00D94111">
        <w:trPr>
          <w:trHeight w:val="390"/>
        </w:trPr>
        <w:tc>
          <w:tcPr>
            <w:tcW w:w="271" w:type="dxa"/>
            <w:tcBorders>
              <w:top w:val="nil"/>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889"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Итого</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091"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560"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701"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134"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418" w:type="dxa"/>
            <w:tcBorders>
              <w:top w:val="nil"/>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5 168,9</w:t>
            </w:r>
          </w:p>
        </w:tc>
        <w:tc>
          <w:tcPr>
            <w:tcW w:w="1417" w:type="dxa"/>
            <w:tcBorders>
              <w:top w:val="nil"/>
              <w:left w:val="nil"/>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5 709,5</w:t>
            </w:r>
          </w:p>
        </w:tc>
        <w:tc>
          <w:tcPr>
            <w:tcW w:w="284"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c>
          <w:tcPr>
            <w:tcW w:w="776" w:type="dxa"/>
            <w:vAlign w:val="center"/>
            <w:hideMark/>
          </w:tcPr>
          <w:p w:rsidR="00072628" w:rsidRPr="00072628" w:rsidRDefault="00072628" w:rsidP="00072628">
            <w:pPr>
              <w:pStyle w:val="2"/>
              <w:spacing w:before="0" w:line="240" w:lineRule="auto"/>
              <w:rPr>
                <w:rFonts w:ascii="Times New Roman" w:hAnsi="Times New Roman"/>
                <w:b w:val="0"/>
                <w:color w:val="auto"/>
                <w:sz w:val="28"/>
                <w:szCs w:val="28"/>
              </w:rPr>
            </w:pPr>
          </w:p>
        </w:tc>
      </w:tr>
    </w:tbl>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Приложение №10</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к решению Совета депутатов</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муниципального образования</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Днепровский сельсовет </w:t>
      </w: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от 22.12.2022 № 83</w:t>
      </w:r>
    </w:p>
    <w:p w:rsidR="00072628" w:rsidRPr="00072628" w:rsidRDefault="00072628" w:rsidP="00072628">
      <w:pPr>
        <w:pStyle w:val="2"/>
        <w:spacing w:before="0" w:line="240" w:lineRule="auto"/>
        <w:rPr>
          <w:rFonts w:ascii="Times New Roman" w:hAnsi="Times New Roman"/>
          <w:b w:val="0"/>
          <w:color w:val="auto"/>
          <w:w w:val="121"/>
          <w:sz w:val="28"/>
          <w:szCs w:val="28"/>
        </w:rPr>
      </w:pPr>
    </w:p>
    <w:p w:rsidR="00072628" w:rsidRPr="00072628" w:rsidRDefault="00072628" w:rsidP="00072628">
      <w:pPr>
        <w:pStyle w:val="2"/>
        <w:spacing w:before="0" w:line="240" w:lineRule="auto"/>
        <w:jc w:val="center"/>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Перечень муниципальных программ  предусмотренных к финансированию за  счет средств  бюджета  на 2022 год  и на плановый период 2023 и 2024г</w:t>
      </w:r>
    </w:p>
    <w:p w:rsidR="00072628" w:rsidRPr="00072628" w:rsidRDefault="00072628" w:rsidP="00072628">
      <w:pPr>
        <w:pStyle w:val="2"/>
        <w:spacing w:before="0" w:line="240" w:lineRule="auto"/>
        <w:rPr>
          <w:rFonts w:ascii="Times New Roman" w:hAnsi="Times New Roman"/>
          <w:b w:val="0"/>
          <w:color w:val="auto"/>
          <w:sz w:val="28"/>
          <w:szCs w:val="28"/>
          <w:lang w:val="ru-RU"/>
        </w:rPr>
      </w:pPr>
    </w:p>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lang w:val="ru-RU"/>
        </w:rPr>
        <w:t xml:space="preserve">                                                                                                                                                  </w:t>
      </w:r>
      <w:r w:rsidRPr="00072628">
        <w:rPr>
          <w:rFonts w:ascii="Times New Roman" w:hAnsi="Times New Roman"/>
          <w:b w:val="0"/>
          <w:color w:val="auto"/>
          <w:sz w:val="28"/>
          <w:szCs w:val="28"/>
        </w:rPr>
        <w:t xml:space="preserve">тыс.рублей </w:t>
      </w:r>
    </w:p>
    <w:tbl>
      <w:tblPr>
        <w:tblW w:w="13608" w:type="dxa"/>
        <w:tblInd w:w="484" w:type="dxa"/>
        <w:tblLook w:val="04A0"/>
      </w:tblPr>
      <w:tblGrid>
        <w:gridCol w:w="2752"/>
        <w:gridCol w:w="286"/>
        <w:gridCol w:w="286"/>
        <w:gridCol w:w="286"/>
        <w:gridCol w:w="500"/>
        <w:gridCol w:w="1843"/>
        <w:gridCol w:w="1134"/>
        <w:gridCol w:w="1559"/>
        <w:gridCol w:w="993"/>
        <w:gridCol w:w="1275"/>
        <w:gridCol w:w="1276"/>
        <w:gridCol w:w="1418"/>
      </w:tblGrid>
      <w:tr w:rsidR="00072628" w:rsidRPr="00072628" w:rsidTr="00D94111">
        <w:trPr>
          <w:trHeight w:val="735"/>
        </w:trPr>
        <w:tc>
          <w:tcPr>
            <w:tcW w:w="2752" w:type="dxa"/>
            <w:tcBorders>
              <w:top w:val="single" w:sz="8" w:space="0" w:color="auto"/>
              <w:left w:val="single" w:sz="8" w:space="0" w:color="auto"/>
              <w:bottom w:val="single" w:sz="8" w:space="0" w:color="auto"/>
              <w:right w:val="nil"/>
            </w:tcBorders>
            <w:shd w:val="clear" w:color="auto" w:fill="auto"/>
            <w:noWrap/>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Наименование</w:t>
            </w:r>
          </w:p>
        </w:tc>
        <w:tc>
          <w:tcPr>
            <w:tcW w:w="286" w:type="dxa"/>
            <w:tcBorders>
              <w:top w:val="single" w:sz="8" w:space="0" w:color="auto"/>
              <w:left w:val="nil"/>
              <w:bottom w:val="nil"/>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single" w:sz="8" w:space="0" w:color="auto"/>
              <w:left w:val="nil"/>
              <w:bottom w:val="nil"/>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single" w:sz="8" w:space="0" w:color="auto"/>
              <w:left w:val="nil"/>
              <w:bottom w:val="nil"/>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500" w:type="dxa"/>
            <w:tcBorders>
              <w:top w:val="single" w:sz="8" w:space="0" w:color="auto"/>
              <w:left w:val="nil"/>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843" w:type="dxa"/>
            <w:tcBorders>
              <w:top w:val="single" w:sz="8" w:space="0" w:color="auto"/>
              <w:left w:val="single" w:sz="4" w:space="0" w:color="auto"/>
              <w:bottom w:val="single" w:sz="8" w:space="0" w:color="auto"/>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ЦСР</w:t>
            </w:r>
          </w:p>
        </w:tc>
        <w:tc>
          <w:tcPr>
            <w:tcW w:w="1134" w:type="dxa"/>
            <w:tcBorders>
              <w:top w:val="single" w:sz="8" w:space="0" w:color="auto"/>
              <w:left w:val="single" w:sz="4" w:space="0" w:color="auto"/>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Раздел</w:t>
            </w:r>
          </w:p>
        </w:tc>
        <w:tc>
          <w:tcPr>
            <w:tcW w:w="1559" w:type="dxa"/>
            <w:tcBorders>
              <w:top w:val="single" w:sz="8" w:space="0" w:color="auto"/>
              <w:left w:val="nil"/>
              <w:bottom w:val="single" w:sz="8" w:space="0" w:color="auto"/>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Подраздел</w:t>
            </w:r>
          </w:p>
        </w:tc>
        <w:tc>
          <w:tcPr>
            <w:tcW w:w="993" w:type="dxa"/>
            <w:tcBorders>
              <w:top w:val="single" w:sz="8" w:space="0" w:color="auto"/>
              <w:left w:val="nil"/>
              <w:bottom w:val="single" w:sz="8" w:space="0" w:color="auto"/>
              <w:right w:val="nil"/>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ВР</w:t>
            </w:r>
          </w:p>
        </w:tc>
        <w:tc>
          <w:tcPr>
            <w:tcW w:w="1275" w:type="dxa"/>
            <w:tcBorders>
              <w:top w:val="single" w:sz="8" w:space="0" w:color="auto"/>
              <w:left w:val="single" w:sz="4" w:space="0" w:color="auto"/>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2022</w:t>
            </w:r>
          </w:p>
        </w:tc>
        <w:tc>
          <w:tcPr>
            <w:tcW w:w="1276" w:type="dxa"/>
            <w:tcBorders>
              <w:top w:val="single" w:sz="8" w:space="0" w:color="auto"/>
              <w:left w:val="nil"/>
              <w:bottom w:val="nil"/>
              <w:right w:val="single" w:sz="4"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2023</w:t>
            </w:r>
          </w:p>
        </w:tc>
        <w:tc>
          <w:tcPr>
            <w:tcW w:w="1418" w:type="dxa"/>
            <w:tcBorders>
              <w:top w:val="single" w:sz="8" w:space="0" w:color="auto"/>
              <w:left w:val="nil"/>
              <w:bottom w:val="nil"/>
              <w:right w:val="single" w:sz="8" w:space="0" w:color="auto"/>
            </w:tcBorders>
            <w:shd w:val="clear" w:color="auto" w:fill="auto"/>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2024</w:t>
            </w:r>
          </w:p>
        </w:tc>
      </w:tr>
      <w:tr w:rsidR="00072628" w:rsidRPr="00072628" w:rsidTr="00D94111">
        <w:trPr>
          <w:trHeight w:val="345"/>
        </w:trPr>
        <w:tc>
          <w:tcPr>
            <w:tcW w:w="2752" w:type="dxa"/>
            <w:tcBorders>
              <w:top w:val="nil"/>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w:t>
            </w:r>
          </w:p>
        </w:tc>
        <w:tc>
          <w:tcPr>
            <w:tcW w:w="286" w:type="dxa"/>
            <w:tcBorders>
              <w:top w:val="single" w:sz="8" w:space="0" w:color="auto"/>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single" w:sz="8" w:space="0" w:color="auto"/>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single" w:sz="8" w:space="0" w:color="auto"/>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843"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w:t>
            </w:r>
          </w:p>
        </w:tc>
        <w:tc>
          <w:tcPr>
            <w:tcW w:w="1559" w:type="dxa"/>
            <w:tcBorders>
              <w:top w:val="nil"/>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w:t>
            </w:r>
          </w:p>
        </w:tc>
        <w:tc>
          <w:tcPr>
            <w:tcW w:w="99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w:t>
            </w:r>
          </w:p>
        </w:tc>
      </w:tr>
      <w:tr w:rsidR="00072628" w:rsidRPr="00072628" w:rsidTr="00D94111">
        <w:trPr>
          <w:trHeight w:val="1920"/>
        </w:trPr>
        <w:tc>
          <w:tcPr>
            <w:tcW w:w="411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Муниципальная программа «Социально-экономическое развитие территории муниципального образования Днепровский сельсовет »</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47 0 00 00000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5 158,90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5 699,50</w:t>
            </w:r>
          </w:p>
        </w:tc>
      </w:tr>
      <w:tr w:rsidR="00072628" w:rsidRPr="00072628" w:rsidTr="00D94111">
        <w:trPr>
          <w:trHeight w:val="88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Подпрограмма «Развитие муниципальной службы»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2 417,60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2 190,60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2 195,60</w:t>
            </w:r>
          </w:p>
        </w:tc>
      </w:tr>
      <w:tr w:rsidR="00072628" w:rsidRPr="00072628" w:rsidTr="00D94111">
        <w:trPr>
          <w:trHeight w:val="196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«Руководство и управление в сфере установленных функций органов местного самоуправления»</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2 186,00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1 959,00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1 964,00</w:t>
            </w:r>
          </w:p>
        </w:tc>
      </w:tr>
      <w:tr w:rsidR="00072628" w:rsidRPr="00072628" w:rsidTr="00D94111">
        <w:trPr>
          <w:trHeight w:val="97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Глава муниципального образования</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r>
      <w:tr w:rsidR="00072628" w:rsidRPr="00072628" w:rsidTr="00D94111">
        <w:trPr>
          <w:trHeight w:val="135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641,50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645,00</w:t>
            </w:r>
          </w:p>
        </w:tc>
      </w:tr>
      <w:tr w:rsidR="00072628" w:rsidRPr="00072628" w:rsidTr="00D94111">
        <w:trPr>
          <w:trHeight w:val="36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Центральный аппарат</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1 146,50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916,00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921,00</w:t>
            </w:r>
          </w:p>
        </w:tc>
      </w:tr>
      <w:tr w:rsidR="00072628" w:rsidRPr="00072628" w:rsidTr="00D94111">
        <w:trPr>
          <w:trHeight w:val="142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400,40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348,00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348,00</w:t>
            </w:r>
          </w:p>
        </w:tc>
      </w:tr>
      <w:tr w:rsidR="00072628" w:rsidRPr="00072628" w:rsidTr="00D94111">
        <w:trPr>
          <w:trHeight w:val="165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743,50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565,00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570,00</w:t>
            </w:r>
          </w:p>
        </w:tc>
      </w:tr>
      <w:tr w:rsidR="00072628" w:rsidRPr="00072628" w:rsidTr="00D94111">
        <w:trPr>
          <w:trHeight w:val="91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850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3,00</w:t>
            </w:r>
          </w:p>
        </w:tc>
      </w:tr>
      <w:tr w:rsidR="00072628" w:rsidRPr="00072628" w:rsidTr="00D94111">
        <w:trPr>
          <w:trHeight w:val="103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Обеспечение деятельности центрального аппарата</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47 1 01 10021</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r>
      <w:tr w:rsidR="00072628" w:rsidRPr="00072628" w:rsidTr="00D94111">
        <w:trPr>
          <w:trHeight w:val="121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47 1 01 10021</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398,00</w:t>
            </w:r>
          </w:p>
        </w:tc>
      </w:tr>
      <w:tr w:rsidR="00072628" w:rsidRPr="00072628" w:rsidTr="00D94111">
        <w:trPr>
          <w:trHeight w:val="199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«Средства, передаваемые на осуществление полномочий по утверждению генеральных планов»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168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утверждению генеральных планов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47 1 02 60010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76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47 1 02 60010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w:t>
            </w:r>
          </w:p>
        </w:tc>
      </w:tr>
      <w:tr w:rsidR="00072628" w:rsidRPr="00072628" w:rsidTr="00D94111">
        <w:trPr>
          <w:trHeight w:val="166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 Средства, передаваемые на осуществление полномочий по соглашению»</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224,60</w:t>
            </w:r>
          </w:p>
        </w:tc>
      </w:tr>
      <w:tr w:rsidR="00072628" w:rsidRPr="00072628" w:rsidTr="00D94111">
        <w:trPr>
          <w:trHeight w:val="127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финансовому надзору</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r>
      <w:tr w:rsidR="00072628" w:rsidRPr="00072628" w:rsidTr="00D94111">
        <w:trPr>
          <w:trHeight w:val="93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w:t>
            </w:r>
          </w:p>
        </w:tc>
      </w:tr>
      <w:tr w:rsidR="00072628" w:rsidRPr="00072628" w:rsidTr="00D94111">
        <w:trPr>
          <w:trHeight w:val="126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контрольно-счетного органа</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47 1 03 60030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r>
      <w:tr w:rsidR="00072628" w:rsidRPr="00072628" w:rsidTr="00D94111">
        <w:trPr>
          <w:trHeight w:val="121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47 1 03 60030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12,60</w:t>
            </w:r>
          </w:p>
        </w:tc>
      </w:tr>
      <w:tr w:rsidR="00072628" w:rsidRPr="00072628" w:rsidTr="00D94111">
        <w:trPr>
          <w:trHeight w:val="138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полномочий по составлению проекта бюджета</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r>
      <w:tr w:rsidR="00072628" w:rsidRPr="00072628" w:rsidTr="00D94111">
        <w:trPr>
          <w:trHeight w:val="94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47 1 03 60040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197,00</w:t>
            </w:r>
          </w:p>
        </w:tc>
      </w:tr>
      <w:tr w:rsidR="00072628" w:rsidRPr="00072628" w:rsidTr="00D94111">
        <w:trPr>
          <w:trHeight w:val="279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16,00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452,80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100,70</w:t>
            </w:r>
          </w:p>
        </w:tc>
      </w:tr>
      <w:tr w:rsidR="00072628" w:rsidRPr="00072628" w:rsidTr="00D94111">
        <w:trPr>
          <w:trHeight w:val="171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«Регистрация права собственности на объекты недвижимого имущества»</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442,80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90,70</w:t>
            </w:r>
          </w:p>
        </w:tc>
      </w:tr>
      <w:tr w:rsidR="00072628" w:rsidRPr="00072628" w:rsidTr="00D94111">
        <w:trPr>
          <w:trHeight w:val="190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Оценка недвижимости, признание прав и регулирование отношений по государственной муниципальной собственности</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47 2 01 90920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86,70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90,70</w:t>
            </w:r>
          </w:p>
        </w:tc>
      </w:tr>
      <w:tr w:rsidR="00072628" w:rsidRPr="00072628" w:rsidTr="00D94111">
        <w:trPr>
          <w:trHeight w:val="169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47 2 01 90920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86,70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90,70</w:t>
            </w:r>
          </w:p>
        </w:tc>
      </w:tr>
      <w:tr w:rsidR="00072628" w:rsidRPr="00072628" w:rsidTr="00D94111">
        <w:trPr>
          <w:trHeight w:val="459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S1510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356,10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r>
      <w:tr w:rsidR="00072628" w:rsidRPr="00072628" w:rsidTr="00D94111">
        <w:trPr>
          <w:trHeight w:val="166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01 S1510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356,10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r>
      <w:tr w:rsidR="00072628" w:rsidRPr="00072628" w:rsidTr="00D94111">
        <w:trPr>
          <w:trHeight w:val="129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«Проведение межевых работ земель населенных пунктов»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90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Проведение межевых работ земель населенных пунктов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47 2 02 90910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165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47 2 02 90910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190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«Защита населения и территории Днепровский сельсовет от чрезвычайных ситуаций и обеспечение пожарной безопасности»</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r>
      <w:tr w:rsidR="00072628" w:rsidRPr="00072628" w:rsidTr="00D94111">
        <w:trPr>
          <w:trHeight w:val="222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«Обеспечение защиты населения и территории Днепровский сельсовет от чрезвычайных ситуаций и обеспечение пожарной безопасности»</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r>
      <w:tr w:rsidR="00072628" w:rsidRPr="00072628" w:rsidTr="00D94111">
        <w:trPr>
          <w:trHeight w:val="159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Обеспечение защиты населения и территории Днепровский сельсовет от чрезвычайных ситуаций и обеспечение пожарной безопасности</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47 3 02 70800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r>
      <w:tr w:rsidR="00072628" w:rsidRPr="00072628" w:rsidTr="00D94111">
        <w:trPr>
          <w:trHeight w:val="169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47 3 02 70800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62,90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70,00</w:t>
            </w:r>
          </w:p>
        </w:tc>
      </w:tr>
      <w:tr w:rsidR="00072628" w:rsidRPr="00072628" w:rsidTr="00D94111">
        <w:trPr>
          <w:trHeight w:val="159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«Содержание и ремонт автомобильных дорог общего пользования местного значения и искусственных сооружений на них»</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1 765,50</w:t>
            </w:r>
          </w:p>
        </w:tc>
      </w:tr>
      <w:tr w:rsidR="00072628" w:rsidRPr="00072628" w:rsidTr="00D94111">
        <w:trPr>
          <w:trHeight w:val="241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«Содержание автомобильных дорог общего пользования местного значения и искусственных сооружений на них»</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886,50</w:t>
            </w:r>
          </w:p>
        </w:tc>
      </w:tr>
      <w:tr w:rsidR="00072628" w:rsidRPr="00072628" w:rsidTr="00D94111">
        <w:trPr>
          <w:trHeight w:val="195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Содержание автомобильных дорог общего пользования местного значения и искусственных сооружений на них</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47 4 01 90400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886,50</w:t>
            </w:r>
          </w:p>
        </w:tc>
      </w:tr>
      <w:tr w:rsidR="00072628" w:rsidRPr="00072628" w:rsidTr="00D94111">
        <w:trPr>
          <w:trHeight w:val="175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47 4 01 90400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944,70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876,70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886,50</w:t>
            </w:r>
          </w:p>
        </w:tc>
      </w:tr>
      <w:tr w:rsidR="00072628" w:rsidRPr="00072628" w:rsidTr="00D94111">
        <w:trPr>
          <w:trHeight w:val="202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«Ремонт автомобильных дорог общего пользования местного значения и искусственных сооружений на них»</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879,00</w:t>
            </w:r>
          </w:p>
        </w:tc>
      </w:tr>
      <w:tr w:rsidR="00072628" w:rsidRPr="00072628" w:rsidTr="00D94111">
        <w:trPr>
          <w:trHeight w:val="174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Капитальный ремонт и ремонт автомобильных дорог общего пользования населенных пунктов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S0410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879,00</w:t>
            </w:r>
          </w:p>
        </w:tc>
      </w:tr>
      <w:tr w:rsidR="00072628" w:rsidRPr="00072628" w:rsidTr="00D94111">
        <w:trPr>
          <w:trHeight w:val="169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4 02 S0410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04</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879,00</w:t>
            </w:r>
          </w:p>
        </w:tc>
      </w:tr>
      <w:tr w:rsidR="00072628" w:rsidRPr="00072628" w:rsidTr="00D94111">
        <w:trPr>
          <w:trHeight w:val="178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«Комплексное благоустройство территории муниципального образования Днепровский сельсовет»</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194,00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132,60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150,00</w:t>
            </w:r>
          </w:p>
        </w:tc>
      </w:tr>
      <w:tr w:rsidR="00072628" w:rsidRPr="00072628" w:rsidTr="00D94111">
        <w:trPr>
          <w:trHeight w:val="132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«Ремонт объектов коммунальной инфраструктуры»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r>
      <w:tr w:rsidR="00072628" w:rsidRPr="00072628" w:rsidTr="00D94111">
        <w:trPr>
          <w:trHeight w:val="97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Ремонт объектов коммунальной инфраструктуры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47 5 01 90450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r>
      <w:tr w:rsidR="00072628" w:rsidRPr="00072628" w:rsidTr="00D94111">
        <w:trPr>
          <w:trHeight w:val="100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47 5 01 90450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850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100,00</w:t>
            </w:r>
          </w:p>
        </w:tc>
      </w:tr>
      <w:tr w:rsidR="00072628" w:rsidRPr="00072628" w:rsidTr="00D94111">
        <w:trPr>
          <w:trHeight w:val="117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«Комплексное благоустройство территории поселения»</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r>
      <w:tr w:rsidR="00072628" w:rsidRPr="00072628" w:rsidTr="00D94111">
        <w:trPr>
          <w:trHeight w:val="123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Финансовое обеспечение мероприятий по благоустройству поселений</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47 5 03 90480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r>
      <w:tr w:rsidR="00072628" w:rsidRPr="00072628" w:rsidTr="00D94111">
        <w:trPr>
          <w:trHeight w:val="174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47 5 03 90480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05</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74,00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22,60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50,00</w:t>
            </w:r>
          </w:p>
        </w:tc>
      </w:tr>
      <w:tr w:rsidR="00072628" w:rsidRPr="00072628" w:rsidTr="00D94111">
        <w:trPr>
          <w:trHeight w:val="159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«Создание условий для организации досуга и обеспечения жителей поселения услугами организаций культуры»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1 296,30</w:t>
            </w:r>
          </w:p>
        </w:tc>
      </w:tr>
      <w:tr w:rsidR="00072628" w:rsidRPr="00072628" w:rsidTr="00D94111">
        <w:trPr>
          <w:trHeight w:val="241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«Создание условий для организации досуга и обеспечения жителей поселения услугами организаций культуры»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1 422,60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1 318,60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1 296,30</w:t>
            </w:r>
          </w:p>
        </w:tc>
      </w:tr>
      <w:tr w:rsidR="00072628" w:rsidRPr="00072628" w:rsidTr="00D94111">
        <w:trPr>
          <w:trHeight w:val="180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Создание условий для организации досуга и обеспечения жителей поселения услугами организаций культуры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47 6 01 60240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390,60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338,60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316,30</w:t>
            </w:r>
          </w:p>
        </w:tc>
      </w:tr>
      <w:tr w:rsidR="00072628" w:rsidRPr="00072628" w:rsidTr="00D94111">
        <w:trPr>
          <w:trHeight w:val="166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47 6 01 60240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390,60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338,60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316,30</w:t>
            </w:r>
          </w:p>
        </w:tc>
      </w:tr>
      <w:tr w:rsidR="00072628" w:rsidRPr="00072628" w:rsidTr="00D94111">
        <w:trPr>
          <w:trHeight w:val="211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47 6 01 60540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1 032,00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980,00</w:t>
            </w:r>
          </w:p>
        </w:tc>
      </w:tr>
      <w:tr w:rsidR="00072628" w:rsidRPr="00072628" w:rsidTr="00D94111">
        <w:trPr>
          <w:trHeight w:val="64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47 6 01 60540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08</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1 032,00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980,00</w:t>
            </w:r>
          </w:p>
        </w:tc>
      </w:tr>
      <w:tr w:rsidR="00072628" w:rsidRPr="00072628" w:rsidTr="00D94111">
        <w:trPr>
          <w:trHeight w:val="241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«Развитие физической культуры, спорта и молодежной политики на территории муниципального образования Днепровский сельсовет»</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217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«Финансовое обеспечение физкультурно-спортивных мероприятий в соответствии с календарным планом»</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171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Финансовое обеспечение физкультурно-спортивных мероприятий в соответствии с календарным планом</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47 7 01 90660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139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47 7 01 90660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9,20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96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Подпрограмма «Осуществление отдельных гос.полномочий»</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r>
      <w:tr w:rsidR="00072628" w:rsidRPr="00072628" w:rsidTr="00D94111">
        <w:trPr>
          <w:trHeight w:val="190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Осуществление первичного воинского учета органами местного самоуправления поселений,муниципальных и городских округов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r>
      <w:tr w:rsidR="00072628" w:rsidRPr="00072628" w:rsidTr="00D94111">
        <w:trPr>
          <w:trHeight w:val="244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осуществление первичного воинского учета органами местного самоуправления поселений,муниципальных и городских округов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47 8 01 51180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r>
      <w:tr w:rsidR="00072628" w:rsidRPr="00072628" w:rsidTr="00D94111">
        <w:trPr>
          <w:trHeight w:val="115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47 8 01 51180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02</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120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107,60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111,40</w:t>
            </w:r>
          </w:p>
        </w:tc>
      </w:tr>
      <w:tr w:rsidR="00072628" w:rsidRPr="00072628" w:rsidTr="00D94111">
        <w:trPr>
          <w:trHeight w:val="96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Программа "Земельный контроль"</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r>
      <w:tr w:rsidR="00072628" w:rsidRPr="00072628" w:rsidTr="00D94111">
        <w:trPr>
          <w:trHeight w:val="183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Основное мероприятие "Осуществление муниципального земельного контроля"</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r>
      <w:tr w:rsidR="00072628" w:rsidRPr="00072628" w:rsidTr="00D94111">
        <w:trPr>
          <w:trHeight w:val="288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47 9 01 60550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r>
      <w:tr w:rsidR="00072628" w:rsidRPr="00072628" w:rsidTr="00D94111">
        <w:trPr>
          <w:trHeight w:val="85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Иные межбюджетные трансферты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47 9 01 60550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540</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26,20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r>
      <w:tr w:rsidR="00072628" w:rsidRPr="00072628" w:rsidTr="00D94111">
        <w:trPr>
          <w:trHeight w:val="360"/>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Непрограммные расходы</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77 0 00 00000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208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Руководство и управление в сфере установленных функций органов местного самоуправления Днепровского сельсовета</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77 1 00 00000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1365"/>
        </w:trPr>
        <w:tc>
          <w:tcPr>
            <w:tcW w:w="41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lang w:val="ru-RU"/>
              </w:rPr>
            </w:pPr>
            <w:r w:rsidRPr="00072628">
              <w:rPr>
                <w:rFonts w:ascii="Times New Roman" w:hAnsi="Times New Roman"/>
                <w:b w:val="0"/>
                <w:color w:val="auto"/>
                <w:sz w:val="28"/>
                <w:szCs w:val="28"/>
                <w:lang w:val="ru-RU"/>
              </w:rPr>
              <w:t>Создание и использование средств резервного фонда местных администраций</w:t>
            </w:r>
          </w:p>
        </w:tc>
        <w:tc>
          <w:tcPr>
            <w:tcW w:w="1843" w:type="dxa"/>
            <w:tcBorders>
              <w:top w:val="nil"/>
              <w:left w:val="single" w:sz="4" w:space="0" w:color="auto"/>
              <w:bottom w:val="single" w:sz="4"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77 1 00 00050</w:t>
            </w:r>
          </w:p>
        </w:tc>
        <w:tc>
          <w:tcPr>
            <w:tcW w:w="1134"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4"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600"/>
        </w:trPr>
        <w:tc>
          <w:tcPr>
            <w:tcW w:w="4110"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Резервные средства</w:t>
            </w:r>
          </w:p>
        </w:tc>
        <w:tc>
          <w:tcPr>
            <w:tcW w:w="1843" w:type="dxa"/>
            <w:tcBorders>
              <w:top w:val="nil"/>
              <w:left w:val="single" w:sz="4" w:space="0" w:color="auto"/>
              <w:bottom w:val="single" w:sz="8" w:space="0" w:color="auto"/>
              <w:right w:val="nil"/>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77 1 00 00050</w:t>
            </w:r>
          </w:p>
        </w:tc>
        <w:tc>
          <w:tcPr>
            <w:tcW w:w="1134"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01</w:t>
            </w:r>
          </w:p>
        </w:tc>
        <w:tc>
          <w:tcPr>
            <w:tcW w:w="1559"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11</w:t>
            </w:r>
          </w:p>
        </w:tc>
        <w:tc>
          <w:tcPr>
            <w:tcW w:w="993" w:type="dxa"/>
            <w:tcBorders>
              <w:top w:val="nil"/>
              <w:left w:val="single" w:sz="4" w:space="0" w:color="auto"/>
              <w:bottom w:val="single" w:sz="8" w:space="0" w:color="auto"/>
              <w:right w:val="single" w:sz="4" w:space="0" w:color="auto"/>
            </w:tcBorders>
            <w:shd w:val="clear" w:color="auto" w:fill="auto"/>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870</w:t>
            </w:r>
          </w:p>
        </w:tc>
        <w:tc>
          <w:tcPr>
            <w:tcW w:w="1275"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0,00</w:t>
            </w:r>
          </w:p>
        </w:tc>
        <w:tc>
          <w:tcPr>
            <w:tcW w:w="1276" w:type="dxa"/>
            <w:tcBorders>
              <w:top w:val="nil"/>
              <w:left w:val="single" w:sz="4"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c>
          <w:tcPr>
            <w:tcW w:w="1418" w:type="dxa"/>
            <w:tcBorders>
              <w:top w:val="nil"/>
              <w:left w:val="single" w:sz="4" w:space="0" w:color="auto"/>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10,00</w:t>
            </w:r>
          </w:p>
        </w:tc>
      </w:tr>
      <w:tr w:rsidR="00072628" w:rsidRPr="00072628" w:rsidTr="00D94111">
        <w:trPr>
          <w:trHeight w:val="390"/>
        </w:trPr>
        <w:tc>
          <w:tcPr>
            <w:tcW w:w="2752" w:type="dxa"/>
            <w:tcBorders>
              <w:top w:val="nil"/>
              <w:left w:val="single" w:sz="8" w:space="0" w:color="auto"/>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Итого</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286"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500"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84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134"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559"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993" w:type="dxa"/>
            <w:tcBorders>
              <w:top w:val="nil"/>
              <w:left w:val="nil"/>
              <w:bottom w:val="single" w:sz="8" w:space="0" w:color="auto"/>
              <w:right w:val="nil"/>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5 204,3</w:t>
            </w:r>
          </w:p>
        </w:tc>
        <w:tc>
          <w:tcPr>
            <w:tcW w:w="1276" w:type="dxa"/>
            <w:tcBorders>
              <w:top w:val="nil"/>
              <w:left w:val="nil"/>
              <w:bottom w:val="single" w:sz="8" w:space="0" w:color="auto"/>
              <w:right w:val="single" w:sz="4"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5 168,9</w:t>
            </w:r>
          </w:p>
        </w:tc>
        <w:tc>
          <w:tcPr>
            <w:tcW w:w="1418" w:type="dxa"/>
            <w:tcBorders>
              <w:top w:val="nil"/>
              <w:left w:val="nil"/>
              <w:bottom w:val="single" w:sz="8" w:space="0" w:color="auto"/>
              <w:right w:val="single" w:sz="8" w:space="0" w:color="auto"/>
            </w:tcBorders>
            <w:shd w:val="clear" w:color="auto" w:fill="auto"/>
            <w:noWrap/>
            <w:vAlign w:val="bottom"/>
            <w:hideMark/>
          </w:tcPr>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5 709,5</w:t>
            </w:r>
          </w:p>
        </w:tc>
      </w:tr>
    </w:tbl>
    <w:p w:rsidR="00072628" w:rsidRPr="00072628" w:rsidRDefault="00072628" w:rsidP="00072628">
      <w:pPr>
        <w:pStyle w:val="2"/>
        <w:spacing w:before="0" w:line="240" w:lineRule="auto"/>
        <w:rPr>
          <w:rFonts w:ascii="Times New Roman" w:hAnsi="Times New Roman"/>
          <w:b w:val="0"/>
          <w:color w:val="auto"/>
          <w:sz w:val="28"/>
          <w:szCs w:val="28"/>
        </w:rPr>
      </w:pPr>
      <w:r w:rsidRPr="00072628">
        <w:rPr>
          <w:rFonts w:ascii="Times New Roman" w:hAnsi="Times New Roman"/>
          <w:b w:val="0"/>
          <w:color w:val="auto"/>
          <w:sz w:val="28"/>
          <w:szCs w:val="28"/>
        </w:rPr>
        <w:t xml:space="preserve">       ».</w:t>
      </w:r>
    </w:p>
    <w:p w:rsidR="00072628" w:rsidRDefault="00072628" w:rsidP="00072628">
      <w:pPr>
        <w:pStyle w:val="2"/>
        <w:spacing w:before="0" w:line="240" w:lineRule="auto"/>
        <w:rPr>
          <w:rFonts w:ascii="Times New Roman" w:hAnsi="Times New Roman"/>
          <w:b w:val="0"/>
          <w:color w:val="auto"/>
          <w:sz w:val="28"/>
          <w:szCs w:val="28"/>
        </w:rPr>
        <w:sectPr w:rsidR="00072628" w:rsidSect="00072628">
          <w:pgSz w:w="16838" w:h="11906" w:orient="landscape"/>
          <w:pgMar w:top="1701" w:right="1134" w:bottom="851" w:left="1134" w:header="720" w:footer="720" w:gutter="0"/>
          <w:cols w:space="720"/>
          <w:docGrid w:linePitch="600" w:charSpace="36864"/>
        </w:sectPr>
      </w:pPr>
    </w:p>
    <w:p w:rsidR="00072628" w:rsidRPr="00072628" w:rsidRDefault="00072628" w:rsidP="00072628">
      <w:pPr>
        <w:pStyle w:val="2"/>
        <w:spacing w:before="0" w:line="240" w:lineRule="auto"/>
        <w:rPr>
          <w:rFonts w:ascii="Times New Roman" w:hAnsi="Times New Roman"/>
          <w:b w:val="0"/>
          <w:color w:val="auto"/>
          <w:sz w:val="28"/>
          <w:szCs w:val="28"/>
        </w:rPr>
      </w:pPr>
    </w:p>
    <w:p w:rsidR="00072628" w:rsidRPr="00072628" w:rsidRDefault="00072628" w:rsidP="00072628">
      <w:pPr>
        <w:ind w:firstLine="851"/>
        <w:jc w:val="both"/>
      </w:pPr>
    </w:p>
    <w:p w:rsidR="00072628" w:rsidRPr="00072628" w:rsidRDefault="00072628" w:rsidP="00072628">
      <w:pPr>
        <w:ind w:firstLine="851"/>
        <w:jc w:val="both"/>
      </w:pPr>
    </w:p>
    <w:p w:rsidR="00072628" w:rsidRPr="00072628" w:rsidRDefault="00072628" w:rsidP="00072628">
      <w:pPr>
        <w:ind w:firstLine="851"/>
        <w:jc w:val="both"/>
      </w:pPr>
    </w:p>
    <w:p w:rsidR="00072628" w:rsidRPr="00072628" w:rsidRDefault="00072628" w:rsidP="00072628">
      <w:pPr>
        <w:ind w:firstLine="851"/>
        <w:jc w:val="both"/>
      </w:pPr>
    </w:p>
    <w:p w:rsidR="00072628" w:rsidRPr="00036232" w:rsidRDefault="00072628" w:rsidP="00072628">
      <w:pPr>
        <w:ind w:firstLine="851"/>
        <w:jc w:val="both"/>
      </w:pPr>
    </w:p>
    <w:p w:rsidR="00072628" w:rsidRDefault="00072628" w:rsidP="00072628">
      <w:pPr>
        <w:jc w:val="both"/>
      </w:pPr>
    </w:p>
    <w:p w:rsidR="00072628" w:rsidRDefault="00072628" w:rsidP="00072628">
      <w:pPr>
        <w:jc w:val="both"/>
      </w:pPr>
    </w:p>
    <w:p w:rsidR="00DC218C" w:rsidRDefault="00DC218C" w:rsidP="00072628"/>
    <w:bookmarkEnd w:id="0"/>
    <w:p w:rsidR="00DC218C" w:rsidRPr="00837B45" w:rsidRDefault="00DC218C" w:rsidP="00072628"/>
    <w:p w:rsidR="00DC218C" w:rsidRPr="004F6021" w:rsidRDefault="00DC218C" w:rsidP="00072628"/>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226"/>
      </w:tblGrid>
      <w:tr w:rsidR="004F6021" w:rsidRPr="00DD337E" w:rsidTr="004F6021">
        <w:trPr>
          <w:trHeight w:val="2841"/>
        </w:trPr>
        <w:tc>
          <w:tcPr>
            <w:tcW w:w="3190" w:type="dxa"/>
          </w:tcPr>
          <w:p w:rsidR="004F6021" w:rsidRPr="00DD337E" w:rsidRDefault="004F6021" w:rsidP="00072628">
            <w:pPr>
              <w:pStyle w:val="Style3"/>
              <w:widowControl/>
              <w:spacing w:before="103" w:after="122" w:line="240" w:lineRule="auto"/>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4F6021" w:rsidRPr="00DD337E" w:rsidRDefault="004F6021" w:rsidP="00072628">
            <w:pPr>
              <w:jc w:val="center"/>
            </w:pPr>
          </w:p>
        </w:tc>
        <w:tc>
          <w:tcPr>
            <w:tcW w:w="3190" w:type="dxa"/>
          </w:tcPr>
          <w:p w:rsidR="004F6021" w:rsidRPr="00DD337E" w:rsidRDefault="004F6021" w:rsidP="00072628">
            <w:pPr>
              <w:pStyle w:val="Style3"/>
              <w:widowControl/>
              <w:spacing w:before="103" w:after="122" w:line="240" w:lineRule="auto"/>
              <w:ind w:firstLine="0"/>
              <w:jc w:val="center"/>
              <w:rPr>
                <w:rStyle w:val="FontStyle11"/>
                <w:rFonts w:eastAsia="Calibri"/>
              </w:rPr>
            </w:pPr>
            <w:r w:rsidRPr="00DD337E">
              <w:rPr>
                <w:rStyle w:val="FontStyle11"/>
                <w:rFonts w:eastAsia="Calibri"/>
              </w:rPr>
              <w:t>Адрес редакции/ издателя</w:t>
            </w:r>
          </w:p>
          <w:p w:rsidR="004F6021" w:rsidRPr="00DD337E" w:rsidRDefault="004F6021" w:rsidP="00072628">
            <w:pPr>
              <w:pStyle w:val="Style3"/>
              <w:widowControl/>
              <w:spacing w:before="103" w:after="122" w:line="240" w:lineRule="auto"/>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4F6021" w:rsidRPr="00DD337E" w:rsidRDefault="004F6021" w:rsidP="00072628">
            <w:pPr>
              <w:jc w:val="center"/>
            </w:pPr>
            <w:r w:rsidRPr="00DD337E">
              <w:rPr>
                <w:rStyle w:val="FontStyle11"/>
                <w:rFonts w:eastAsia="Calibri"/>
              </w:rPr>
              <w:t>тел.8 (353 34) 64-1-24</w:t>
            </w:r>
          </w:p>
        </w:tc>
        <w:tc>
          <w:tcPr>
            <w:tcW w:w="3226" w:type="dxa"/>
          </w:tcPr>
          <w:p w:rsidR="004F6021" w:rsidRPr="00DD337E" w:rsidRDefault="004F6021" w:rsidP="00072628">
            <w:pPr>
              <w:pStyle w:val="Style3"/>
              <w:widowControl/>
              <w:spacing w:before="103" w:after="122" w:line="240" w:lineRule="auto"/>
              <w:ind w:firstLine="0"/>
              <w:jc w:val="center"/>
              <w:rPr>
                <w:rStyle w:val="FontStyle11"/>
                <w:rFonts w:eastAsia="Calibri"/>
              </w:rPr>
            </w:pPr>
            <w:r w:rsidRPr="00DD337E">
              <w:rPr>
                <w:rStyle w:val="FontStyle11"/>
                <w:rFonts w:eastAsia="Calibri"/>
              </w:rPr>
              <w:t>Главный редактор</w:t>
            </w:r>
          </w:p>
          <w:p w:rsidR="004F6021" w:rsidRPr="00DD337E" w:rsidRDefault="004F6021" w:rsidP="00072628">
            <w:pPr>
              <w:pStyle w:val="Style3"/>
              <w:widowControl/>
              <w:spacing w:before="103" w:after="122" w:line="240" w:lineRule="auto"/>
              <w:ind w:firstLine="0"/>
              <w:jc w:val="center"/>
              <w:rPr>
                <w:rStyle w:val="FontStyle11"/>
                <w:rFonts w:eastAsia="Calibri"/>
              </w:rPr>
            </w:pPr>
            <w:r w:rsidRPr="00DD337E">
              <w:rPr>
                <w:rStyle w:val="FontStyle11"/>
                <w:rFonts w:eastAsia="Calibri"/>
              </w:rPr>
              <w:t>Глава сельсовета</w:t>
            </w:r>
          </w:p>
          <w:p w:rsidR="004F6021" w:rsidRPr="00DD337E" w:rsidRDefault="004F6021" w:rsidP="00072628">
            <w:pPr>
              <w:jc w:val="center"/>
            </w:pPr>
            <w:r>
              <w:rPr>
                <w:rStyle w:val="FontStyle11"/>
                <w:rFonts w:eastAsia="Calibri"/>
              </w:rPr>
              <w:t>Е.В.Жукова</w:t>
            </w:r>
          </w:p>
        </w:tc>
      </w:tr>
    </w:tbl>
    <w:p w:rsidR="004F6021" w:rsidRDefault="004F6021" w:rsidP="00072628"/>
    <w:p w:rsidR="004F6021" w:rsidRDefault="004F6021" w:rsidP="00072628"/>
    <w:p w:rsidR="00C96418" w:rsidRPr="004F6021" w:rsidRDefault="00C96418" w:rsidP="00072628">
      <w:pPr>
        <w:sectPr w:rsidR="00C96418" w:rsidRPr="004F6021" w:rsidSect="004F6021">
          <w:pgSz w:w="11906" w:h="16838"/>
          <w:pgMar w:top="1134" w:right="851" w:bottom="1134" w:left="1701" w:header="720" w:footer="720" w:gutter="0"/>
          <w:cols w:space="720"/>
          <w:docGrid w:linePitch="600" w:charSpace="36864"/>
        </w:sectPr>
      </w:pPr>
    </w:p>
    <w:p w:rsidR="00C96418" w:rsidRDefault="00FB1E2D" w:rsidP="00072628">
      <w:pPr>
        <w:jc w:val="both"/>
      </w:pPr>
      <w:r>
        <w:pict>
          <v:shapetype id="_x0000_t202" coordsize="21600,21600" o:spt="202" path="m,l,21600r21600,l21600,xe">
            <v:stroke joinstyle="miter"/>
            <v:path gradientshapeok="t" o:connecttype="rect"/>
          </v:shapetype>
          <v:shape id="_x0000_s1027" type="#_x0000_t202" style="position:absolute;left:0;text-align:left;margin-left:8.3pt;margin-top:-4.75pt;width:516pt;height:13.75pt;z-index:251657728;mso-position-horizontal-relative:page" stroked="f">
            <v:fill opacity="0" color2="black"/>
            <v:textbox inset="0,0,0,0">
              <w:txbxContent>
                <w:p w:rsidR="00DC218C" w:rsidRDefault="00DC218C" w:rsidP="00C96418">
                  <w:pPr>
                    <w:jc w:val="center"/>
                  </w:pPr>
                  <w:r>
                    <w:t xml:space="preserve">                                                                                                                                                                            </w:t>
                  </w:r>
                </w:p>
              </w:txbxContent>
            </v:textbox>
            <w10:wrap type="square" side="largest" anchorx="page"/>
          </v:shape>
        </w:pict>
      </w:r>
    </w:p>
    <w:p w:rsidR="00C96418" w:rsidRDefault="00C96418" w:rsidP="00072628">
      <w:pPr>
        <w:jc w:val="both"/>
      </w:pPr>
    </w:p>
    <w:p w:rsidR="00C96418" w:rsidRDefault="00C96418" w:rsidP="00072628">
      <w:pPr>
        <w:jc w:val="both"/>
      </w:pPr>
    </w:p>
    <w:p w:rsidR="00C96418" w:rsidRDefault="00C96418" w:rsidP="00072628">
      <w:pPr>
        <w:jc w:val="both"/>
      </w:pPr>
    </w:p>
    <w:p w:rsidR="00C96418" w:rsidRDefault="00C96418" w:rsidP="00072628">
      <w:pPr>
        <w:jc w:val="both"/>
      </w:pPr>
    </w:p>
    <w:p w:rsidR="00C96418" w:rsidRDefault="00C96418" w:rsidP="00072628">
      <w:pPr>
        <w:jc w:val="both"/>
      </w:pPr>
    </w:p>
    <w:p w:rsidR="00C96418" w:rsidRDefault="00C96418" w:rsidP="00072628">
      <w:pPr>
        <w:jc w:val="both"/>
      </w:pPr>
    </w:p>
    <w:p w:rsidR="00C96418" w:rsidRDefault="00C96418" w:rsidP="00072628">
      <w:pPr>
        <w:jc w:val="both"/>
      </w:pPr>
    </w:p>
    <w:p w:rsidR="00C96418" w:rsidRDefault="00C96418" w:rsidP="00072628">
      <w:pPr>
        <w:jc w:val="center"/>
      </w:pPr>
      <w:r>
        <w:t xml:space="preserve">                                                                                                                                                                                                                                                                 </w:t>
      </w:r>
    </w:p>
    <w:p w:rsidR="00EA4CCE" w:rsidRPr="00BD3A50" w:rsidRDefault="00EA4CCE" w:rsidP="00072628">
      <w:pPr>
        <w:pStyle w:val="affffff4"/>
        <w:spacing w:before="0" w:beforeAutospacing="0" w:after="0" w:afterAutospacing="0"/>
        <w:ind w:firstLine="708"/>
        <w:jc w:val="both"/>
        <w:rPr>
          <w:color w:val="000000"/>
          <w:sz w:val="28"/>
          <w:szCs w:val="28"/>
        </w:rPr>
      </w:pPr>
    </w:p>
    <w:p w:rsidR="00EA4CCE" w:rsidRDefault="00EA4CCE" w:rsidP="00072628"/>
    <w:p w:rsidR="00A9243F" w:rsidRPr="00695E40" w:rsidRDefault="00A9243F" w:rsidP="00072628">
      <w:pPr>
        <w:ind w:firstLine="709"/>
        <w:jc w:val="both"/>
      </w:pPr>
    </w:p>
    <w:p w:rsidR="00B17228" w:rsidRDefault="00B17228" w:rsidP="00072628">
      <w:pPr>
        <w:jc w:val="center"/>
      </w:pPr>
    </w:p>
    <w:p w:rsidR="00657FBC" w:rsidRPr="00346AC4" w:rsidRDefault="00657FBC" w:rsidP="00072628">
      <w:pPr>
        <w:tabs>
          <w:tab w:val="left" w:pos="3000"/>
        </w:tabs>
        <w:rPr>
          <w:rFonts w:ascii="Arial Narrow" w:hAnsi="Arial Narrow" w:cs="Arial"/>
        </w:rPr>
      </w:pPr>
    </w:p>
    <w:p w:rsidR="002747BD" w:rsidRPr="007527BF" w:rsidRDefault="002747BD" w:rsidP="00072628">
      <w:pPr>
        <w:jc w:val="center"/>
        <w:rPr>
          <w:bCs/>
        </w:rPr>
        <w:sectPr w:rsidR="002747BD" w:rsidRPr="007527BF" w:rsidSect="007527BF">
          <w:pgSz w:w="11906" w:h="16838"/>
          <w:pgMar w:top="1134" w:right="849" w:bottom="1134" w:left="1701" w:header="720" w:footer="720" w:gutter="0"/>
          <w:cols w:space="720"/>
          <w:docGrid w:linePitch="600" w:charSpace="36864"/>
        </w:sectPr>
      </w:pPr>
    </w:p>
    <w:p w:rsidR="00933AA5" w:rsidRPr="002747BD" w:rsidRDefault="00933AA5" w:rsidP="00072628">
      <w:pPr>
        <w:tabs>
          <w:tab w:val="left" w:pos="3735"/>
        </w:tabs>
        <w:rPr>
          <w:rFonts w:ascii="Arial Narrow" w:hAnsi="Arial Narrow" w:cs="Arial"/>
        </w:rPr>
      </w:pPr>
    </w:p>
    <w:sectPr w:rsidR="00933AA5" w:rsidRPr="002747BD" w:rsidSect="002747BD">
      <w:pgSz w:w="11906" w:h="16800"/>
      <w:pgMar w:top="1134" w:right="800"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585" w:rsidRDefault="001C7585" w:rsidP="00E65A72">
      <w:r>
        <w:separator/>
      </w:r>
    </w:p>
  </w:endnote>
  <w:endnote w:type="continuationSeparator" w:id="1">
    <w:p w:rsidR="001C7585" w:rsidRDefault="001C7585"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585" w:rsidRDefault="001C7585" w:rsidP="00E65A72">
      <w:r>
        <w:separator/>
      </w:r>
    </w:p>
  </w:footnote>
  <w:footnote w:type="continuationSeparator" w:id="1">
    <w:p w:rsidR="001C7585" w:rsidRDefault="001C7585" w:rsidP="00E6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8C" w:rsidRDefault="00DC218C">
    <w:pPr>
      <w:spacing w:after="141" w:line="259" w:lineRule="auto"/>
    </w:pPr>
  </w:p>
  <w:p w:rsidR="00DC218C" w:rsidRDefault="00DC218C">
    <w:pPr>
      <w:tabs>
        <w:tab w:val="center" w:pos="7818"/>
        <w:tab w:val="center" w:pos="15636"/>
      </w:tabs>
      <w:spacing w:line="259" w:lineRule="auto"/>
    </w:pPr>
    <w:r>
      <w:rPr>
        <w:rFonts w:ascii="Calibri" w:eastAsia="Calibri" w:hAnsi="Calibri" w:cs="Calibri"/>
        <w:sz w:val="22"/>
      </w:rPr>
      <w:tab/>
    </w:r>
    <w:fldSimple w:instr=" PAGE   \* MERGEFORMAT ">
      <w:r>
        <w:t>2</w:t>
      </w:r>
    </w:fldSimple>
    <w:r>
      <w:tab/>
    </w:r>
  </w:p>
  <w:p w:rsidR="00DC218C" w:rsidRDefault="00DC218C">
    <w:pPr>
      <w:spacing w:line="259" w:lineRule="auto"/>
      <w:ind w:right="32"/>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8C" w:rsidRDefault="00DC218C" w:rsidP="003964BF">
    <w:pPr>
      <w:tabs>
        <w:tab w:val="center" w:pos="7818"/>
        <w:tab w:val="center" w:pos="15636"/>
      </w:tabs>
      <w:spacing w:line="259"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8C" w:rsidRDefault="00DC218C">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1">
    <w:nsid w:val="164877AA"/>
    <w:multiLevelType w:val="multilevel"/>
    <w:tmpl w:val="F4BC5B66"/>
    <w:lvl w:ilvl="0">
      <w:start w:val="6"/>
      <w:numFmt w:val="decimal"/>
      <w:lvlText w:val="%1."/>
      <w:lvlJc w:val="left"/>
      <w:pPr>
        <w:ind w:left="840" w:hanging="360"/>
      </w:pPr>
      <w:rPr>
        <w:rFonts w:cs="Times New Roman"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970" w:hanging="1440"/>
      </w:pPr>
      <w:rPr>
        <w:rFonts w:hint="default"/>
      </w:rPr>
    </w:lvl>
    <w:lvl w:ilvl="6">
      <w:start w:val="1"/>
      <w:numFmt w:val="decimal"/>
      <w:isLgl/>
      <w:lvlText w:val="%1.%2.%3.%4.%5.%6.%7."/>
      <w:lvlJc w:val="left"/>
      <w:pPr>
        <w:ind w:left="3540" w:hanging="1800"/>
      </w:pPr>
      <w:rPr>
        <w:rFonts w:hint="default"/>
      </w:rPr>
    </w:lvl>
    <w:lvl w:ilvl="7">
      <w:start w:val="1"/>
      <w:numFmt w:val="decimal"/>
      <w:isLgl/>
      <w:lvlText w:val="%1.%2.%3.%4.%5.%6.%7.%8."/>
      <w:lvlJc w:val="left"/>
      <w:pPr>
        <w:ind w:left="3750" w:hanging="1800"/>
      </w:pPr>
      <w:rPr>
        <w:rFonts w:hint="default"/>
      </w:rPr>
    </w:lvl>
    <w:lvl w:ilvl="8">
      <w:start w:val="1"/>
      <w:numFmt w:val="decimal"/>
      <w:isLgl/>
      <w:lvlText w:val="%1.%2.%3.%4.%5.%6.%7.%8.%9."/>
      <w:lvlJc w:val="left"/>
      <w:pPr>
        <w:ind w:left="4320" w:hanging="2160"/>
      </w:pPr>
      <w:rPr>
        <w:rFonts w:hint="default"/>
      </w:rPr>
    </w:lvl>
  </w:abstractNum>
  <w:abstractNum w:abstractNumId="2">
    <w:nsid w:val="1B4900A8"/>
    <w:multiLevelType w:val="hybridMultilevel"/>
    <w:tmpl w:val="A300DF00"/>
    <w:lvl w:ilvl="0" w:tplc="C8561694">
      <w:start w:val="1"/>
      <w:numFmt w:val="russianLower"/>
      <w:lvlText w:val="%1)"/>
      <w:lvlJc w:val="left"/>
      <w:pPr>
        <w:ind w:left="1620" w:hanging="360"/>
      </w:pPr>
      <w:rPr>
        <w:rFonts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3">
    <w:nsid w:val="24AA4F24"/>
    <w:multiLevelType w:val="multilevel"/>
    <w:tmpl w:val="D7DEFE76"/>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C7F3335"/>
    <w:multiLevelType w:val="hybridMultilevel"/>
    <w:tmpl w:val="55285E86"/>
    <w:lvl w:ilvl="0" w:tplc="A5B0FAFA">
      <w:start w:val="1"/>
      <w:numFmt w:val="decimal"/>
      <w:lvlText w:val="%1."/>
      <w:lvlJc w:val="left"/>
      <w:pPr>
        <w:ind w:left="1200" w:hanging="360"/>
      </w:pPr>
      <w:rPr>
        <w:rFonts w:cs="Times New Roman"/>
        <w:b w:val="0"/>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5">
    <w:nsid w:val="37574BCA"/>
    <w:multiLevelType w:val="multilevel"/>
    <w:tmpl w:val="AFA4B914"/>
    <w:lvl w:ilvl="0">
      <w:start w:val="1"/>
      <w:numFmt w:val="decimal"/>
      <w:lvlText w:val="%1."/>
      <w:lvlJc w:val="left"/>
      <w:pPr>
        <w:ind w:left="1571" w:hanging="360"/>
      </w:pPr>
      <w:rPr>
        <w:rFonts w:cs="Times New Roman"/>
      </w:rPr>
    </w:lvl>
    <w:lvl w:ilvl="1">
      <w:start w:val="1"/>
      <w:numFmt w:val="decimal"/>
      <w:isLgl/>
      <w:lvlText w:val="%1.%2."/>
      <w:lvlJc w:val="left"/>
      <w:pPr>
        <w:ind w:left="2771" w:hanging="1560"/>
      </w:pPr>
      <w:rPr>
        <w:rFonts w:cs="Times New Roman" w:hint="default"/>
      </w:rPr>
    </w:lvl>
    <w:lvl w:ilvl="2">
      <w:start w:val="1"/>
      <w:numFmt w:val="decimal"/>
      <w:isLgl/>
      <w:lvlText w:val="%1.%2.%3."/>
      <w:lvlJc w:val="left"/>
      <w:pPr>
        <w:ind w:left="2771" w:hanging="1560"/>
      </w:pPr>
      <w:rPr>
        <w:rFonts w:cs="Times New Roman" w:hint="default"/>
      </w:rPr>
    </w:lvl>
    <w:lvl w:ilvl="3">
      <w:start w:val="1"/>
      <w:numFmt w:val="decimal"/>
      <w:isLgl/>
      <w:lvlText w:val="%1.%2.%3.%4."/>
      <w:lvlJc w:val="left"/>
      <w:pPr>
        <w:ind w:left="2771" w:hanging="1560"/>
      </w:pPr>
      <w:rPr>
        <w:rFonts w:cs="Times New Roman" w:hint="default"/>
      </w:rPr>
    </w:lvl>
    <w:lvl w:ilvl="4">
      <w:start w:val="1"/>
      <w:numFmt w:val="decimal"/>
      <w:isLgl/>
      <w:lvlText w:val="%1.%2.%3.%4.%5."/>
      <w:lvlJc w:val="left"/>
      <w:pPr>
        <w:ind w:left="2771" w:hanging="1560"/>
      </w:pPr>
      <w:rPr>
        <w:rFonts w:cs="Times New Roman" w:hint="default"/>
      </w:rPr>
    </w:lvl>
    <w:lvl w:ilvl="5">
      <w:start w:val="1"/>
      <w:numFmt w:val="decimal"/>
      <w:isLgl/>
      <w:lvlText w:val="%1.%2.%3.%4.%5.%6."/>
      <w:lvlJc w:val="left"/>
      <w:pPr>
        <w:ind w:left="2771" w:hanging="156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6">
    <w:nsid w:val="37980195"/>
    <w:multiLevelType w:val="hybridMultilevel"/>
    <w:tmpl w:val="C66231AE"/>
    <w:lvl w:ilvl="0" w:tplc="C8561694">
      <w:start w:val="1"/>
      <w:numFmt w:val="russianLower"/>
      <w:lvlText w:val="%1)"/>
      <w:lvlJc w:val="left"/>
      <w:pPr>
        <w:ind w:left="1620" w:hanging="360"/>
      </w:pPr>
      <w:rPr>
        <w:rFonts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7">
    <w:nsid w:val="521C4CF6"/>
    <w:multiLevelType w:val="hybridMultilevel"/>
    <w:tmpl w:val="6DE208EA"/>
    <w:lvl w:ilvl="0" w:tplc="50FEADF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D8682F"/>
    <w:multiLevelType w:val="hybridMultilevel"/>
    <w:tmpl w:val="F6DE40C0"/>
    <w:lvl w:ilvl="0" w:tplc="C7BE5E1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874E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0130CFC"/>
    <w:multiLevelType w:val="hybridMultilevel"/>
    <w:tmpl w:val="84A65098"/>
    <w:lvl w:ilvl="0" w:tplc="C8561694">
      <w:start w:val="1"/>
      <w:numFmt w:val="russianLower"/>
      <w:lvlText w:val="%1)"/>
      <w:lvlJc w:val="left"/>
      <w:pPr>
        <w:ind w:left="1571" w:hanging="360"/>
      </w:pPr>
      <w:rPr>
        <w:rFonts w:cs="Times New Roman" w:hint="default"/>
      </w:rPr>
    </w:lvl>
    <w:lvl w:ilvl="1" w:tplc="5DCCEF94">
      <w:start w:val="1"/>
      <w:numFmt w:val="decimal"/>
      <w:lvlText w:val="%2."/>
      <w:lvlJc w:val="left"/>
      <w:pPr>
        <w:ind w:left="2291" w:hanging="36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6D2E51FE"/>
    <w:multiLevelType w:val="hybridMultilevel"/>
    <w:tmpl w:val="A89AC3C8"/>
    <w:lvl w:ilvl="0" w:tplc="C856169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F4E5E11"/>
    <w:multiLevelType w:val="multilevel"/>
    <w:tmpl w:val="E550B124"/>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7"/>
  </w:num>
  <w:num w:numId="5">
    <w:abstractNumId w:val="4"/>
  </w:num>
  <w:num w:numId="6">
    <w:abstractNumId w:val="1"/>
  </w:num>
  <w:num w:numId="7">
    <w:abstractNumId w:val="11"/>
  </w:num>
  <w:num w:numId="8">
    <w:abstractNumId w:val="5"/>
  </w:num>
  <w:num w:numId="9">
    <w:abstractNumId w:val="9"/>
  </w:num>
  <w:num w:numId="10">
    <w:abstractNumId w:val="10"/>
  </w:num>
  <w:num w:numId="11">
    <w:abstractNumId w:val="2"/>
  </w:num>
  <w:num w:numId="12">
    <w:abstractNumId w:val="6"/>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73730"/>
  </w:hdrShapeDefaults>
  <w:footnotePr>
    <w:footnote w:id="0"/>
    <w:footnote w:id="1"/>
  </w:footnotePr>
  <w:endnotePr>
    <w:endnote w:id="0"/>
    <w:endnote w:id="1"/>
  </w:endnotePr>
  <w:compat/>
  <w:rsids>
    <w:rsidRoot w:val="00D20608"/>
    <w:rsid w:val="00054A80"/>
    <w:rsid w:val="00065C9C"/>
    <w:rsid w:val="00066D8B"/>
    <w:rsid w:val="00072628"/>
    <w:rsid w:val="0007667E"/>
    <w:rsid w:val="000825F2"/>
    <w:rsid w:val="000B2924"/>
    <w:rsid w:val="000E39DE"/>
    <w:rsid w:val="00113B2E"/>
    <w:rsid w:val="00116B85"/>
    <w:rsid w:val="001577A3"/>
    <w:rsid w:val="001C7585"/>
    <w:rsid w:val="00204F85"/>
    <w:rsid w:val="00244023"/>
    <w:rsid w:val="00245320"/>
    <w:rsid w:val="00252883"/>
    <w:rsid w:val="002747BD"/>
    <w:rsid w:val="002A1557"/>
    <w:rsid w:val="002E2559"/>
    <w:rsid w:val="002E652C"/>
    <w:rsid w:val="00327F9B"/>
    <w:rsid w:val="003964BF"/>
    <w:rsid w:val="00396D5B"/>
    <w:rsid w:val="004B0BCF"/>
    <w:rsid w:val="004B2B80"/>
    <w:rsid w:val="004E281B"/>
    <w:rsid w:val="004F6021"/>
    <w:rsid w:val="00507A95"/>
    <w:rsid w:val="006342D3"/>
    <w:rsid w:val="006424F4"/>
    <w:rsid w:val="00657FBC"/>
    <w:rsid w:val="006813E4"/>
    <w:rsid w:val="00681B10"/>
    <w:rsid w:val="006D6887"/>
    <w:rsid w:val="007527BF"/>
    <w:rsid w:val="00795E93"/>
    <w:rsid w:val="00804E70"/>
    <w:rsid w:val="0086471D"/>
    <w:rsid w:val="008D15F1"/>
    <w:rsid w:val="00933AA5"/>
    <w:rsid w:val="009420B2"/>
    <w:rsid w:val="00971E40"/>
    <w:rsid w:val="009F2A8D"/>
    <w:rsid w:val="00A03E46"/>
    <w:rsid w:val="00A55DDF"/>
    <w:rsid w:val="00A728BB"/>
    <w:rsid w:val="00A81380"/>
    <w:rsid w:val="00A8262C"/>
    <w:rsid w:val="00A9243F"/>
    <w:rsid w:val="00AF640B"/>
    <w:rsid w:val="00B025BD"/>
    <w:rsid w:val="00B17228"/>
    <w:rsid w:val="00B24EB1"/>
    <w:rsid w:val="00B46CA4"/>
    <w:rsid w:val="00B90EA8"/>
    <w:rsid w:val="00B964A3"/>
    <w:rsid w:val="00BE0B6E"/>
    <w:rsid w:val="00BE6795"/>
    <w:rsid w:val="00C06C5B"/>
    <w:rsid w:val="00C470EB"/>
    <w:rsid w:val="00C53DC4"/>
    <w:rsid w:val="00C603FA"/>
    <w:rsid w:val="00C6678F"/>
    <w:rsid w:val="00C96418"/>
    <w:rsid w:val="00CE36E8"/>
    <w:rsid w:val="00CE6787"/>
    <w:rsid w:val="00CF0715"/>
    <w:rsid w:val="00D20608"/>
    <w:rsid w:val="00D44C3D"/>
    <w:rsid w:val="00DC218C"/>
    <w:rsid w:val="00DD6943"/>
    <w:rsid w:val="00E033A1"/>
    <w:rsid w:val="00E1207F"/>
    <w:rsid w:val="00E65A72"/>
    <w:rsid w:val="00E80436"/>
    <w:rsid w:val="00E9032B"/>
    <w:rsid w:val="00E90AEA"/>
    <w:rsid w:val="00EA4CCE"/>
    <w:rsid w:val="00ED4EB0"/>
    <w:rsid w:val="00FB1E2D"/>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qFormat/>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99"/>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qFormat/>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qFormat/>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qFormat/>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qFormat/>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qFormat/>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qFormat/>
    <w:rsid w:val="00ED4EB0"/>
    <w:rPr>
      <w:b/>
      <w:bCs/>
      <w:color w:val="106BBE"/>
    </w:rPr>
  </w:style>
  <w:style w:type="paragraph" w:customStyle="1" w:styleId="ConsPlusTitle">
    <w:name w:val="ConsPlusTitle"/>
    <w:uiPriority w:val="99"/>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qFormat/>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uiPriority w:val="99"/>
    <w:qFormat/>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qFormat/>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uiPriority w:val="99"/>
    <w:qFormat/>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uiPriority w:val="99"/>
    <w:q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qFormat/>
    <w:rsid w:val="002747BD"/>
    <w:pPr>
      <w:keepNext/>
      <w:spacing w:before="240" w:after="120"/>
    </w:pPr>
    <w:rPr>
      <w:rFonts w:ascii="Arial" w:eastAsia="Microsoft YaHei" w:hAnsi="Arial" w:cs="Mangal"/>
      <w:sz w:val="28"/>
      <w:szCs w:val="28"/>
    </w:rPr>
  </w:style>
  <w:style w:type="paragraph" w:customStyle="1" w:styleId="Caption">
    <w:name w:val="Caption"/>
    <w:basedOn w:val="Standard"/>
    <w:qFormat/>
    <w:rsid w:val="002747BD"/>
    <w:pPr>
      <w:suppressLineNumbers/>
      <w:spacing w:before="120" w:after="120"/>
    </w:pPr>
    <w:rPr>
      <w:rFonts w:cs="Mangal"/>
      <w:i/>
      <w:iCs/>
      <w:sz w:val="24"/>
      <w:szCs w:val="24"/>
    </w:rPr>
  </w:style>
  <w:style w:type="paragraph" w:customStyle="1" w:styleId="Index">
    <w:name w:val="Index"/>
    <w:basedOn w:val="Standard"/>
    <w:qFormat/>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uiPriority w:val="99"/>
    <w:rsid w:val="002747BD"/>
    <w:pPr>
      <w:suppressLineNumbers/>
      <w:spacing w:after="0" w:line="240" w:lineRule="auto"/>
    </w:pPr>
  </w:style>
  <w:style w:type="paragraph" w:customStyle="1" w:styleId="Footer">
    <w:name w:val="Footer"/>
    <w:basedOn w:val="Standard"/>
    <w:uiPriority w:val="99"/>
    <w:rsid w:val="002747BD"/>
    <w:pPr>
      <w:suppressLineNumbers/>
      <w:spacing w:after="0" w:line="240" w:lineRule="auto"/>
    </w:pPr>
  </w:style>
  <w:style w:type="paragraph" w:styleId="affffff4">
    <w:name w:val="Normal (Web)"/>
    <w:basedOn w:val="a"/>
    <w:link w:val="affffff5"/>
    <w:qFormat/>
    <w:rsid w:val="00EA4CCE"/>
    <w:pPr>
      <w:spacing w:before="100" w:beforeAutospacing="1" w:after="100" w:afterAutospacing="1"/>
    </w:pPr>
    <w:rPr>
      <w:sz w:val="24"/>
      <w:szCs w:val="24"/>
    </w:rPr>
  </w:style>
  <w:style w:type="character" w:customStyle="1" w:styleId="affffff5">
    <w:name w:val="Обычный (веб) Знак"/>
    <w:link w:val="affffff4"/>
    <w:rsid w:val="00EA4CCE"/>
    <w:rPr>
      <w:rFonts w:ascii="Times New Roman" w:eastAsia="Times New Roman" w:hAnsi="Times New Roman" w:cs="Times New Roman"/>
      <w:sz w:val="24"/>
      <w:szCs w:val="24"/>
      <w:lang w:eastAsia="ru-RU"/>
    </w:rPr>
  </w:style>
  <w:style w:type="character" w:customStyle="1" w:styleId="blk">
    <w:name w:val="blk"/>
    <w:basedOn w:val="a0"/>
    <w:rsid w:val="00EA4CCE"/>
  </w:style>
  <w:style w:type="paragraph" w:customStyle="1" w:styleId="affffff6">
    <w:name w:val="Подчёркнуный текст"/>
    <w:basedOn w:val="a"/>
    <w:next w:val="a"/>
    <w:rsid w:val="004F6021"/>
    <w:pPr>
      <w:widowControl w:val="0"/>
      <w:autoSpaceDE w:val="0"/>
      <w:autoSpaceDN w:val="0"/>
      <w:adjustRightInd w:val="0"/>
      <w:ind w:firstLine="720"/>
      <w:jc w:val="both"/>
    </w:pPr>
    <w:rPr>
      <w:rFonts w:ascii="Arial" w:hAnsi="Arial" w:cs="Arial"/>
      <w:sz w:val="24"/>
      <w:szCs w:val="24"/>
    </w:rPr>
  </w:style>
  <w:style w:type="character" w:styleId="affffff7">
    <w:name w:val="page number"/>
    <w:rsid w:val="004F6021"/>
    <w:rPr>
      <w:rFonts w:cs="Times New Roman"/>
    </w:rPr>
  </w:style>
  <w:style w:type="character" w:styleId="affffff8">
    <w:name w:val="annotation reference"/>
    <w:uiPriority w:val="99"/>
    <w:semiHidden/>
    <w:rsid w:val="004F6021"/>
    <w:rPr>
      <w:rFonts w:cs="Times New Roman"/>
      <w:sz w:val="16"/>
      <w:szCs w:val="16"/>
    </w:rPr>
  </w:style>
  <w:style w:type="paragraph" w:styleId="affffff9">
    <w:name w:val="annotation text"/>
    <w:basedOn w:val="a"/>
    <w:link w:val="affffffa"/>
    <w:uiPriority w:val="99"/>
    <w:semiHidden/>
    <w:rsid w:val="004F6021"/>
    <w:pPr>
      <w:widowControl w:val="0"/>
      <w:autoSpaceDE w:val="0"/>
      <w:autoSpaceDN w:val="0"/>
      <w:adjustRightInd w:val="0"/>
      <w:ind w:firstLine="720"/>
      <w:jc w:val="both"/>
    </w:pPr>
    <w:rPr>
      <w:rFonts w:ascii="Arial" w:hAnsi="Arial"/>
      <w:sz w:val="20"/>
      <w:szCs w:val="20"/>
    </w:rPr>
  </w:style>
  <w:style w:type="character" w:customStyle="1" w:styleId="affffffa">
    <w:name w:val="Текст примечания Знак"/>
    <w:basedOn w:val="a0"/>
    <w:link w:val="affffff9"/>
    <w:uiPriority w:val="99"/>
    <w:semiHidden/>
    <w:rsid w:val="004F6021"/>
    <w:rPr>
      <w:rFonts w:ascii="Arial" w:eastAsia="Times New Roman" w:hAnsi="Arial" w:cs="Times New Roman"/>
      <w:sz w:val="20"/>
      <w:szCs w:val="20"/>
      <w:lang w:eastAsia="ru-RU"/>
    </w:rPr>
  </w:style>
  <w:style w:type="paragraph" w:styleId="affffffb">
    <w:name w:val="annotation subject"/>
    <w:basedOn w:val="affffff9"/>
    <w:next w:val="affffff9"/>
    <w:link w:val="affffffc"/>
    <w:semiHidden/>
    <w:rsid w:val="004F6021"/>
    <w:rPr>
      <w:b/>
      <w:bCs/>
    </w:rPr>
  </w:style>
  <w:style w:type="character" w:customStyle="1" w:styleId="affffffc">
    <w:name w:val="Тема примечания Знак"/>
    <w:basedOn w:val="affffffa"/>
    <w:link w:val="affffffb"/>
    <w:semiHidden/>
    <w:rsid w:val="004F6021"/>
    <w:rPr>
      <w:b/>
      <w:bCs/>
    </w:rPr>
  </w:style>
  <w:style w:type="paragraph" w:customStyle="1" w:styleId="ConsPlusCell">
    <w:name w:val="ConsPlusCell"/>
    <w:uiPriority w:val="99"/>
    <w:qFormat/>
    <w:rsid w:val="004F60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Основной текст Знак1"/>
    <w:rsid w:val="004F6021"/>
    <w:rPr>
      <w:rFonts w:ascii="Times New Roman" w:hAnsi="Times New Roman" w:cs="Times New Roman"/>
      <w:shd w:val="clear" w:color="auto" w:fill="FFFFFF"/>
    </w:rPr>
  </w:style>
  <w:style w:type="paragraph" w:customStyle="1" w:styleId="BlockQuotation">
    <w:name w:val="Block Quotation"/>
    <w:basedOn w:val="a"/>
    <w:rsid w:val="004F6021"/>
    <w:pPr>
      <w:widowControl w:val="0"/>
      <w:overflowPunct w:val="0"/>
      <w:autoSpaceDE w:val="0"/>
      <w:autoSpaceDN w:val="0"/>
      <w:adjustRightInd w:val="0"/>
      <w:ind w:left="567" w:right="-2" w:firstLine="851"/>
      <w:jc w:val="both"/>
      <w:textAlignment w:val="baseline"/>
    </w:pPr>
  </w:style>
  <w:style w:type="paragraph" w:customStyle="1" w:styleId="17">
    <w:name w:val="Абзац списка1"/>
    <w:basedOn w:val="a"/>
    <w:rsid w:val="004F6021"/>
    <w:pPr>
      <w:widowControl w:val="0"/>
      <w:autoSpaceDE w:val="0"/>
      <w:autoSpaceDN w:val="0"/>
      <w:adjustRightInd w:val="0"/>
      <w:ind w:left="720" w:firstLine="720"/>
      <w:jc w:val="both"/>
    </w:pPr>
    <w:rPr>
      <w:rFonts w:ascii="Arial" w:hAnsi="Arial" w:cs="Arial"/>
      <w:sz w:val="24"/>
      <w:szCs w:val="24"/>
    </w:rPr>
  </w:style>
  <w:style w:type="table" w:customStyle="1" w:styleId="TableGrid">
    <w:name w:val="TableGrid"/>
    <w:rsid w:val="004F602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ffffd">
    <w:name w:val="footnote reference"/>
    <w:uiPriority w:val="99"/>
    <w:unhideWhenUsed/>
    <w:rsid w:val="004F6021"/>
    <w:rPr>
      <w:vertAlign w:val="superscript"/>
    </w:rPr>
  </w:style>
  <w:style w:type="character" w:customStyle="1" w:styleId="s11">
    <w:name w:val="s_11"/>
    <w:rsid w:val="004F6021"/>
  </w:style>
  <w:style w:type="paragraph" w:customStyle="1" w:styleId="s3">
    <w:name w:val="s_3"/>
    <w:basedOn w:val="a"/>
    <w:rsid w:val="004F6021"/>
    <w:pPr>
      <w:spacing w:before="100" w:beforeAutospacing="1" w:after="100" w:afterAutospacing="1"/>
    </w:pPr>
    <w:rPr>
      <w:sz w:val="24"/>
      <w:szCs w:val="24"/>
    </w:rPr>
  </w:style>
  <w:style w:type="paragraph" w:customStyle="1" w:styleId="ConsPlusDocList">
    <w:name w:val="ConsPlusDocList"/>
    <w:rsid w:val="004F602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rsid w:val="004F602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F6021"/>
    <w:pPr>
      <w:widowControl w:val="0"/>
      <w:autoSpaceDE w:val="0"/>
      <w:autoSpaceDN w:val="0"/>
      <w:spacing w:after="0" w:line="240" w:lineRule="auto"/>
    </w:pPr>
    <w:rPr>
      <w:rFonts w:ascii="Arial" w:eastAsia="Times New Roman" w:hAnsi="Arial" w:cs="Arial"/>
      <w:sz w:val="20"/>
      <w:lang w:eastAsia="ru-RU"/>
    </w:rPr>
  </w:style>
  <w:style w:type="paragraph" w:customStyle="1" w:styleId="Heading1">
    <w:name w:val="Heading 1"/>
    <w:basedOn w:val="a"/>
    <w:uiPriority w:val="9"/>
    <w:qFormat/>
    <w:rsid w:val="003964BF"/>
    <w:pPr>
      <w:widowControl w:val="0"/>
      <w:spacing w:before="108" w:after="108"/>
      <w:jc w:val="center"/>
      <w:outlineLvl w:val="0"/>
    </w:pPr>
    <w:rPr>
      <w:rFonts w:ascii="Cambria" w:hAnsi="Cambria"/>
      <w:b/>
      <w:bCs/>
      <w:sz w:val="32"/>
      <w:szCs w:val="32"/>
    </w:rPr>
  </w:style>
  <w:style w:type="character" w:customStyle="1" w:styleId="ConsPlusNonformat0">
    <w:name w:val="ConsPlusNonformat Знак"/>
    <w:link w:val="ConsPlusNonformat0"/>
    <w:uiPriority w:val="99"/>
    <w:qFormat/>
    <w:locked/>
    <w:rsid w:val="003964BF"/>
    <w:rPr>
      <w:rFonts w:ascii="Courier New" w:eastAsia="Times New Roman" w:hAnsi="Courier New" w:cs="Times New Roman"/>
    </w:rPr>
  </w:style>
  <w:style w:type="character" w:customStyle="1" w:styleId="InternetLink0">
    <w:name w:val="Internet Link"/>
    <w:basedOn w:val="a0"/>
    <w:uiPriority w:val="99"/>
    <w:rsid w:val="003964BF"/>
    <w:rPr>
      <w:rFonts w:cs="Times New Roman"/>
      <w:color w:val="0000FF"/>
      <w:u w:val="single"/>
    </w:rPr>
  </w:style>
  <w:style w:type="character" w:customStyle="1" w:styleId="apple-style-span">
    <w:name w:val="apple-style-span"/>
    <w:uiPriority w:val="99"/>
    <w:qFormat/>
    <w:rsid w:val="003964BF"/>
  </w:style>
  <w:style w:type="character" w:customStyle="1" w:styleId="apple-converted-space">
    <w:name w:val="apple-converted-space"/>
    <w:qFormat/>
    <w:rsid w:val="003964BF"/>
  </w:style>
  <w:style w:type="character" w:customStyle="1" w:styleId="affffffe">
    <w:name w:val="Без интервала Знак"/>
    <w:basedOn w:val="a0"/>
    <w:uiPriority w:val="1"/>
    <w:qFormat/>
    <w:locked/>
    <w:rsid w:val="003964BF"/>
    <w:rPr>
      <w:rFonts w:ascii="Times New Roman" w:eastAsia="Times New Roman" w:hAnsi="Times New Roman" w:cs="Times New Roman"/>
      <w:sz w:val="24"/>
      <w:szCs w:val="24"/>
    </w:rPr>
  </w:style>
  <w:style w:type="character" w:customStyle="1" w:styleId="ListLabel1">
    <w:name w:val="ListLabel 1"/>
    <w:qFormat/>
    <w:rsid w:val="003964BF"/>
    <w:rPr>
      <w:rFonts w:cs="Times New Roman"/>
    </w:rPr>
  </w:style>
  <w:style w:type="character" w:customStyle="1" w:styleId="ListLabel2">
    <w:name w:val="ListLabel 2"/>
    <w:qFormat/>
    <w:rsid w:val="003964BF"/>
    <w:rPr>
      <w:rFonts w:cs="Times New Roman"/>
    </w:rPr>
  </w:style>
  <w:style w:type="character" w:customStyle="1" w:styleId="ListLabel3">
    <w:name w:val="ListLabel 3"/>
    <w:qFormat/>
    <w:rsid w:val="003964BF"/>
    <w:rPr>
      <w:rFonts w:cs="Times New Roman"/>
    </w:rPr>
  </w:style>
  <w:style w:type="character" w:customStyle="1" w:styleId="ListLabel4">
    <w:name w:val="ListLabel 4"/>
    <w:qFormat/>
    <w:rsid w:val="003964BF"/>
    <w:rPr>
      <w:rFonts w:cs="Times New Roman"/>
    </w:rPr>
  </w:style>
  <w:style w:type="character" w:customStyle="1" w:styleId="ListLabel5">
    <w:name w:val="ListLabel 5"/>
    <w:qFormat/>
    <w:rsid w:val="003964BF"/>
    <w:rPr>
      <w:rFonts w:cs="Times New Roman"/>
    </w:rPr>
  </w:style>
  <w:style w:type="character" w:customStyle="1" w:styleId="ListLabel6">
    <w:name w:val="ListLabel 6"/>
    <w:qFormat/>
    <w:rsid w:val="003964BF"/>
    <w:rPr>
      <w:rFonts w:cs="Times New Roman"/>
    </w:rPr>
  </w:style>
  <w:style w:type="character" w:customStyle="1" w:styleId="ListLabel7">
    <w:name w:val="ListLabel 7"/>
    <w:qFormat/>
    <w:rsid w:val="003964BF"/>
    <w:rPr>
      <w:rFonts w:cs="Times New Roman"/>
    </w:rPr>
  </w:style>
  <w:style w:type="character" w:customStyle="1" w:styleId="ListLabel8">
    <w:name w:val="ListLabel 8"/>
    <w:qFormat/>
    <w:rsid w:val="003964BF"/>
    <w:rPr>
      <w:rFonts w:cs="Times New Roman"/>
    </w:rPr>
  </w:style>
  <w:style w:type="character" w:customStyle="1" w:styleId="ListLabel9">
    <w:name w:val="ListLabel 9"/>
    <w:qFormat/>
    <w:rsid w:val="003964BF"/>
    <w:rPr>
      <w:rFonts w:cs="Times New Roman"/>
    </w:rPr>
  </w:style>
  <w:style w:type="character" w:customStyle="1" w:styleId="ListLabel10">
    <w:name w:val="ListLabel 10"/>
    <w:qFormat/>
    <w:rsid w:val="003964BF"/>
    <w:rPr>
      <w:rFonts w:cs="Times New Roman"/>
    </w:rPr>
  </w:style>
  <w:style w:type="character" w:customStyle="1" w:styleId="ListLabel11">
    <w:name w:val="ListLabel 11"/>
    <w:qFormat/>
    <w:rsid w:val="003964BF"/>
    <w:rPr>
      <w:rFonts w:cs="Times New Roman"/>
    </w:rPr>
  </w:style>
  <w:style w:type="character" w:customStyle="1" w:styleId="ListLabel12">
    <w:name w:val="ListLabel 12"/>
    <w:qFormat/>
    <w:rsid w:val="003964BF"/>
    <w:rPr>
      <w:rFonts w:cs="Times New Roman"/>
    </w:rPr>
  </w:style>
  <w:style w:type="character" w:customStyle="1" w:styleId="ListLabel13">
    <w:name w:val="ListLabel 13"/>
    <w:qFormat/>
    <w:rsid w:val="003964BF"/>
    <w:rPr>
      <w:rFonts w:cs="Times New Roman"/>
    </w:rPr>
  </w:style>
  <w:style w:type="character" w:customStyle="1" w:styleId="ListLabel14">
    <w:name w:val="ListLabel 14"/>
    <w:qFormat/>
    <w:rsid w:val="003964BF"/>
    <w:rPr>
      <w:rFonts w:cs="Times New Roman"/>
    </w:rPr>
  </w:style>
  <w:style w:type="character" w:customStyle="1" w:styleId="ListLabel15">
    <w:name w:val="ListLabel 15"/>
    <w:qFormat/>
    <w:rsid w:val="003964BF"/>
    <w:rPr>
      <w:rFonts w:cs="Times New Roman"/>
    </w:rPr>
  </w:style>
  <w:style w:type="character" w:customStyle="1" w:styleId="ListLabel16">
    <w:name w:val="ListLabel 16"/>
    <w:qFormat/>
    <w:rsid w:val="003964BF"/>
    <w:rPr>
      <w:rFonts w:cs="Times New Roman"/>
    </w:rPr>
  </w:style>
  <w:style w:type="character" w:customStyle="1" w:styleId="ListLabel17">
    <w:name w:val="ListLabel 17"/>
    <w:qFormat/>
    <w:rsid w:val="003964BF"/>
    <w:rPr>
      <w:rFonts w:cs="Times New Roman"/>
    </w:rPr>
  </w:style>
  <w:style w:type="character" w:customStyle="1" w:styleId="ListLabel18">
    <w:name w:val="ListLabel 18"/>
    <w:qFormat/>
    <w:rsid w:val="003964BF"/>
    <w:rPr>
      <w:rFonts w:cs="Times New Roman"/>
    </w:rPr>
  </w:style>
  <w:style w:type="character" w:customStyle="1" w:styleId="ListLabel19">
    <w:name w:val="ListLabel 19"/>
    <w:qFormat/>
    <w:rsid w:val="003964BF"/>
    <w:rPr>
      <w:rFonts w:cs="Times New Roman"/>
    </w:rPr>
  </w:style>
  <w:style w:type="character" w:customStyle="1" w:styleId="ListLabel20">
    <w:name w:val="ListLabel 20"/>
    <w:qFormat/>
    <w:rsid w:val="003964BF"/>
    <w:rPr>
      <w:rFonts w:cs="Times New Roman"/>
    </w:rPr>
  </w:style>
  <w:style w:type="character" w:customStyle="1" w:styleId="ListLabel21">
    <w:name w:val="ListLabel 21"/>
    <w:qFormat/>
    <w:rsid w:val="003964BF"/>
    <w:rPr>
      <w:rFonts w:cs="Times New Roman"/>
    </w:rPr>
  </w:style>
  <w:style w:type="character" w:customStyle="1" w:styleId="ListLabel22">
    <w:name w:val="ListLabel 22"/>
    <w:qFormat/>
    <w:rsid w:val="003964BF"/>
    <w:rPr>
      <w:rFonts w:cs="Times New Roman"/>
    </w:rPr>
  </w:style>
  <w:style w:type="character" w:customStyle="1" w:styleId="ListLabel23">
    <w:name w:val="ListLabel 23"/>
    <w:qFormat/>
    <w:rsid w:val="003964BF"/>
    <w:rPr>
      <w:rFonts w:cs="Times New Roman"/>
    </w:rPr>
  </w:style>
  <w:style w:type="character" w:customStyle="1" w:styleId="ListLabel24">
    <w:name w:val="ListLabel 24"/>
    <w:qFormat/>
    <w:rsid w:val="003964BF"/>
    <w:rPr>
      <w:rFonts w:cs="Times New Roman"/>
    </w:rPr>
  </w:style>
  <w:style w:type="character" w:customStyle="1" w:styleId="ListLabel25">
    <w:name w:val="ListLabel 25"/>
    <w:qFormat/>
    <w:rsid w:val="003964BF"/>
    <w:rPr>
      <w:rFonts w:cs="Times New Roman"/>
    </w:rPr>
  </w:style>
  <w:style w:type="character" w:customStyle="1" w:styleId="ListLabel26">
    <w:name w:val="ListLabel 26"/>
    <w:qFormat/>
    <w:rsid w:val="003964BF"/>
    <w:rPr>
      <w:rFonts w:cs="Times New Roman"/>
    </w:rPr>
  </w:style>
  <w:style w:type="character" w:customStyle="1" w:styleId="ListLabel27">
    <w:name w:val="ListLabel 27"/>
    <w:qFormat/>
    <w:rsid w:val="003964BF"/>
    <w:rPr>
      <w:rFonts w:cs="Times New Roman"/>
    </w:rPr>
  </w:style>
  <w:style w:type="character" w:customStyle="1" w:styleId="ListLabel28">
    <w:name w:val="ListLabel 28"/>
    <w:qFormat/>
    <w:rsid w:val="003964BF"/>
    <w:rPr>
      <w:rFonts w:cs="Times New Roman"/>
    </w:rPr>
  </w:style>
  <w:style w:type="character" w:customStyle="1" w:styleId="ListLabel29">
    <w:name w:val="ListLabel 29"/>
    <w:qFormat/>
    <w:rsid w:val="003964BF"/>
    <w:rPr>
      <w:color w:val="00000A"/>
    </w:rPr>
  </w:style>
  <w:style w:type="character" w:customStyle="1" w:styleId="ListLabel30">
    <w:name w:val="ListLabel 30"/>
    <w:qFormat/>
    <w:rsid w:val="003964BF"/>
    <w:rPr>
      <w:rFonts w:cs="Times New Roman"/>
    </w:rPr>
  </w:style>
  <w:style w:type="character" w:customStyle="1" w:styleId="ListLabel31">
    <w:name w:val="ListLabel 31"/>
    <w:qFormat/>
    <w:rsid w:val="003964BF"/>
    <w:rPr>
      <w:rFonts w:cs="Times New Roman"/>
    </w:rPr>
  </w:style>
  <w:style w:type="character" w:customStyle="1" w:styleId="ListLabel32">
    <w:name w:val="ListLabel 32"/>
    <w:qFormat/>
    <w:rsid w:val="003964BF"/>
    <w:rPr>
      <w:color w:val="00000A"/>
      <w:sz w:val="28"/>
      <w:szCs w:val="28"/>
    </w:rPr>
  </w:style>
  <w:style w:type="character" w:customStyle="1" w:styleId="ListLabel33">
    <w:name w:val="ListLabel 33"/>
    <w:qFormat/>
    <w:rsid w:val="003964BF"/>
    <w:rPr>
      <w:color w:val="00000A"/>
    </w:rPr>
  </w:style>
  <w:style w:type="character" w:customStyle="1" w:styleId="ListLabel34">
    <w:name w:val="ListLabel 34"/>
    <w:qFormat/>
    <w:rsid w:val="003964BF"/>
    <w:rPr>
      <w:rFonts w:cs="Times New Roman"/>
    </w:rPr>
  </w:style>
  <w:style w:type="character" w:customStyle="1" w:styleId="18">
    <w:name w:val="Основной текст с отступом Знак1"/>
    <w:basedOn w:val="a0"/>
    <w:uiPriority w:val="99"/>
    <w:rsid w:val="003964BF"/>
    <w:rPr>
      <w:rFonts w:ascii="Times New Roman" w:eastAsia="Times New Roman" w:hAnsi="Times New Roman" w:cs="Times New Roman"/>
      <w:sz w:val="24"/>
      <w:szCs w:val="24"/>
    </w:rPr>
  </w:style>
  <w:style w:type="character" w:customStyle="1" w:styleId="19">
    <w:name w:val="Текст выноски Знак1"/>
    <w:basedOn w:val="a0"/>
    <w:uiPriority w:val="99"/>
    <w:semiHidden/>
    <w:rsid w:val="003964BF"/>
    <w:rPr>
      <w:rFonts w:ascii="Tahoma" w:eastAsia="Times New Roman" w:hAnsi="Tahoma" w:cs="Tahoma"/>
      <w:sz w:val="16"/>
      <w:szCs w:val="16"/>
    </w:rPr>
  </w:style>
  <w:style w:type="paragraph" w:customStyle="1" w:styleId="formattext0">
    <w:name w:val="formattext"/>
    <w:basedOn w:val="a"/>
    <w:qFormat/>
    <w:rsid w:val="003964BF"/>
    <w:pPr>
      <w:spacing w:beforeAutospacing="1" w:after="200" w:afterAutospacing="1"/>
    </w:pPr>
    <w:rPr>
      <w:sz w:val="24"/>
      <w:szCs w:val="24"/>
    </w:rPr>
  </w:style>
  <w:style w:type="paragraph" w:styleId="32">
    <w:name w:val="Body Text Indent 3"/>
    <w:basedOn w:val="a"/>
    <w:link w:val="33"/>
    <w:uiPriority w:val="99"/>
    <w:rsid w:val="00DC218C"/>
    <w:pPr>
      <w:spacing w:after="120"/>
      <w:ind w:left="283"/>
    </w:pPr>
    <w:rPr>
      <w:sz w:val="16"/>
      <w:szCs w:val="16"/>
    </w:rPr>
  </w:style>
  <w:style w:type="character" w:customStyle="1" w:styleId="33">
    <w:name w:val="Основной текст с отступом 3 Знак"/>
    <w:basedOn w:val="a0"/>
    <w:link w:val="32"/>
    <w:uiPriority w:val="99"/>
    <w:rsid w:val="00DC218C"/>
    <w:rPr>
      <w:rFonts w:ascii="Times New Roman" w:eastAsia="Times New Roman" w:hAnsi="Times New Roman" w:cs="Times New Roman"/>
      <w:sz w:val="16"/>
      <w:szCs w:val="16"/>
      <w:lang w:eastAsia="ru-RU"/>
    </w:rPr>
  </w:style>
  <w:style w:type="character" w:customStyle="1" w:styleId="grame">
    <w:name w:val="grame"/>
    <w:uiPriority w:val="99"/>
    <w:rsid w:val="00072628"/>
    <w:rPr>
      <w:rFonts w:cs="Times New Roman"/>
    </w:rPr>
  </w:style>
  <w:style w:type="paragraph" w:customStyle="1" w:styleId="conspluscell0">
    <w:name w:val="conspluscell"/>
    <w:basedOn w:val="a"/>
    <w:uiPriority w:val="99"/>
    <w:rsid w:val="0007262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82882724">
      <w:bodyDiv w:val="1"/>
      <w:marLeft w:val="0"/>
      <w:marRight w:val="0"/>
      <w:marTop w:val="0"/>
      <w:marBottom w:val="0"/>
      <w:divBdr>
        <w:top w:val="none" w:sz="0" w:space="0" w:color="auto"/>
        <w:left w:val="none" w:sz="0" w:space="0" w:color="auto"/>
        <w:bottom w:val="none" w:sz="0" w:space="0" w:color="auto"/>
        <w:right w:val="none" w:sz="0" w:space="0" w:color="auto"/>
      </w:divBdr>
    </w:div>
    <w:div w:id="4147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03D0B916CDA9CA7974976CA46012F9BAA1BAC5881F80EE0FBEDED7347CDAA9765CFCAEB28j5DDJ"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30927</Words>
  <Characters>176287</Characters>
  <Application>Microsoft Office Word</Application>
  <DocSecurity>0</DocSecurity>
  <Lines>1469</Lines>
  <Paragraphs>413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муниципального образования</vt:lpstr>
      <vt:lpstr>    Днепровский сельсовет                                                           </vt:lpstr>
      <vt:lpstr>проведения публичных слушаний по обсуждению проекта</vt:lpstr>
      <vt:lpstr>Решения Совета депутатов муниципального образования </vt:lpstr>
      <vt:lpstr>Днепровский сельсовет Беляевского района Оренбургской области</vt:lpstr>
      <vt:lpstr>Председательствующий: Захарин Г.Ю. – председатель Совета депутатов муниципальног</vt:lpstr>
      <vt:lpstr>СЛУШАЛИ: Горте З.К. – депутата Совета депутатов муниципального образова</vt:lpstr>
      <vt:lpstr>1. Одобрить в целом проект Решения «Об утверждении бюджета муниципального образо</vt:lpstr>
    </vt:vector>
  </TitlesOfParts>
  <Company>Microsoft</Company>
  <LinksUpToDate>false</LinksUpToDate>
  <CharactersWithSpaces>206801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42</cp:revision>
  <dcterms:created xsi:type="dcterms:W3CDTF">2021-03-25T11:42:00Z</dcterms:created>
  <dcterms:modified xsi:type="dcterms:W3CDTF">2022-12-23T06:03:00Z</dcterms:modified>
</cp:coreProperties>
</file>