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09A" w:rsidRDefault="0086234F" w:rsidP="00A3209A">
      <w:pPr>
        <w:jc w:val="center"/>
        <w:rPr>
          <w:b/>
          <w:sz w:val="28"/>
          <w:szCs w:val="28"/>
        </w:rPr>
      </w:pPr>
      <w:r w:rsidRPr="0071600C">
        <w:rPr>
          <w:b/>
          <w:sz w:val="28"/>
          <w:szCs w:val="28"/>
        </w:rPr>
        <w:t>АДМИНИСТРАЦИЯ</w:t>
      </w:r>
    </w:p>
    <w:p w:rsidR="0086234F" w:rsidRPr="0071600C" w:rsidRDefault="0086234F" w:rsidP="00A3209A">
      <w:pPr>
        <w:jc w:val="center"/>
        <w:rPr>
          <w:b/>
          <w:sz w:val="28"/>
          <w:szCs w:val="28"/>
        </w:rPr>
      </w:pPr>
      <w:r w:rsidRPr="0071600C">
        <w:rPr>
          <w:b/>
          <w:sz w:val="28"/>
          <w:szCs w:val="28"/>
        </w:rPr>
        <w:t>МУНИЦИПАЛЬНОГО  ОБРАЗОВАНИЯ  ДНЕПРОВСКИЙ  СЕЛЬСОВЕТ</w:t>
      </w:r>
    </w:p>
    <w:p w:rsidR="0086234F" w:rsidRPr="0071600C" w:rsidRDefault="0086234F" w:rsidP="0086234F">
      <w:pPr>
        <w:pBdr>
          <w:bottom w:val="single" w:sz="12" w:space="1" w:color="auto"/>
        </w:pBdr>
        <w:jc w:val="center"/>
        <w:rPr>
          <w:b/>
          <w:sz w:val="28"/>
          <w:szCs w:val="28"/>
        </w:rPr>
      </w:pPr>
      <w:r w:rsidRPr="0071600C">
        <w:rPr>
          <w:b/>
          <w:sz w:val="28"/>
          <w:szCs w:val="28"/>
        </w:rPr>
        <w:t>БЕЛЯЕВСКОГО  РАЙОНА  ОРЕНБУРГСКОЙ  ОБЛАСТИ</w:t>
      </w:r>
    </w:p>
    <w:p w:rsidR="0086234F" w:rsidRPr="0071600C" w:rsidRDefault="0086234F" w:rsidP="0086234F">
      <w:pPr>
        <w:pBdr>
          <w:bottom w:val="single" w:sz="12" w:space="1" w:color="auto"/>
        </w:pBdr>
        <w:jc w:val="center"/>
        <w:rPr>
          <w:b/>
          <w:sz w:val="28"/>
          <w:szCs w:val="28"/>
        </w:rPr>
      </w:pPr>
      <w:r w:rsidRPr="0071600C">
        <w:rPr>
          <w:b/>
          <w:sz w:val="28"/>
          <w:szCs w:val="28"/>
        </w:rPr>
        <w:t xml:space="preserve">ПОСТАНОВЛЕНИЕ </w:t>
      </w:r>
    </w:p>
    <w:p w:rsidR="0086234F" w:rsidRPr="0071600C" w:rsidRDefault="0086234F" w:rsidP="0086234F">
      <w:pPr>
        <w:jc w:val="center"/>
        <w:rPr>
          <w:b/>
          <w:sz w:val="28"/>
          <w:szCs w:val="28"/>
        </w:rPr>
      </w:pPr>
      <w:r w:rsidRPr="0071600C">
        <w:t xml:space="preserve">с.Днепровка </w:t>
      </w:r>
      <w:r w:rsidRPr="0071600C">
        <w:rPr>
          <w:b/>
          <w:sz w:val="28"/>
          <w:szCs w:val="28"/>
        </w:rPr>
        <w:t xml:space="preserve">  </w:t>
      </w:r>
    </w:p>
    <w:p w:rsidR="0086234F" w:rsidRPr="0071600C" w:rsidRDefault="0086234F" w:rsidP="0086234F">
      <w:pPr>
        <w:rPr>
          <w:sz w:val="28"/>
          <w:szCs w:val="28"/>
        </w:rPr>
      </w:pPr>
      <w:r>
        <w:rPr>
          <w:sz w:val="28"/>
          <w:szCs w:val="28"/>
        </w:rPr>
        <w:t>21.02.2019                                                                                                       № 19</w:t>
      </w:r>
      <w:r w:rsidRPr="0071600C">
        <w:rPr>
          <w:sz w:val="28"/>
          <w:szCs w:val="28"/>
        </w:rPr>
        <w:t>-п</w:t>
      </w:r>
    </w:p>
    <w:p w:rsidR="00170B61" w:rsidRDefault="00170B61" w:rsidP="00170B61">
      <w:pPr>
        <w:shd w:val="clear" w:color="auto" w:fill="FFFFFF"/>
        <w:spacing w:line="240" w:lineRule="atLeast"/>
        <w:jc w:val="center"/>
        <w:rPr>
          <w:rFonts w:eastAsia="Calibri"/>
          <w:sz w:val="28"/>
          <w:szCs w:val="20"/>
        </w:rPr>
      </w:pPr>
    </w:p>
    <w:p w:rsidR="00CA6367" w:rsidRDefault="001A35E1" w:rsidP="001A35E1">
      <w:pPr>
        <w:shd w:val="clear" w:color="auto" w:fill="FFFFFF"/>
        <w:spacing w:line="240" w:lineRule="atLeast"/>
        <w:ind w:firstLine="720"/>
        <w:jc w:val="center"/>
        <w:rPr>
          <w:sz w:val="28"/>
          <w:szCs w:val="26"/>
        </w:rPr>
      </w:pPr>
      <w:r>
        <w:rPr>
          <w:sz w:val="28"/>
          <w:szCs w:val="26"/>
        </w:rPr>
        <w:t xml:space="preserve">О внесении изменений в постановление № </w:t>
      </w:r>
      <w:r w:rsidR="0086234F">
        <w:rPr>
          <w:sz w:val="28"/>
          <w:szCs w:val="26"/>
        </w:rPr>
        <w:t>13</w:t>
      </w:r>
      <w:r>
        <w:rPr>
          <w:sz w:val="28"/>
          <w:szCs w:val="26"/>
        </w:rPr>
        <w:t xml:space="preserve">-п от </w:t>
      </w:r>
      <w:r w:rsidR="0086234F">
        <w:rPr>
          <w:sz w:val="28"/>
          <w:szCs w:val="26"/>
        </w:rPr>
        <w:t>11</w:t>
      </w:r>
      <w:r>
        <w:rPr>
          <w:sz w:val="28"/>
          <w:szCs w:val="26"/>
        </w:rPr>
        <w:t>.0</w:t>
      </w:r>
      <w:r w:rsidR="0086234F">
        <w:rPr>
          <w:sz w:val="28"/>
          <w:szCs w:val="26"/>
        </w:rPr>
        <w:t>2</w:t>
      </w:r>
      <w:r>
        <w:rPr>
          <w:sz w:val="28"/>
          <w:szCs w:val="26"/>
        </w:rPr>
        <w:t>.2013</w:t>
      </w:r>
    </w:p>
    <w:p w:rsidR="001A35E1" w:rsidRDefault="001A35E1" w:rsidP="001A35E1">
      <w:pPr>
        <w:shd w:val="clear" w:color="auto" w:fill="FFFFFF"/>
        <w:spacing w:line="240" w:lineRule="atLeast"/>
        <w:ind w:firstLine="720"/>
        <w:jc w:val="center"/>
        <w:rPr>
          <w:sz w:val="28"/>
          <w:szCs w:val="26"/>
        </w:rPr>
      </w:pPr>
    </w:p>
    <w:p w:rsidR="00875BBF" w:rsidRPr="00875BBF" w:rsidRDefault="0086234F" w:rsidP="00875BBF">
      <w:pPr>
        <w:widowControl w:val="0"/>
        <w:autoSpaceDE w:val="0"/>
        <w:autoSpaceDN w:val="0"/>
        <w:adjustRightInd w:val="0"/>
        <w:ind w:firstLine="709"/>
        <w:jc w:val="both"/>
        <w:rPr>
          <w:sz w:val="28"/>
          <w:szCs w:val="28"/>
        </w:rPr>
      </w:pPr>
      <w:r>
        <w:rPr>
          <w:sz w:val="28"/>
          <w:szCs w:val="28"/>
        </w:rPr>
        <w:t>Согласно</w:t>
      </w:r>
      <w:r w:rsidR="001A35E1">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558EA">
        <w:rPr>
          <w:sz w:val="28"/>
          <w:szCs w:val="28"/>
        </w:rPr>
        <w:t xml:space="preserve">, Федерального закона </w:t>
      </w:r>
      <w:r w:rsidR="001A35E1">
        <w:rPr>
          <w:sz w:val="28"/>
          <w:szCs w:val="28"/>
        </w:rPr>
        <w:t xml:space="preserve"> от 27.07.2010 </w:t>
      </w:r>
      <w:r w:rsidR="007558EA">
        <w:rPr>
          <w:sz w:val="28"/>
          <w:szCs w:val="28"/>
        </w:rPr>
        <w:t xml:space="preserve">№ 210-ФЗ </w:t>
      </w:r>
      <w:r w:rsidR="001A35E1">
        <w:rPr>
          <w:sz w:val="28"/>
          <w:szCs w:val="28"/>
        </w:rPr>
        <w:t>«Об организации предоставления государственных и муниципальных услуг»,</w:t>
      </w:r>
      <w:r w:rsidR="007558EA">
        <w:rPr>
          <w:sz w:val="28"/>
          <w:szCs w:val="28"/>
        </w:rPr>
        <w:t xml:space="preserve"> статьи 7 Федерального закона</w:t>
      </w:r>
      <w:r w:rsidR="00875BBF" w:rsidRPr="00875BBF">
        <w:rPr>
          <w:sz w:val="28"/>
          <w:szCs w:val="28"/>
        </w:rPr>
        <w:t xml:space="preserve"> от 06.10.2003 № 131-ФЗ «Об общих принципах организации местного самоуправления в Российской Федерации», руководствуясь Уставом муниципального образования </w:t>
      </w:r>
      <w:r>
        <w:rPr>
          <w:sz w:val="28"/>
          <w:szCs w:val="28"/>
        </w:rPr>
        <w:t xml:space="preserve">Днепровский </w:t>
      </w:r>
      <w:r w:rsidR="00170B61">
        <w:rPr>
          <w:sz w:val="28"/>
          <w:szCs w:val="28"/>
        </w:rPr>
        <w:t xml:space="preserve"> сельсовет Беляевского</w:t>
      </w:r>
      <w:r w:rsidR="00E43F53">
        <w:rPr>
          <w:sz w:val="28"/>
          <w:szCs w:val="28"/>
        </w:rPr>
        <w:t xml:space="preserve"> </w:t>
      </w:r>
      <w:r w:rsidR="00875BBF" w:rsidRPr="00875BBF">
        <w:rPr>
          <w:sz w:val="28"/>
          <w:szCs w:val="28"/>
        </w:rPr>
        <w:t xml:space="preserve"> района Оренбургской области</w:t>
      </w:r>
      <w:r w:rsidR="007558EA">
        <w:rPr>
          <w:sz w:val="28"/>
          <w:szCs w:val="28"/>
        </w:rPr>
        <w:t>, постановляю</w:t>
      </w:r>
      <w:r w:rsidR="00875BBF" w:rsidRPr="00875BBF">
        <w:rPr>
          <w:sz w:val="28"/>
          <w:szCs w:val="28"/>
        </w:rPr>
        <w:t xml:space="preserve">: </w:t>
      </w:r>
    </w:p>
    <w:p w:rsidR="0086234F" w:rsidRPr="00361527" w:rsidRDefault="007558EA" w:rsidP="0086234F">
      <w:pPr>
        <w:jc w:val="both"/>
        <w:rPr>
          <w:sz w:val="28"/>
          <w:szCs w:val="20"/>
        </w:rPr>
      </w:pPr>
      <w:r>
        <w:rPr>
          <w:sz w:val="28"/>
          <w:szCs w:val="28"/>
        </w:rPr>
        <w:tab/>
      </w:r>
      <w:r w:rsidR="00875BBF" w:rsidRPr="00875BBF">
        <w:rPr>
          <w:sz w:val="28"/>
          <w:szCs w:val="28"/>
        </w:rPr>
        <w:t xml:space="preserve">1. </w:t>
      </w:r>
      <w:r w:rsidRPr="00DF1A28">
        <w:rPr>
          <w:sz w:val="28"/>
          <w:szCs w:val="28"/>
        </w:rPr>
        <w:t>Вн</w:t>
      </w:r>
      <w:r>
        <w:rPr>
          <w:sz w:val="28"/>
          <w:szCs w:val="28"/>
        </w:rPr>
        <w:t xml:space="preserve">ести в постановление № </w:t>
      </w:r>
      <w:r w:rsidR="0086234F">
        <w:rPr>
          <w:sz w:val="28"/>
          <w:szCs w:val="28"/>
        </w:rPr>
        <w:t>13</w:t>
      </w:r>
      <w:r>
        <w:rPr>
          <w:sz w:val="28"/>
          <w:szCs w:val="28"/>
        </w:rPr>
        <w:t xml:space="preserve">-п от </w:t>
      </w:r>
      <w:r w:rsidR="0086234F">
        <w:rPr>
          <w:sz w:val="28"/>
          <w:szCs w:val="28"/>
        </w:rPr>
        <w:t>11</w:t>
      </w:r>
      <w:r>
        <w:rPr>
          <w:sz w:val="28"/>
          <w:szCs w:val="28"/>
        </w:rPr>
        <w:t>.0</w:t>
      </w:r>
      <w:r w:rsidR="0086234F">
        <w:rPr>
          <w:sz w:val="28"/>
          <w:szCs w:val="28"/>
        </w:rPr>
        <w:t>2</w:t>
      </w:r>
      <w:r>
        <w:rPr>
          <w:sz w:val="28"/>
          <w:szCs w:val="28"/>
        </w:rPr>
        <w:t xml:space="preserve">.2013  </w:t>
      </w:r>
      <w:r w:rsidRPr="006866D3">
        <w:rPr>
          <w:sz w:val="28"/>
          <w:szCs w:val="28"/>
        </w:rPr>
        <w:t>«</w:t>
      </w:r>
      <w:r w:rsidR="0086234F" w:rsidRPr="00361527">
        <w:rPr>
          <w:sz w:val="28"/>
          <w:szCs w:val="20"/>
        </w:rPr>
        <w:t xml:space="preserve">Об утверждении административного регламента проведения проверок </w:t>
      </w:r>
      <w:r w:rsidR="0086234F" w:rsidRPr="00361527">
        <w:rPr>
          <w:sz w:val="28"/>
          <w:szCs w:val="28"/>
        </w:rPr>
        <w:t>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rsidR="007558EA" w:rsidRDefault="007558EA" w:rsidP="0086234F">
      <w:pPr>
        <w:jc w:val="both"/>
        <w:rPr>
          <w:sz w:val="28"/>
          <w:szCs w:val="28"/>
        </w:rPr>
      </w:pPr>
      <w:r>
        <w:rPr>
          <w:sz w:val="28"/>
          <w:szCs w:val="28"/>
        </w:rPr>
        <w:t>» следующие изменения</w:t>
      </w:r>
      <w:r w:rsidRPr="00DF1A28">
        <w:rPr>
          <w:sz w:val="28"/>
          <w:szCs w:val="28"/>
        </w:rPr>
        <w:t>:</w:t>
      </w:r>
    </w:p>
    <w:p w:rsidR="00ED0470" w:rsidRPr="009C60D7" w:rsidRDefault="001C52E3" w:rsidP="00ED0470">
      <w:pPr>
        <w:pStyle w:val="ad"/>
        <w:jc w:val="both"/>
        <w:rPr>
          <w:b/>
          <w:sz w:val="28"/>
          <w:szCs w:val="28"/>
        </w:rPr>
      </w:pPr>
      <w:r>
        <w:tab/>
      </w:r>
      <w:r w:rsidRPr="009C60D7">
        <w:rPr>
          <w:b/>
          <w:sz w:val="28"/>
          <w:szCs w:val="28"/>
        </w:rPr>
        <w:t xml:space="preserve">1.1. </w:t>
      </w:r>
      <w:r w:rsidR="00ED0470" w:rsidRPr="009C60D7">
        <w:rPr>
          <w:b/>
          <w:sz w:val="28"/>
          <w:szCs w:val="28"/>
        </w:rPr>
        <w:t>пункт 8 раздела 1 Административного регламента изложить в следующей редакции:</w:t>
      </w:r>
    </w:p>
    <w:p w:rsidR="00ED0470" w:rsidRPr="00ED0470" w:rsidRDefault="00ED0470" w:rsidP="00ED0470">
      <w:pPr>
        <w:pStyle w:val="ad"/>
        <w:jc w:val="both"/>
        <w:rPr>
          <w:sz w:val="28"/>
          <w:szCs w:val="28"/>
        </w:rPr>
      </w:pPr>
      <w:r>
        <w:rPr>
          <w:sz w:val="28"/>
          <w:szCs w:val="28"/>
        </w:rPr>
        <w:tab/>
        <w:t xml:space="preserve">«8. </w:t>
      </w:r>
      <w:r w:rsidRPr="00ED0470">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D0470" w:rsidRPr="00ED0470" w:rsidRDefault="00ED0470" w:rsidP="00ED0470">
      <w:pPr>
        <w:pStyle w:val="ad"/>
        <w:jc w:val="both"/>
        <w:rPr>
          <w:sz w:val="28"/>
          <w:szCs w:val="28"/>
        </w:rPr>
      </w:pPr>
      <w:r>
        <w:rPr>
          <w:sz w:val="28"/>
          <w:szCs w:val="28"/>
        </w:rPr>
        <w:tab/>
      </w:r>
      <w:r w:rsidRPr="00ED0470">
        <w:rPr>
          <w:sz w:val="28"/>
          <w:szCs w:val="28"/>
        </w:rPr>
        <w:t>1) непосредственно присутствовать при проведении проверки, давать объяснения по вопросам, относящимся к предмету проверки;</w:t>
      </w:r>
    </w:p>
    <w:p w:rsidR="00ED0470" w:rsidRPr="00ED0470" w:rsidRDefault="00ED0470" w:rsidP="00ED0470">
      <w:pPr>
        <w:pStyle w:val="ad"/>
        <w:jc w:val="both"/>
        <w:rPr>
          <w:sz w:val="28"/>
          <w:szCs w:val="28"/>
        </w:rPr>
      </w:pPr>
      <w:r>
        <w:rPr>
          <w:sz w:val="28"/>
          <w:szCs w:val="28"/>
        </w:rPr>
        <w:tab/>
      </w:r>
      <w:r w:rsidRPr="00ED0470">
        <w:rPr>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D0470" w:rsidRPr="00ED0470" w:rsidRDefault="00ED0470" w:rsidP="00ED0470">
      <w:pPr>
        <w:pStyle w:val="ad"/>
        <w:jc w:val="both"/>
        <w:rPr>
          <w:sz w:val="28"/>
          <w:szCs w:val="28"/>
        </w:rPr>
      </w:pPr>
      <w:r>
        <w:rPr>
          <w:sz w:val="28"/>
          <w:szCs w:val="28"/>
        </w:rPr>
        <w:tab/>
      </w:r>
      <w:r w:rsidRPr="00ED0470">
        <w:rPr>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D0470" w:rsidRPr="00ED0470" w:rsidRDefault="00ED0470" w:rsidP="00ED0470">
      <w:pPr>
        <w:pStyle w:val="ad"/>
        <w:jc w:val="both"/>
        <w:rPr>
          <w:sz w:val="28"/>
          <w:szCs w:val="28"/>
        </w:rPr>
      </w:pPr>
      <w:r>
        <w:rPr>
          <w:sz w:val="28"/>
          <w:szCs w:val="28"/>
        </w:rPr>
        <w:lastRenderedPageBreak/>
        <w:tab/>
      </w:r>
      <w:r w:rsidRPr="00ED0470">
        <w:rPr>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D0470" w:rsidRPr="00ED0470" w:rsidRDefault="00ED0470" w:rsidP="00ED0470">
      <w:pPr>
        <w:pStyle w:val="ad"/>
        <w:jc w:val="both"/>
        <w:rPr>
          <w:sz w:val="28"/>
          <w:szCs w:val="28"/>
        </w:rPr>
      </w:pPr>
      <w:r>
        <w:rPr>
          <w:sz w:val="28"/>
          <w:szCs w:val="28"/>
        </w:rPr>
        <w:tab/>
      </w:r>
      <w:r w:rsidRPr="00ED0470">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D0470" w:rsidRPr="00ED0470" w:rsidRDefault="00ED0470" w:rsidP="00ED0470">
      <w:pPr>
        <w:pStyle w:val="ad"/>
        <w:jc w:val="both"/>
        <w:rPr>
          <w:sz w:val="28"/>
          <w:szCs w:val="28"/>
        </w:rPr>
      </w:pPr>
      <w:r>
        <w:rPr>
          <w:sz w:val="28"/>
          <w:szCs w:val="28"/>
        </w:rPr>
        <w:tab/>
      </w:r>
      <w:r w:rsidRPr="00ED0470">
        <w:rPr>
          <w:sz w:val="28"/>
          <w:szCs w:val="28"/>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8" w:anchor="/multilink/12164247/paragraph/262/number/0" w:history="1">
        <w:r w:rsidRPr="00ED0470">
          <w:rPr>
            <w:rStyle w:val="ac"/>
            <w:sz w:val="28"/>
            <w:szCs w:val="28"/>
          </w:rPr>
          <w:t>законодательством</w:t>
        </w:r>
      </w:hyperlink>
      <w:r w:rsidRPr="00ED0470">
        <w:rPr>
          <w:sz w:val="28"/>
          <w:szCs w:val="28"/>
        </w:rPr>
        <w:t xml:space="preserve"> Российской Федерации;</w:t>
      </w:r>
    </w:p>
    <w:p w:rsidR="00ED0470" w:rsidRPr="00ED0470" w:rsidRDefault="00ED0470" w:rsidP="00ED0470">
      <w:pPr>
        <w:pStyle w:val="ad"/>
        <w:jc w:val="both"/>
        <w:rPr>
          <w:sz w:val="28"/>
          <w:szCs w:val="28"/>
        </w:rPr>
      </w:pPr>
      <w:r>
        <w:rPr>
          <w:sz w:val="28"/>
          <w:szCs w:val="28"/>
        </w:rPr>
        <w:tab/>
      </w:r>
      <w:r w:rsidRPr="00ED0470">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558EA" w:rsidRPr="009C60D7" w:rsidRDefault="007558EA" w:rsidP="007558EA">
      <w:pPr>
        <w:jc w:val="both"/>
        <w:rPr>
          <w:b/>
          <w:sz w:val="28"/>
          <w:szCs w:val="28"/>
        </w:rPr>
      </w:pPr>
      <w:r>
        <w:rPr>
          <w:sz w:val="28"/>
          <w:szCs w:val="28"/>
        </w:rPr>
        <w:tab/>
      </w:r>
      <w:r w:rsidR="001C52E3" w:rsidRPr="009C60D7">
        <w:rPr>
          <w:b/>
          <w:sz w:val="28"/>
          <w:szCs w:val="28"/>
        </w:rPr>
        <w:t>1.2</w:t>
      </w:r>
      <w:bookmarkStart w:id="0" w:name="_Hlk481489791"/>
      <w:r w:rsidR="00ED0470" w:rsidRPr="009C60D7">
        <w:rPr>
          <w:b/>
          <w:sz w:val="28"/>
          <w:szCs w:val="28"/>
        </w:rPr>
        <w:t>.</w:t>
      </w:r>
      <w:r w:rsidRPr="009C60D7">
        <w:rPr>
          <w:b/>
          <w:sz w:val="28"/>
          <w:szCs w:val="28"/>
        </w:rPr>
        <w:t xml:space="preserve"> пункт 55</w:t>
      </w:r>
      <w:r w:rsidR="00ED0470" w:rsidRPr="009C60D7">
        <w:rPr>
          <w:b/>
          <w:sz w:val="28"/>
          <w:szCs w:val="28"/>
        </w:rPr>
        <w:t xml:space="preserve"> раздела </w:t>
      </w:r>
      <w:r w:rsidR="001C52E3" w:rsidRPr="009C60D7">
        <w:rPr>
          <w:b/>
          <w:sz w:val="28"/>
          <w:szCs w:val="28"/>
        </w:rPr>
        <w:t>2</w:t>
      </w:r>
      <w:r w:rsidRPr="009C60D7">
        <w:rPr>
          <w:b/>
          <w:sz w:val="28"/>
          <w:szCs w:val="28"/>
        </w:rPr>
        <w:t xml:space="preserve"> </w:t>
      </w:r>
      <w:bookmarkEnd w:id="0"/>
      <w:r w:rsidRPr="009C60D7">
        <w:rPr>
          <w:b/>
          <w:sz w:val="28"/>
          <w:szCs w:val="28"/>
        </w:rPr>
        <w:t>Админ</w:t>
      </w:r>
      <w:r w:rsidR="001C52E3" w:rsidRPr="009C60D7">
        <w:rPr>
          <w:b/>
          <w:sz w:val="28"/>
          <w:szCs w:val="28"/>
        </w:rPr>
        <w:t>истративного регламента</w:t>
      </w:r>
      <w:r w:rsidR="00ED0470" w:rsidRPr="009C60D7">
        <w:rPr>
          <w:b/>
          <w:sz w:val="28"/>
          <w:szCs w:val="28"/>
        </w:rPr>
        <w:t xml:space="preserve"> дополнить подпунктами 8 и 9 </w:t>
      </w:r>
      <w:r w:rsidR="001C52E3" w:rsidRPr="009C60D7">
        <w:rPr>
          <w:b/>
          <w:sz w:val="28"/>
          <w:szCs w:val="28"/>
        </w:rPr>
        <w:t xml:space="preserve"> </w:t>
      </w:r>
      <w:r w:rsidRPr="009C60D7">
        <w:rPr>
          <w:b/>
          <w:sz w:val="28"/>
          <w:szCs w:val="28"/>
        </w:rPr>
        <w:t>следующего содержания:</w:t>
      </w:r>
    </w:p>
    <w:p w:rsidR="001C52E3" w:rsidRDefault="001C52E3" w:rsidP="001C52E3">
      <w:pPr>
        <w:jc w:val="both"/>
        <w:rPr>
          <w:sz w:val="28"/>
          <w:szCs w:val="28"/>
        </w:rPr>
      </w:pPr>
      <w:r>
        <w:tab/>
      </w:r>
      <w:r w:rsidRPr="001C52E3">
        <w:rPr>
          <w:sz w:val="28"/>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9" w:anchor="/document/71384116/entry/1000" w:history="1">
        <w:r w:rsidRPr="001C52E3">
          <w:rPr>
            <w:rStyle w:val="ac"/>
            <w:sz w:val="28"/>
            <w:szCs w:val="28"/>
          </w:rPr>
          <w:t>перечень</w:t>
        </w:r>
      </w:hyperlink>
      <w:r w:rsidRPr="001C52E3">
        <w:rPr>
          <w:sz w:val="28"/>
          <w:szCs w:val="28"/>
        </w:rPr>
        <w:t>;</w:t>
      </w:r>
      <w:r>
        <w:rPr>
          <w:sz w:val="28"/>
          <w:szCs w:val="28"/>
        </w:rPr>
        <w:t>»</w:t>
      </w:r>
    </w:p>
    <w:p w:rsidR="001C52E3" w:rsidRDefault="001C52E3" w:rsidP="001C52E3">
      <w:pPr>
        <w:jc w:val="both"/>
        <w:rPr>
          <w:sz w:val="28"/>
          <w:szCs w:val="28"/>
        </w:rPr>
      </w:pPr>
      <w:r>
        <w:rPr>
          <w:sz w:val="28"/>
          <w:szCs w:val="28"/>
        </w:rPr>
        <w:tab/>
      </w:r>
      <w:r w:rsidRPr="001C52E3">
        <w:rPr>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9455F" w:rsidRPr="009C60D7" w:rsidRDefault="00ED0470" w:rsidP="0029455F">
      <w:pPr>
        <w:jc w:val="both"/>
        <w:rPr>
          <w:b/>
          <w:sz w:val="28"/>
          <w:szCs w:val="28"/>
        </w:rPr>
      </w:pPr>
      <w:r>
        <w:rPr>
          <w:sz w:val="28"/>
          <w:szCs w:val="28"/>
        </w:rPr>
        <w:tab/>
      </w:r>
      <w:r w:rsidRPr="009C60D7">
        <w:rPr>
          <w:b/>
          <w:sz w:val="28"/>
          <w:szCs w:val="28"/>
        </w:rPr>
        <w:t>1.3</w:t>
      </w:r>
      <w:r w:rsidR="001C52E3" w:rsidRPr="009C60D7">
        <w:rPr>
          <w:b/>
          <w:sz w:val="28"/>
          <w:szCs w:val="28"/>
        </w:rPr>
        <w:t xml:space="preserve">. </w:t>
      </w:r>
      <w:r w:rsidR="0029455F" w:rsidRPr="009C60D7">
        <w:rPr>
          <w:b/>
          <w:sz w:val="28"/>
          <w:szCs w:val="28"/>
        </w:rPr>
        <w:t>пункт 104 раздела 3</w:t>
      </w:r>
      <w:r w:rsidR="001C52E3" w:rsidRPr="009C60D7">
        <w:rPr>
          <w:b/>
          <w:sz w:val="28"/>
          <w:szCs w:val="28"/>
        </w:rPr>
        <w:t xml:space="preserve"> Административного регламента</w:t>
      </w:r>
      <w:r w:rsidR="009C60D7" w:rsidRPr="009C60D7">
        <w:rPr>
          <w:b/>
          <w:sz w:val="28"/>
          <w:szCs w:val="28"/>
        </w:rPr>
        <w:t xml:space="preserve"> изложить</w:t>
      </w:r>
      <w:r w:rsidR="001C52E3" w:rsidRPr="009C60D7">
        <w:rPr>
          <w:b/>
          <w:sz w:val="28"/>
          <w:szCs w:val="28"/>
        </w:rPr>
        <w:t xml:space="preserve"> </w:t>
      </w:r>
      <w:r w:rsidR="0029455F" w:rsidRPr="009C60D7">
        <w:rPr>
          <w:b/>
          <w:sz w:val="28"/>
          <w:szCs w:val="28"/>
        </w:rPr>
        <w:t>в следующей редакции</w:t>
      </w:r>
      <w:r w:rsidR="001C52E3" w:rsidRPr="009C60D7">
        <w:rPr>
          <w:b/>
          <w:sz w:val="28"/>
          <w:szCs w:val="28"/>
        </w:rPr>
        <w:t>:</w:t>
      </w:r>
    </w:p>
    <w:p w:rsidR="0029455F" w:rsidRPr="006D2275" w:rsidRDefault="006D2275" w:rsidP="0029455F">
      <w:pPr>
        <w:jc w:val="both"/>
        <w:rPr>
          <w:b/>
          <w:sz w:val="28"/>
          <w:szCs w:val="28"/>
        </w:rPr>
      </w:pPr>
      <w:r>
        <w:rPr>
          <w:sz w:val="28"/>
          <w:szCs w:val="28"/>
        </w:rPr>
        <w:tab/>
        <w:t>«104</w:t>
      </w:r>
      <w:r w:rsidRPr="006D2275">
        <w:rPr>
          <w:sz w:val="28"/>
          <w:szCs w:val="28"/>
        </w:rPr>
        <w:t xml:space="preserve">. </w:t>
      </w:r>
      <w:hyperlink r:id="rId10" w:anchor="/document/12167036/entry/3000" w:history="1">
        <w:r w:rsidR="0029455F" w:rsidRPr="006D2275">
          <w:rPr>
            <w:rStyle w:val="ac"/>
            <w:sz w:val="28"/>
            <w:szCs w:val="28"/>
          </w:rPr>
          <w:t xml:space="preserve">Акт </w:t>
        </w:r>
        <w:r w:rsidR="0086234F">
          <w:rPr>
            <w:rStyle w:val="ac"/>
            <w:sz w:val="28"/>
            <w:szCs w:val="28"/>
          </w:rPr>
          <w:t xml:space="preserve"> </w:t>
        </w:r>
        <w:r w:rsidR="0029455F" w:rsidRPr="006D2275">
          <w:rPr>
            <w:rStyle w:val="ac"/>
            <w:sz w:val="28"/>
            <w:szCs w:val="28"/>
          </w:rPr>
          <w:t xml:space="preserve">проверки </w:t>
        </w:r>
      </w:hyperlink>
      <w:r w:rsidR="0029455F" w:rsidRPr="006D2275">
        <w:rPr>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rsidR="0029455F" w:rsidRPr="006D2275">
        <w:rPr>
          <w:sz w:val="28"/>
          <w:szCs w:val="28"/>
        </w:rPr>
        <w:lastRenderedPageBreak/>
        <w:t xml:space="preserve">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w:t>
      </w:r>
      <w:r w:rsidR="0029455F" w:rsidRPr="006D2275">
        <w:rPr>
          <w:b/>
          <w:sz w:val="28"/>
          <w:szCs w:val="28"/>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11" w:anchor="/document/12184522/entry/54" w:history="1">
        <w:r w:rsidR="0029455F" w:rsidRPr="006D2275">
          <w:rPr>
            <w:rStyle w:val="ac"/>
            <w:b/>
            <w:sz w:val="28"/>
            <w:szCs w:val="28"/>
          </w:rPr>
          <w:t>квалифицированной электронной подписью</w:t>
        </w:r>
      </w:hyperlink>
      <w:r w:rsidR="0029455F" w:rsidRPr="006D2275">
        <w:rPr>
          <w:b/>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C52E3" w:rsidRDefault="006D2275" w:rsidP="006D2275">
      <w:pPr>
        <w:jc w:val="both"/>
        <w:rPr>
          <w:sz w:val="28"/>
          <w:szCs w:val="28"/>
        </w:rPr>
      </w:pPr>
      <w:r>
        <w:tab/>
        <w:t xml:space="preserve">  </w:t>
      </w:r>
      <w:r w:rsidR="0029455F">
        <w:t xml:space="preserve"> </w:t>
      </w:r>
      <w:r w:rsidR="0029455F" w:rsidRPr="006D2275">
        <w:rPr>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12" w:anchor="/document/12184522/entry/54" w:history="1">
        <w:r w:rsidR="0029455F" w:rsidRPr="006D2275">
          <w:rPr>
            <w:rStyle w:val="ac"/>
            <w:sz w:val="28"/>
            <w:szCs w:val="28"/>
          </w:rPr>
          <w:t>квалифицированной электронной подписью</w:t>
        </w:r>
      </w:hyperlink>
      <w:r w:rsidR="0029455F" w:rsidRPr="006D2275">
        <w:rPr>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Pr>
          <w:sz w:val="28"/>
          <w:szCs w:val="28"/>
        </w:rPr>
        <w:t>.»</w:t>
      </w:r>
    </w:p>
    <w:p w:rsidR="006D2275" w:rsidRPr="009C60D7" w:rsidRDefault="006D2275" w:rsidP="006D2275">
      <w:pPr>
        <w:jc w:val="both"/>
        <w:rPr>
          <w:b/>
          <w:sz w:val="28"/>
          <w:szCs w:val="28"/>
        </w:rPr>
      </w:pPr>
      <w:r>
        <w:rPr>
          <w:sz w:val="28"/>
          <w:szCs w:val="28"/>
        </w:rPr>
        <w:tab/>
      </w:r>
      <w:r w:rsidRPr="009C60D7">
        <w:rPr>
          <w:b/>
          <w:sz w:val="28"/>
          <w:szCs w:val="28"/>
        </w:rPr>
        <w:t>1.4. пункт 1</w:t>
      </w:r>
      <w:r w:rsidR="007D46C4" w:rsidRPr="009C60D7">
        <w:rPr>
          <w:b/>
          <w:sz w:val="28"/>
          <w:szCs w:val="28"/>
        </w:rPr>
        <w:t>2</w:t>
      </w:r>
      <w:r w:rsidRPr="009C60D7">
        <w:rPr>
          <w:b/>
          <w:sz w:val="28"/>
          <w:szCs w:val="28"/>
        </w:rPr>
        <w:t>4 раздела 3 Административного регламента в следующей редакции:</w:t>
      </w:r>
    </w:p>
    <w:p w:rsidR="007D46C4" w:rsidRPr="009C60D7" w:rsidRDefault="007D46C4" w:rsidP="009C60D7">
      <w:pPr>
        <w:pStyle w:val="ad"/>
        <w:jc w:val="both"/>
        <w:rPr>
          <w:sz w:val="28"/>
          <w:szCs w:val="28"/>
        </w:rPr>
      </w:pPr>
      <w:r>
        <w:tab/>
        <w:t>«</w:t>
      </w:r>
      <w:r w:rsidRPr="009C60D7">
        <w:rPr>
          <w:sz w:val="28"/>
          <w:szCs w:val="28"/>
        </w:rPr>
        <w:t>124. Проверяемое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w:t>
      </w:r>
      <w:r w:rsidR="00604479" w:rsidRPr="009C60D7">
        <w:rPr>
          <w:sz w:val="28"/>
          <w:szCs w:val="28"/>
        </w:rPr>
        <w:t xml:space="preserve"> обратиться с жалобой в следующих случаях:</w:t>
      </w:r>
    </w:p>
    <w:p w:rsidR="00604479" w:rsidRPr="009C60D7" w:rsidRDefault="009C60D7" w:rsidP="009C60D7">
      <w:pPr>
        <w:pStyle w:val="ad"/>
        <w:jc w:val="both"/>
        <w:rPr>
          <w:sz w:val="28"/>
          <w:szCs w:val="28"/>
        </w:rPr>
      </w:pPr>
      <w:r>
        <w:lastRenderedPageBreak/>
        <w:tab/>
      </w:r>
      <w:r w:rsidR="00604479" w:rsidRPr="009C60D7">
        <w:rPr>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13" w:anchor="/document/12177515/entry/1510" w:history="1">
        <w:r w:rsidR="00604479" w:rsidRPr="009C60D7">
          <w:rPr>
            <w:rStyle w:val="ac"/>
            <w:sz w:val="28"/>
            <w:szCs w:val="28"/>
          </w:rPr>
          <w:t>статье 15.1</w:t>
        </w:r>
      </w:hyperlink>
      <w:r w:rsidR="00604479" w:rsidRPr="009C60D7">
        <w:rPr>
          <w:sz w:val="28"/>
          <w:szCs w:val="28"/>
        </w:rPr>
        <w:t xml:space="preserve"> настоящего Федерального закона;</w:t>
      </w:r>
    </w:p>
    <w:p w:rsidR="00604479" w:rsidRPr="009C60D7" w:rsidRDefault="009C60D7" w:rsidP="009C60D7">
      <w:pPr>
        <w:pStyle w:val="ad"/>
        <w:jc w:val="both"/>
        <w:rPr>
          <w:sz w:val="28"/>
          <w:szCs w:val="28"/>
        </w:rPr>
      </w:pPr>
      <w:r>
        <w:tab/>
      </w:r>
      <w:r w:rsidR="00604479">
        <w:t>2</w:t>
      </w:r>
      <w:r w:rsidR="00604479" w:rsidRPr="009C60D7">
        <w:rPr>
          <w:sz w:val="28"/>
          <w:szCs w:val="28"/>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ocument/12177515/entry/160013" w:history="1">
        <w:r w:rsidR="00604479" w:rsidRPr="009C60D7">
          <w:rPr>
            <w:rStyle w:val="ac"/>
            <w:sz w:val="28"/>
            <w:szCs w:val="28"/>
          </w:rPr>
          <w:t>частью 1.3 статьи 16</w:t>
        </w:r>
      </w:hyperlink>
      <w:r w:rsidR="00604479" w:rsidRPr="009C60D7">
        <w:rPr>
          <w:sz w:val="28"/>
          <w:szCs w:val="28"/>
        </w:rPr>
        <w:t xml:space="preserve"> настоящего Федерального закона;</w:t>
      </w:r>
    </w:p>
    <w:p w:rsidR="00604479" w:rsidRPr="009C60D7" w:rsidRDefault="009C60D7" w:rsidP="009C60D7">
      <w:pPr>
        <w:pStyle w:val="ad"/>
        <w:jc w:val="both"/>
        <w:rPr>
          <w:sz w:val="28"/>
          <w:szCs w:val="28"/>
        </w:rPr>
      </w:pPr>
      <w:r>
        <w:tab/>
      </w:r>
      <w:r w:rsidR="00604479" w:rsidRPr="009C60D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04479" w:rsidRPr="009C60D7" w:rsidRDefault="009C60D7" w:rsidP="009C60D7">
      <w:pPr>
        <w:pStyle w:val="ad"/>
        <w:jc w:val="both"/>
        <w:rPr>
          <w:sz w:val="28"/>
          <w:szCs w:val="28"/>
        </w:rPr>
      </w:pPr>
      <w:r>
        <w:tab/>
      </w:r>
      <w:r w:rsidR="00604479" w:rsidRPr="009C60D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04479" w:rsidRPr="009C60D7" w:rsidRDefault="009C60D7" w:rsidP="009C60D7">
      <w:pPr>
        <w:pStyle w:val="ad"/>
        <w:jc w:val="both"/>
        <w:rPr>
          <w:sz w:val="28"/>
          <w:szCs w:val="28"/>
        </w:rPr>
      </w:pPr>
      <w:r>
        <w:tab/>
      </w:r>
      <w:r w:rsidR="00604479" w:rsidRPr="009C60D7">
        <w:rPr>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ocument/12177515/entry/160013" w:history="1">
        <w:r w:rsidR="00604479" w:rsidRPr="009C60D7">
          <w:rPr>
            <w:rStyle w:val="ac"/>
            <w:sz w:val="28"/>
            <w:szCs w:val="28"/>
          </w:rPr>
          <w:t>частью 1.3 статьи 16</w:t>
        </w:r>
      </w:hyperlink>
      <w:r w:rsidR="00604479" w:rsidRPr="009C60D7">
        <w:rPr>
          <w:sz w:val="28"/>
          <w:szCs w:val="28"/>
        </w:rPr>
        <w:t xml:space="preserve"> настоящего Федерального закона;</w:t>
      </w:r>
    </w:p>
    <w:p w:rsidR="00604479" w:rsidRPr="009C60D7" w:rsidRDefault="009C60D7" w:rsidP="009C60D7">
      <w:pPr>
        <w:pStyle w:val="ad"/>
        <w:jc w:val="both"/>
        <w:rPr>
          <w:sz w:val="28"/>
          <w:szCs w:val="28"/>
        </w:rPr>
      </w:pPr>
      <w:r>
        <w:tab/>
      </w:r>
      <w:r w:rsidR="00604479" w:rsidRPr="009C60D7">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w:t>
      </w:r>
      <w:r w:rsidR="00604479">
        <w:t xml:space="preserve"> </w:t>
      </w:r>
      <w:r w:rsidR="00604479" w:rsidRPr="009C60D7">
        <w:rPr>
          <w:sz w:val="28"/>
          <w:szCs w:val="28"/>
        </w:rPr>
        <w:t>актами субъектов Российской Федерации, муниципальными правовыми актами;</w:t>
      </w:r>
    </w:p>
    <w:p w:rsidR="00604479" w:rsidRPr="009C60D7" w:rsidRDefault="009C60D7" w:rsidP="009C60D7">
      <w:pPr>
        <w:pStyle w:val="ad"/>
        <w:jc w:val="both"/>
        <w:rPr>
          <w:sz w:val="28"/>
          <w:szCs w:val="28"/>
        </w:rPr>
      </w:pPr>
      <w:r>
        <w:tab/>
      </w:r>
      <w:r w:rsidR="00604479">
        <w:t>7</w:t>
      </w:r>
      <w:r w:rsidR="00604479" w:rsidRPr="009C60D7">
        <w:rPr>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anchor="/document/12177515/entry/16011" w:history="1">
        <w:r w:rsidR="00604479" w:rsidRPr="009C60D7">
          <w:rPr>
            <w:rStyle w:val="ac"/>
            <w:sz w:val="28"/>
            <w:szCs w:val="28"/>
          </w:rPr>
          <w:t xml:space="preserve">частью 1.1 </w:t>
        </w:r>
        <w:r w:rsidR="00604479" w:rsidRPr="009C60D7">
          <w:rPr>
            <w:rStyle w:val="ac"/>
            <w:sz w:val="28"/>
            <w:szCs w:val="28"/>
          </w:rPr>
          <w:lastRenderedPageBreak/>
          <w:t>статьи 16</w:t>
        </w:r>
      </w:hyperlink>
      <w:r w:rsidR="00604479" w:rsidRPr="009C60D7">
        <w:rPr>
          <w:sz w:val="28"/>
          <w:szCs w:val="28"/>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ocument/12177515/entry/160013" w:history="1">
        <w:r w:rsidR="00604479" w:rsidRPr="009C60D7">
          <w:rPr>
            <w:rStyle w:val="ac"/>
            <w:sz w:val="28"/>
            <w:szCs w:val="28"/>
          </w:rPr>
          <w:t>частью 1.3 статьи 16</w:t>
        </w:r>
      </w:hyperlink>
      <w:r w:rsidR="00604479" w:rsidRPr="009C60D7">
        <w:rPr>
          <w:sz w:val="28"/>
          <w:szCs w:val="28"/>
        </w:rPr>
        <w:t xml:space="preserve"> настоящего Федерального закона;</w:t>
      </w:r>
    </w:p>
    <w:p w:rsidR="00604479" w:rsidRPr="009C60D7" w:rsidRDefault="009C60D7" w:rsidP="009C60D7">
      <w:pPr>
        <w:pStyle w:val="ad"/>
        <w:jc w:val="both"/>
        <w:rPr>
          <w:sz w:val="28"/>
          <w:szCs w:val="28"/>
        </w:rPr>
      </w:pPr>
      <w:r>
        <w:tab/>
      </w:r>
      <w:r w:rsidR="00604479" w:rsidRPr="009C60D7">
        <w:rPr>
          <w:sz w:val="28"/>
          <w:szCs w:val="28"/>
        </w:rPr>
        <w:t>8) нарушение срока или порядка выдачи документов по результатам предоставления государственной или муниципальной услуги;</w:t>
      </w:r>
    </w:p>
    <w:p w:rsidR="00604479" w:rsidRPr="009C60D7" w:rsidRDefault="009C60D7" w:rsidP="009C60D7">
      <w:pPr>
        <w:pStyle w:val="ad"/>
        <w:jc w:val="both"/>
        <w:rPr>
          <w:sz w:val="28"/>
          <w:szCs w:val="28"/>
        </w:rPr>
      </w:pPr>
      <w:r>
        <w:tab/>
      </w:r>
      <w:r w:rsidR="00604479" w:rsidRPr="009C60D7">
        <w:rPr>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ocument/12177515/entry/160013" w:history="1">
        <w:r w:rsidR="00604479" w:rsidRPr="009C60D7">
          <w:rPr>
            <w:rStyle w:val="ac"/>
            <w:sz w:val="28"/>
            <w:szCs w:val="28"/>
          </w:rPr>
          <w:t>частью 1.3 статьи 16</w:t>
        </w:r>
      </w:hyperlink>
      <w:r w:rsidR="00604479" w:rsidRPr="009C60D7">
        <w:rPr>
          <w:sz w:val="28"/>
          <w:szCs w:val="28"/>
        </w:rPr>
        <w:t xml:space="preserve"> настоящего Федерального закона;</w:t>
      </w:r>
    </w:p>
    <w:p w:rsidR="00604479" w:rsidRDefault="009C60D7" w:rsidP="009C60D7">
      <w:pPr>
        <w:pStyle w:val="ad"/>
        <w:jc w:val="both"/>
        <w:rPr>
          <w:sz w:val="28"/>
          <w:szCs w:val="28"/>
        </w:rPr>
      </w:pPr>
      <w:r>
        <w:tab/>
      </w:r>
      <w:r w:rsidR="00604479" w:rsidRPr="009C60D7">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anchor="/document/12177515/entry/7014" w:history="1">
        <w:r w:rsidR="00604479" w:rsidRPr="009C60D7">
          <w:rPr>
            <w:rStyle w:val="ac"/>
            <w:sz w:val="28"/>
            <w:szCs w:val="28"/>
          </w:rPr>
          <w:t>пунктом 4 части 1 статьи 7</w:t>
        </w:r>
      </w:hyperlink>
      <w:r w:rsidR="00604479" w:rsidRPr="009C60D7">
        <w:rPr>
          <w:sz w:val="28"/>
          <w:szCs w:val="28"/>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ocument/12177515/entry/160013" w:history="1">
        <w:r w:rsidR="00604479" w:rsidRPr="009C60D7">
          <w:rPr>
            <w:rStyle w:val="ac"/>
            <w:sz w:val="28"/>
            <w:szCs w:val="28"/>
          </w:rPr>
          <w:t>частью 1.3 статьи 16</w:t>
        </w:r>
      </w:hyperlink>
      <w:r w:rsidR="00604479" w:rsidRPr="009C60D7">
        <w:rPr>
          <w:sz w:val="28"/>
          <w:szCs w:val="28"/>
        </w:rPr>
        <w:t xml:space="preserve"> настоящего Федерального закона.</w:t>
      </w:r>
      <w:r>
        <w:rPr>
          <w:sz w:val="28"/>
          <w:szCs w:val="28"/>
        </w:rPr>
        <w:t>»</w:t>
      </w:r>
    </w:p>
    <w:p w:rsidR="009C60D7" w:rsidRDefault="009C60D7" w:rsidP="009C60D7">
      <w:pPr>
        <w:jc w:val="both"/>
        <w:rPr>
          <w:b/>
          <w:sz w:val="28"/>
          <w:szCs w:val="28"/>
        </w:rPr>
      </w:pPr>
      <w:r>
        <w:rPr>
          <w:sz w:val="28"/>
          <w:szCs w:val="28"/>
        </w:rPr>
        <w:tab/>
      </w:r>
      <w:r w:rsidRPr="009C60D7">
        <w:rPr>
          <w:b/>
          <w:sz w:val="28"/>
          <w:szCs w:val="28"/>
        </w:rPr>
        <w:t>1.5. пункт 125 раздела 3 Административного регламента изложить в следующей редакции:</w:t>
      </w:r>
    </w:p>
    <w:p w:rsidR="00D84804" w:rsidRPr="00D84804" w:rsidRDefault="009C60D7" w:rsidP="00F940C5">
      <w:pPr>
        <w:jc w:val="both"/>
        <w:rPr>
          <w:b/>
          <w:sz w:val="28"/>
          <w:szCs w:val="28"/>
        </w:rPr>
      </w:pPr>
      <w:r>
        <w:rPr>
          <w:b/>
          <w:sz w:val="28"/>
          <w:szCs w:val="28"/>
        </w:rPr>
        <w:tab/>
        <w:t>«</w:t>
      </w:r>
      <w:r w:rsidR="00D84804">
        <w:rPr>
          <w:b/>
          <w:sz w:val="28"/>
          <w:szCs w:val="28"/>
        </w:rPr>
        <w:t xml:space="preserve">125. </w:t>
      </w:r>
      <w:r w:rsidR="00D84804" w:rsidRPr="00D84804">
        <w:rPr>
          <w:sz w:val="28"/>
          <w:szCs w:val="28"/>
        </w:rPr>
        <w:t>Общие требования к порядку подачи и рассмотрения жалобы</w:t>
      </w:r>
      <w:r w:rsidR="00D84804">
        <w:rPr>
          <w:sz w:val="28"/>
          <w:szCs w:val="28"/>
        </w:rPr>
        <w:t>:</w:t>
      </w:r>
    </w:p>
    <w:p w:rsidR="00F940C5" w:rsidRDefault="00D84804" w:rsidP="00F940C5">
      <w:pPr>
        <w:jc w:val="both"/>
      </w:pPr>
      <w:r>
        <w:rPr>
          <w:b/>
          <w:sz w:val="28"/>
          <w:szCs w:val="28"/>
        </w:rPr>
        <w:lastRenderedPageBreak/>
        <w:tab/>
        <w:t xml:space="preserve">1. </w:t>
      </w:r>
      <w:r w:rsidR="009C60D7" w:rsidRPr="009C60D7">
        <w:rPr>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anchor="/document/12177515/entry/16011" w:history="1">
        <w:r w:rsidR="009C60D7" w:rsidRPr="009C60D7">
          <w:rPr>
            <w:rStyle w:val="ac"/>
            <w:sz w:val="28"/>
            <w:szCs w:val="28"/>
          </w:rPr>
          <w:t>частью 1.1 статьи 16</w:t>
        </w:r>
      </w:hyperlink>
      <w:r w:rsidR="009C60D7" w:rsidRPr="009C60D7">
        <w:rPr>
          <w:sz w:val="28"/>
          <w:szCs w:val="28"/>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r w:rsidR="009C60D7">
        <w:t>.</w:t>
      </w:r>
    </w:p>
    <w:p w:rsidR="00F940C5" w:rsidRDefault="00F940C5" w:rsidP="00F940C5">
      <w:pPr>
        <w:jc w:val="both"/>
        <w:rPr>
          <w:sz w:val="28"/>
          <w:szCs w:val="28"/>
        </w:rPr>
      </w:pPr>
      <w:r>
        <w:tab/>
      </w:r>
      <w:r w:rsidR="00D84804">
        <w:t xml:space="preserve">2. </w:t>
      </w:r>
      <w:r w:rsidRPr="00F940C5">
        <w:rPr>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2" w:anchor="/document/12177515/entry/16011" w:history="1">
        <w:r w:rsidRPr="00F940C5">
          <w:rPr>
            <w:rStyle w:val="ac"/>
            <w:sz w:val="28"/>
            <w:szCs w:val="28"/>
          </w:rPr>
          <w:t>частью 1.1 статьи 16</w:t>
        </w:r>
      </w:hyperlink>
      <w:r w:rsidRPr="00F940C5">
        <w:rPr>
          <w:sz w:val="28"/>
          <w:szCs w:val="28"/>
        </w:rPr>
        <w:t xml:space="preserve"> настоящего Федерального закона, а также их работников может быть направлена по </w:t>
      </w:r>
      <w:r w:rsidRPr="00F940C5">
        <w:rPr>
          <w:sz w:val="28"/>
          <w:szCs w:val="28"/>
        </w:rPr>
        <w:lastRenderedPageBreak/>
        <w:t>почте, с использованием информационно-телекоммуникационной сети "Интернет", официальных сайтов этих организаций</w:t>
      </w:r>
      <w:r>
        <w:t xml:space="preserve">, </w:t>
      </w:r>
      <w:r w:rsidRPr="00F940C5">
        <w:rPr>
          <w:sz w:val="28"/>
          <w:szCs w:val="28"/>
        </w:rPr>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C469CE">
        <w:rPr>
          <w:sz w:val="28"/>
          <w:szCs w:val="28"/>
        </w:rPr>
        <w:t>»</w:t>
      </w:r>
    </w:p>
    <w:p w:rsidR="00C469CE" w:rsidRDefault="00C469CE" w:rsidP="00C469CE">
      <w:pPr>
        <w:jc w:val="both"/>
        <w:rPr>
          <w:b/>
          <w:sz w:val="28"/>
          <w:szCs w:val="28"/>
        </w:rPr>
      </w:pPr>
      <w:r>
        <w:rPr>
          <w:b/>
          <w:sz w:val="28"/>
          <w:szCs w:val="28"/>
        </w:rPr>
        <w:tab/>
        <w:t>1.6. пункт 128</w:t>
      </w:r>
      <w:r w:rsidRPr="009C60D7">
        <w:rPr>
          <w:b/>
          <w:sz w:val="28"/>
          <w:szCs w:val="28"/>
        </w:rPr>
        <w:t xml:space="preserve"> раздела 3 Административного регламента изложить в следующей редакции:</w:t>
      </w:r>
    </w:p>
    <w:p w:rsidR="00D84804" w:rsidRDefault="00D84804" w:rsidP="00D84804">
      <w:pPr>
        <w:pStyle w:val="ad"/>
        <w:jc w:val="both"/>
        <w:rPr>
          <w:sz w:val="28"/>
          <w:szCs w:val="28"/>
        </w:rPr>
      </w:pPr>
      <w:r>
        <w:tab/>
      </w:r>
      <w:r w:rsidR="00C469CE">
        <w:t>«128</w:t>
      </w:r>
      <w:r>
        <w:t xml:space="preserve">. </w:t>
      </w:r>
      <w:r w:rsidRPr="00D84804">
        <w:rPr>
          <w:sz w:val="28"/>
          <w:szCs w:val="28"/>
        </w:rPr>
        <w:t>З</w:t>
      </w:r>
      <w:r w:rsidR="009C60D7" w:rsidRPr="00D84804">
        <w:rPr>
          <w:sz w:val="28"/>
          <w:szCs w:val="28"/>
        </w:rPr>
        <w:t>аявителю в письменной форме и по желанию заявителя в электронной форме направляется мотивированный ответ о результатах рассмотрения жалобы</w:t>
      </w:r>
      <w:r w:rsidR="00C469CE">
        <w:rPr>
          <w:sz w:val="28"/>
          <w:szCs w:val="28"/>
        </w:rPr>
        <w:t>:</w:t>
      </w:r>
    </w:p>
    <w:p w:rsidR="00C469CE" w:rsidRPr="00C469CE" w:rsidRDefault="00D84804" w:rsidP="00C469CE">
      <w:pPr>
        <w:pStyle w:val="ad"/>
        <w:jc w:val="both"/>
        <w:rPr>
          <w:sz w:val="28"/>
          <w:szCs w:val="28"/>
        </w:rPr>
      </w:pPr>
      <w:r>
        <w:tab/>
      </w:r>
      <w:r w:rsidRPr="00C469CE">
        <w:rPr>
          <w:sz w:val="28"/>
          <w:szCs w:val="28"/>
        </w:rPr>
        <w:t>1.</w:t>
      </w:r>
      <w:r w:rsidR="009C60D7" w:rsidRPr="00C469CE">
        <w:rPr>
          <w:sz w:val="28"/>
          <w:szCs w:val="28"/>
        </w:rPr>
        <w:t xml:space="preserve"> В случае признания жалобы подлежащей удовлетворению в ответе заявителю, указанном в </w:t>
      </w:r>
      <w:hyperlink r:id="rId23" w:anchor="/document/12177515/entry/11028" w:history="1">
        <w:r w:rsidR="009C60D7" w:rsidRPr="00C469CE">
          <w:rPr>
            <w:rStyle w:val="ac"/>
            <w:sz w:val="28"/>
            <w:szCs w:val="28"/>
          </w:rPr>
          <w:t>части 8</w:t>
        </w:r>
      </w:hyperlink>
      <w:r w:rsidR="009C60D7" w:rsidRPr="00C469CE">
        <w:rPr>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4" w:anchor="/document/12177515/entry/16011" w:history="1">
        <w:r w:rsidR="009C60D7" w:rsidRPr="00C469CE">
          <w:rPr>
            <w:rStyle w:val="ac"/>
            <w:sz w:val="28"/>
            <w:szCs w:val="28"/>
          </w:rPr>
          <w:t>частью 1.1 статьи 16</w:t>
        </w:r>
      </w:hyperlink>
      <w:r w:rsidR="009C60D7" w:rsidRPr="00C469CE">
        <w:rPr>
          <w:sz w:val="28"/>
          <w:szCs w:val="28"/>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C60D7" w:rsidRPr="00C469CE" w:rsidRDefault="00D84804" w:rsidP="00C469CE">
      <w:pPr>
        <w:pStyle w:val="ad"/>
        <w:jc w:val="both"/>
        <w:rPr>
          <w:sz w:val="28"/>
          <w:szCs w:val="28"/>
        </w:rPr>
      </w:pPr>
      <w:r w:rsidRPr="00C469CE">
        <w:rPr>
          <w:sz w:val="28"/>
          <w:szCs w:val="28"/>
        </w:rPr>
        <w:tab/>
      </w:r>
      <w:r w:rsidR="009C60D7" w:rsidRPr="00C469CE">
        <w:rPr>
          <w:sz w:val="28"/>
          <w:szCs w:val="28"/>
        </w:rPr>
        <w:t xml:space="preserve">2. В случае признания </w:t>
      </w:r>
      <w:r w:rsidR="00C469CE" w:rsidRPr="00C469CE">
        <w:rPr>
          <w:sz w:val="28"/>
          <w:szCs w:val="28"/>
        </w:rPr>
        <w:t>жалобы,</w:t>
      </w:r>
      <w:r w:rsidR="009C60D7" w:rsidRPr="00C469CE">
        <w:rPr>
          <w:sz w:val="28"/>
          <w:szCs w:val="28"/>
        </w:rPr>
        <w:t xml:space="preserve"> не подлежащей удовлетворению в ответе заявителю, указанном в </w:t>
      </w:r>
      <w:hyperlink r:id="rId25" w:anchor="/document/12177515/entry/11028" w:history="1">
        <w:r w:rsidR="009C60D7" w:rsidRPr="00C469CE">
          <w:rPr>
            <w:rStyle w:val="ac"/>
            <w:sz w:val="28"/>
            <w:szCs w:val="28"/>
          </w:rPr>
          <w:t>части 8</w:t>
        </w:r>
      </w:hyperlink>
      <w:r w:rsidR="009C60D7" w:rsidRPr="00C469CE">
        <w:rPr>
          <w:sz w:val="28"/>
          <w:szCs w:val="28"/>
        </w:rPr>
        <w:t xml:space="preserve"> настоящей статьи, даются аргументированные разъяснения о причинах </w:t>
      </w:r>
      <w:r w:rsidR="00C469CE">
        <w:rPr>
          <w:sz w:val="28"/>
          <w:szCs w:val="28"/>
        </w:rPr>
        <w:t>принятого решения, а также информации о порядке обжалования принятого решения.»</w:t>
      </w:r>
    </w:p>
    <w:p w:rsidR="00CA6367" w:rsidRDefault="00875BBF" w:rsidP="00CA636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00A7408F">
        <w:rPr>
          <w:rFonts w:ascii="Times New Roman" w:hAnsi="Times New Roman" w:cs="Times New Roman"/>
          <w:sz w:val="28"/>
          <w:szCs w:val="28"/>
        </w:rPr>
        <w:t xml:space="preserve">. </w:t>
      </w:r>
      <w:r w:rsidR="00CA6367">
        <w:rPr>
          <w:rFonts w:ascii="Times New Roman" w:hAnsi="Times New Roman" w:cs="Times New Roman"/>
          <w:sz w:val="28"/>
          <w:szCs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3A4960" w:rsidRPr="00C04668" w:rsidRDefault="003A4960" w:rsidP="003A4960">
      <w:pPr>
        <w:ind w:firstLine="708"/>
        <w:jc w:val="both"/>
        <w:rPr>
          <w:sz w:val="28"/>
          <w:szCs w:val="28"/>
        </w:rPr>
      </w:pPr>
      <w:r w:rsidRPr="00C04668">
        <w:rPr>
          <w:sz w:val="28"/>
          <w:szCs w:val="28"/>
        </w:rPr>
        <w:t xml:space="preserve">3. Настоящее постановление подлежит размещению на официальном сайте муниципального образования </w:t>
      </w:r>
      <w:r w:rsidR="00537AA1">
        <w:rPr>
          <w:sz w:val="28"/>
          <w:szCs w:val="28"/>
        </w:rPr>
        <w:t xml:space="preserve">Днепровский </w:t>
      </w:r>
      <w:r w:rsidRPr="00C04668">
        <w:rPr>
          <w:sz w:val="28"/>
          <w:szCs w:val="28"/>
        </w:rPr>
        <w:t xml:space="preserve"> сельсовет Беляевского района Оренбу</w:t>
      </w:r>
      <w:r w:rsidR="00537AA1">
        <w:rPr>
          <w:sz w:val="28"/>
          <w:szCs w:val="28"/>
        </w:rPr>
        <w:t xml:space="preserve">ргской области в сети Интернет </w:t>
      </w:r>
      <w:r>
        <w:rPr>
          <w:sz w:val="28"/>
          <w:szCs w:val="28"/>
        </w:rPr>
        <w:t xml:space="preserve">и газете «Вестник </w:t>
      </w:r>
      <w:r w:rsidR="00537AA1">
        <w:rPr>
          <w:sz w:val="28"/>
          <w:szCs w:val="28"/>
        </w:rPr>
        <w:t>Днепровского</w:t>
      </w:r>
      <w:r>
        <w:rPr>
          <w:sz w:val="28"/>
          <w:szCs w:val="28"/>
        </w:rPr>
        <w:t xml:space="preserve"> сельсовета»</w:t>
      </w:r>
      <w:r w:rsidRPr="00C04668">
        <w:rPr>
          <w:sz w:val="28"/>
          <w:szCs w:val="28"/>
        </w:rPr>
        <w:t>.</w:t>
      </w:r>
    </w:p>
    <w:p w:rsidR="003A4960" w:rsidRPr="00C04668" w:rsidRDefault="003A4960" w:rsidP="003A4960">
      <w:pPr>
        <w:ind w:firstLine="708"/>
        <w:jc w:val="both"/>
        <w:rPr>
          <w:sz w:val="28"/>
          <w:szCs w:val="28"/>
        </w:rPr>
      </w:pPr>
      <w:r w:rsidRPr="00C04668">
        <w:rPr>
          <w:sz w:val="28"/>
          <w:szCs w:val="28"/>
        </w:rPr>
        <w:t>4. Контроль за исполнением настоящего постановления оставляю за собой.</w:t>
      </w:r>
    </w:p>
    <w:p w:rsidR="003A4960" w:rsidRPr="00C04668" w:rsidRDefault="003A4960" w:rsidP="003A4960">
      <w:pPr>
        <w:ind w:firstLine="708"/>
        <w:jc w:val="both"/>
        <w:rPr>
          <w:sz w:val="28"/>
          <w:szCs w:val="28"/>
        </w:rPr>
      </w:pPr>
      <w:r w:rsidRPr="00C04668">
        <w:rPr>
          <w:sz w:val="28"/>
          <w:szCs w:val="28"/>
        </w:rPr>
        <w:t xml:space="preserve"> 5. Настоящее постановление вступает в силу после его подписания.</w:t>
      </w:r>
    </w:p>
    <w:p w:rsidR="00C469CE" w:rsidRDefault="00C469CE" w:rsidP="00CA6367">
      <w:pPr>
        <w:pStyle w:val="ConsPlusNormal"/>
        <w:widowControl/>
        <w:jc w:val="both"/>
        <w:rPr>
          <w:rFonts w:ascii="Times New Roman" w:hAnsi="Times New Roman" w:cs="Times New Roman"/>
          <w:sz w:val="28"/>
          <w:szCs w:val="28"/>
        </w:rPr>
      </w:pPr>
    </w:p>
    <w:p w:rsidR="00CA6367" w:rsidRDefault="00CA6367" w:rsidP="00CA6367">
      <w:pPr>
        <w:shd w:val="clear" w:color="auto" w:fill="FFFFFF"/>
        <w:spacing w:line="240" w:lineRule="atLeast"/>
        <w:jc w:val="both"/>
        <w:rPr>
          <w:sz w:val="28"/>
          <w:szCs w:val="28"/>
        </w:rPr>
      </w:pPr>
    </w:p>
    <w:p w:rsidR="00CA6367" w:rsidRDefault="00CA6367" w:rsidP="00CA6367">
      <w:pPr>
        <w:shd w:val="clear" w:color="auto" w:fill="FFFFFF"/>
        <w:spacing w:line="240" w:lineRule="atLeast"/>
        <w:ind w:firstLine="720"/>
        <w:jc w:val="both"/>
        <w:rPr>
          <w:sz w:val="28"/>
          <w:szCs w:val="28"/>
        </w:rPr>
      </w:pPr>
    </w:p>
    <w:p w:rsidR="00CA6367" w:rsidRDefault="00CA6367" w:rsidP="00CA6367">
      <w:pPr>
        <w:shd w:val="clear" w:color="auto" w:fill="FFFFFF"/>
        <w:spacing w:line="240" w:lineRule="atLeast"/>
        <w:jc w:val="both"/>
        <w:rPr>
          <w:sz w:val="28"/>
          <w:szCs w:val="28"/>
        </w:rPr>
      </w:pPr>
      <w:r>
        <w:rPr>
          <w:sz w:val="28"/>
          <w:szCs w:val="28"/>
        </w:rPr>
        <w:t xml:space="preserve">Глава муниципального образования                       </w:t>
      </w:r>
      <w:r w:rsidR="00932129">
        <w:rPr>
          <w:sz w:val="28"/>
          <w:szCs w:val="28"/>
        </w:rPr>
        <w:t xml:space="preserve">                         </w:t>
      </w:r>
      <w:r w:rsidR="00537AA1">
        <w:rPr>
          <w:sz w:val="28"/>
          <w:szCs w:val="28"/>
        </w:rPr>
        <w:t>С.А.Федотов</w:t>
      </w:r>
    </w:p>
    <w:p w:rsidR="00CA6367" w:rsidRDefault="00CA6367" w:rsidP="00CA6367">
      <w:pPr>
        <w:shd w:val="clear" w:color="auto" w:fill="FFFFFF"/>
        <w:spacing w:line="240" w:lineRule="atLeast"/>
        <w:jc w:val="both"/>
        <w:rPr>
          <w:sz w:val="28"/>
          <w:szCs w:val="28"/>
        </w:rPr>
      </w:pPr>
    </w:p>
    <w:p w:rsidR="00932129" w:rsidRDefault="003A4960" w:rsidP="003A4960">
      <w:pPr>
        <w:shd w:val="clear" w:color="auto" w:fill="FFFFFF"/>
        <w:spacing w:before="293" w:line="226" w:lineRule="exact"/>
        <w:ind w:right="29"/>
        <w:rPr>
          <w:bCs/>
          <w:color w:val="000000"/>
          <w:spacing w:val="-3"/>
          <w:sz w:val="28"/>
          <w:szCs w:val="28"/>
        </w:rPr>
      </w:pPr>
      <w:r>
        <w:rPr>
          <w:bCs/>
          <w:color w:val="000000"/>
          <w:spacing w:val="-3"/>
          <w:sz w:val="28"/>
          <w:szCs w:val="28"/>
        </w:rPr>
        <w:t>Разослано: администрации района, прокуратура Беляевского района, в дело</w:t>
      </w:r>
    </w:p>
    <w:p w:rsidR="00932129" w:rsidRDefault="00932129" w:rsidP="00875BBF">
      <w:pPr>
        <w:shd w:val="clear" w:color="auto" w:fill="FFFFFF"/>
        <w:spacing w:before="293" w:line="226" w:lineRule="exact"/>
        <w:ind w:right="29"/>
        <w:jc w:val="right"/>
        <w:rPr>
          <w:bCs/>
          <w:color w:val="000000"/>
          <w:spacing w:val="-3"/>
          <w:sz w:val="28"/>
          <w:szCs w:val="28"/>
        </w:rPr>
      </w:pPr>
    </w:p>
    <w:p w:rsidR="00932129" w:rsidRDefault="00932129" w:rsidP="00875BBF">
      <w:pPr>
        <w:shd w:val="clear" w:color="auto" w:fill="FFFFFF"/>
        <w:spacing w:before="293" w:line="226" w:lineRule="exact"/>
        <w:ind w:right="29"/>
        <w:jc w:val="right"/>
        <w:rPr>
          <w:bCs/>
          <w:color w:val="000000"/>
          <w:spacing w:val="-3"/>
          <w:sz w:val="28"/>
          <w:szCs w:val="28"/>
        </w:rPr>
      </w:pPr>
    </w:p>
    <w:p w:rsidR="00EE48CC" w:rsidRDefault="00EE48CC" w:rsidP="00875BBF">
      <w:pPr>
        <w:shd w:val="clear" w:color="auto" w:fill="FFFFFF"/>
        <w:spacing w:before="293" w:line="226" w:lineRule="exact"/>
        <w:ind w:right="29"/>
        <w:jc w:val="right"/>
        <w:rPr>
          <w:bCs/>
          <w:color w:val="000000"/>
          <w:spacing w:val="-3"/>
          <w:sz w:val="28"/>
          <w:szCs w:val="28"/>
        </w:rPr>
      </w:pPr>
    </w:p>
    <w:sectPr w:rsidR="00EE48CC" w:rsidSect="00A3209A">
      <w:headerReference w:type="default" r:id="rId26"/>
      <w:pgSz w:w="11906" w:h="16838"/>
      <w:pgMar w:top="1134" w:right="850"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79C" w:rsidRDefault="005E479C" w:rsidP="00A7408F">
      <w:r>
        <w:separator/>
      </w:r>
    </w:p>
  </w:endnote>
  <w:endnote w:type="continuationSeparator" w:id="1">
    <w:p w:rsidR="005E479C" w:rsidRDefault="005E479C" w:rsidP="00A74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79C" w:rsidRDefault="005E479C" w:rsidP="00A7408F">
      <w:r>
        <w:separator/>
      </w:r>
    </w:p>
  </w:footnote>
  <w:footnote w:type="continuationSeparator" w:id="1">
    <w:p w:rsidR="005E479C" w:rsidRDefault="005E479C" w:rsidP="00A74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883862"/>
      <w:docPartObj>
        <w:docPartGallery w:val="Page Numbers (Top of Page)"/>
        <w:docPartUnique/>
      </w:docPartObj>
    </w:sdtPr>
    <w:sdtContent>
      <w:p w:rsidR="009C60D7" w:rsidRDefault="00C60718">
        <w:pPr>
          <w:pStyle w:val="a5"/>
          <w:jc w:val="center"/>
        </w:pPr>
        <w:fldSimple w:instr="PAGE   \* MERGEFORMAT">
          <w:r w:rsidR="00A3209A">
            <w:rPr>
              <w:noProof/>
            </w:rPr>
            <w:t>2</w:t>
          </w:r>
        </w:fldSimple>
      </w:p>
    </w:sdtContent>
  </w:sdt>
  <w:p w:rsidR="009C60D7" w:rsidRDefault="009C60D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singleLevel"/>
    <w:tmpl w:val="00000003"/>
    <w:name w:val="WW8Num3"/>
    <w:lvl w:ilvl="0">
      <w:numFmt w:val="bullet"/>
      <w:lvlText w:val="-"/>
      <w:lvlJc w:val="left"/>
      <w:pPr>
        <w:tabs>
          <w:tab w:val="num" w:pos="0"/>
        </w:tabs>
      </w:pPr>
      <w:rPr>
        <w:rFonts w:ascii="Times New Roman" w:hAnsi="Times New Roman"/>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Calibri" w:hAnsi="Calibri"/>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Calibri" w:hAnsi="Calibri"/>
      </w:rPr>
    </w:lvl>
  </w:abstractNum>
  <w:abstractNum w:abstractNumId="4">
    <w:nsid w:val="00000007"/>
    <w:multiLevelType w:val="singleLevel"/>
    <w:tmpl w:val="00000007"/>
    <w:name w:val="WW8Num7"/>
    <w:lvl w:ilvl="0">
      <w:start w:val="1"/>
      <w:numFmt w:val="bullet"/>
      <w:lvlText w:val="­"/>
      <w:lvlJc w:val="left"/>
      <w:pPr>
        <w:tabs>
          <w:tab w:val="num" w:pos="0"/>
        </w:tabs>
        <w:ind w:left="720" w:hanging="360"/>
      </w:pPr>
      <w:rPr>
        <w:rFonts w:ascii="Calibri" w:hAnsi="Calibri"/>
      </w:rPr>
    </w:lvl>
  </w:abstractNum>
  <w:abstractNum w:abstractNumId="5">
    <w:nsid w:val="00000008"/>
    <w:multiLevelType w:val="singleLevel"/>
    <w:tmpl w:val="00000008"/>
    <w:name w:val="WW8Num8"/>
    <w:lvl w:ilvl="0">
      <w:start w:val="1"/>
      <w:numFmt w:val="bullet"/>
      <w:lvlText w:val="­"/>
      <w:lvlJc w:val="left"/>
      <w:pPr>
        <w:tabs>
          <w:tab w:val="num" w:pos="0"/>
        </w:tabs>
        <w:ind w:left="720" w:hanging="360"/>
      </w:pPr>
      <w:rPr>
        <w:rFonts w:ascii="Calibri" w:hAnsi="Calibri"/>
      </w:rPr>
    </w:lvl>
  </w:abstractNum>
  <w:abstractNum w:abstractNumId="6">
    <w:nsid w:val="0000000B"/>
    <w:multiLevelType w:val="singleLevel"/>
    <w:tmpl w:val="0000000B"/>
    <w:name w:val="WW8Num11"/>
    <w:lvl w:ilvl="0">
      <w:start w:val="1"/>
      <w:numFmt w:val="bullet"/>
      <w:lvlText w:val="­"/>
      <w:lvlJc w:val="left"/>
      <w:pPr>
        <w:tabs>
          <w:tab w:val="num" w:pos="0"/>
        </w:tabs>
        <w:ind w:left="720" w:hanging="360"/>
      </w:pPr>
      <w:rPr>
        <w:rFonts w:ascii="Calibri" w:hAnsi="Calibri"/>
      </w:rPr>
    </w:lvl>
  </w:abstractNum>
  <w:abstractNum w:abstractNumId="7">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8">
    <w:nsid w:val="0000000E"/>
    <w:multiLevelType w:val="singleLevel"/>
    <w:tmpl w:val="0000000E"/>
    <w:name w:val="WW8Num14"/>
    <w:lvl w:ilvl="0">
      <w:start w:val="1"/>
      <w:numFmt w:val="bullet"/>
      <w:lvlText w:val="­"/>
      <w:lvlJc w:val="left"/>
      <w:pPr>
        <w:tabs>
          <w:tab w:val="num" w:pos="0"/>
        </w:tabs>
        <w:ind w:left="720" w:hanging="360"/>
      </w:pPr>
      <w:rPr>
        <w:rFonts w:ascii="Calibri" w:hAnsi="Calibri"/>
      </w:rPr>
    </w:lvl>
  </w:abstractNum>
  <w:abstractNum w:abstractNumId="9">
    <w:nsid w:val="0000000F"/>
    <w:multiLevelType w:val="singleLevel"/>
    <w:tmpl w:val="0000000F"/>
    <w:name w:val="WW8Num15"/>
    <w:lvl w:ilvl="0">
      <w:start w:val="1"/>
      <w:numFmt w:val="bullet"/>
      <w:lvlText w:val="­"/>
      <w:lvlJc w:val="left"/>
      <w:pPr>
        <w:tabs>
          <w:tab w:val="num" w:pos="0"/>
        </w:tabs>
        <w:ind w:left="720" w:hanging="360"/>
      </w:pPr>
      <w:rPr>
        <w:rFonts w:ascii="Calibri" w:hAnsi="Calibri"/>
      </w:rPr>
    </w:lvl>
  </w:abstractNum>
  <w:abstractNum w:abstractNumId="10">
    <w:nsid w:val="13247D50"/>
    <w:multiLevelType w:val="hybridMultilevel"/>
    <w:tmpl w:val="6D24966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7B84EEC"/>
    <w:multiLevelType w:val="hybridMultilevel"/>
    <w:tmpl w:val="71FE9820"/>
    <w:lvl w:ilvl="0" w:tplc="5AB408D0">
      <w:start w:val="8"/>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2">
    <w:nsid w:val="6AEF1A26"/>
    <w:multiLevelType w:val="hybridMultilevel"/>
    <w:tmpl w:val="A5682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 w:numId="8">
    <w:abstractNumId w:val="7"/>
  </w:num>
  <w:num w:numId="9">
    <w:abstractNumId w:val="8"/>
  </w:num>
  <w:num w:numId="10">
    <w:abstractNumId w:val="9"/>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D3CCD"/>
    <w:rsid w:val="00007A0C"/>
    <w:rsid w:val="000B33F6"/>
    <w:rsid w:val="00111BC3"/>
    <w:rsid w:val="00170B61"/>
    <w:rsid w:val="001A35E1"/>
    <w:rsid w:val="001C52E3"/>
    <w:rsid w:val="001F0EA2"/>
    <w:rsid w:val="0029455F"/>
    <w:rsid w:val="0029630F"/>
    <w:rsid w:val="00324CEB"/>
    <w:rsid w:val="0036160C"/>
    <w:rsid w:val="003A4960"/>
    <w:rsid w:val="003A5C77"/>
    <w:rsid w:val="003D3CCD"/>
    <w:rsid w:val="004711BF"/>
    <w:rsid w:val="00485638"/>
    <w:rsid w:val="004C4498"/>
    <w:rsid w:val="005139ED"/>
    <w:rsid w:val="00537AA1"/>
    <w:rsid w:val="005A14FD"/>
    <w:rsid w:val="005C3AA9"/>
    <w:rsid w:val="005E479C"/>
    <w:rsid w:val="00604479"/>
    <w:rsid w:val="006D2275"/>
    <w:rsid w:val="00743A53"/>
    <w:rsid w:val="007558EA"/>
    <w:rsid w:val="007D46C4"/>
    <w:rsid w:val="007E32DF"/>
    <w:rsid w:val="0086234F"/>
    <w:rsid w:val="00875BBF"/>
    <w:rsid w:val="008B03B8"/>
    <w:rsid w:val="008D4D20"/>
    <w:rsid w:val="00932129"/>
    <w:rsid w:val="0095545B"/>
    <w:rsid w:val="00975CD6"/>
    <w:rsid w:val="009C21CE"/>
    <w:rsid w:val="009C60D7"/>
    <w:rsid w:val="00A150A7"/>
    <w:rsid w:val="00A3209A"/>
    <w:rsid w:val="00A7408F"/>
    <w:rsid w:val="00B432FA"/>
    <w:rsid w:val="00B97567"/>
    <w:rsid w:val="00BA5BFC"/>
    <w:rsid w:val="00C00994"/>
    <w:rsid w:val="00C3790D"/>
    <w:rsid w:val="00C44BF8"/>
    <w:rsid w:val="00C469CE"/>
    <w:rsid w:val="00C60718"/>
    <w:rsid w:val="00C901BA"/>
    <w:rsid w:val="00CA6367"/>
    <w:rsid w:val="00D0615C"/>
    <w:rsid w:val="00D84804"/>
    <w:rsid w:val="00DB5536"/>
    <w:rsid w:val="00DC39C3"/>
    <w:rsid w:val="00E43F53"/>
    <w:rsid w:val="00E6516B"/>
    <w:rsid w:val="00ED0470"/>
    <w:rsid w:val="00EE48CC"/>
    <w:rsid w:val="00F21765"/>
    <w:rsid w:val="00F94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A6367"/>
    <w:pPr>
      <w:spacing w:before="100" w:beforeAutospacing="1" w:after="100" w:afterAutospacing="1"/>
    </w:pPr>
  </w:style>
  <w:style w:type="paragraph" w:customStyle="1" w:styleId="consplustitle">
    <w:name w:val="consplustitle"/>
    <w:basedOn w:val="a"/>
    <w:rsid w:val="00CA6367"/>
    <w:pPr>
      <w:spacing w:before="100" w:beforeAutospacing="1" w:after="100" w:afterAutospacing="1"/>
    </w:pPr>
  </w:style>
  <w:style w:type="paragraph" w:customStyle="1" w:styleId="ConsPlusNormal">
    <w:name w:val="ConsPlusNormal"/>
    <w:rsid w:val="00CA63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Текст1"/>
    <w:basedOn w:val="a"/>
    <w:rsid w:val="00CA6367"/>
    <w:pPr>
      <w:suppressAutoHyphens/>
      <w:autoSpaceDE w:val="0"/>
      <w:spacing w:before="240"/>
      <w:ind w:firstLine="567"/>
      <w:jc w:val="both"/>
    </w:pPr>
    <w:rPr>
      <w:rFonts w:ascii="Courier New" w:hAnsi="Courier New"/>
      <w:sz w:val="20"/>
      <w:szCs w:val="20"/>
      <w:lang w:eastAsia="ar-SA"/>
    </w:rPr>
  </w:style>
  <w:style w:type="character" w:styleId="a4">
    <w:name w:val="Strong"/>
    <w:basedOn w:val="a0"/>
    <w:qFormat/>
    <w:rsid w:val="00CA6367"/>
    <w:rPr>
      <w:b/>
      <w:bCs/>
    </w:rPr>
  </w:style>
  <w:style w:type="paragraph" w:styleId="a5">
    <w:name w:val="header"/>
    <w:basedOn w:val="a"/>
    <w:link w:val="a6"/>
    <w:uiPriority w:val="99"/>
    <w:unhideWhenUsed/>
    <w:rsid w:val="00A7408F"/>
    <w:pPr>
      <w:tabs>
        <w:tab w:val="center" w:pos="4677"/>
        <w:tab w:val="right" w:pos="9355"/>
      </w:tabs>
    </w:pPr>
  </w:style>
  <w:style w:type="character" w:customStyle="1" w:styleId="a6">
    <w:name w:val="Верхний колонтитул Знак"/>
    <w:basedOn w:val="a0"/>
    <w:link w:val="a5"/>
    <w:uiPriority w:val="99"/>
    <w:rsid w:val="00A7408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7408F"/>
    <w:pPr>
      <w:tabs>
        <w:tab w:val="center" w:pos="4677"/>
        <w:tab w:val="right" w:pos="9355"/>
      </w:tabs>
    </w:pPr>
  </w:style>
  <w:style w:type="character" w:customStyle="1" w:styleId="a8">
    <w:name w:val="Нижний колонтитул Знак"/>
    <w:basedOn w:val="a0"/>
    <w:link w:val="a7"/>
    <w:uiPriority w:val="99"/>
    <w:rsid w:val="00A7408F"/>
    <w:rPr>
      <w:rFonts w:ascii="Times New Roman" w:eastAsia="Times New Roman" w:hAnsi="Times New Roman" w:cs="Times New Roman"/>
      <w:sz w:val="24"/>
      <w:szCs w:val="24"/>
      <w:lang w:eastAsia="ru-RU"/>
    </w:rPr>
  </w:style>
  <w:style w:type="paragraph" w:styleId="a9">
    <w:name w:val="List Paragraph"/>
    <w:basedOn w:val="a"/>
    <w:uiPriority w:val="34"/>
    <w:qFormat/>
    <w:rsid w:val="003A5C77"/>
    <w:pPr>
      <w:ind w:left="720"/>
      <w:contextualSpacing/>
    </w:pPr>
  </w:style>
  <w:style w:type="paragraph" w:styleId="aa">
    <w:name w:val="Balloon Text"/>
    <w:basedOn w:val="a"/>
    <w:link w:val="ab"/>
    <w:uiPriority w:val="99"/>
    <w:semiHidden/>
    <w:unhideWhenUsed/>
    <w:rsid w:val="001F0EA2"/>
    <w:rPr>
      <w:rFonts w:ascii="Tahoma" w:hAnsi="Tahoma" w:cs="Tahoma"/>
      <w:sz w:val="16"/>
      <w:szCs w:val="16"/>
    </w:rPr>
  </w:style>
  <w:style w:type="character" w:customStyle="1" w:styleId="ab">
    <w:name w:val="Текст выноски Знак"/>
    <w:basedOn w:val="a0"/>
    <w:link w:val="aa"/>
    <w:uiPriority w:val="99"/>
    <w:semiHidden/>
    <w:rsid w:val="001F0EA2"/>
    <w:rPr>
      <w:rFonts w:ascii="Tahoma" w:eastAsia="Times New Roman" w:hAnsi="Tahoma" w:cs="Tahoma"/>
      <w:sz w:val="16"/>
      <w:szCs w:val="16"/>
      <w:lang w:eastAsia="ru-RU"/>
    </w:rPr>
  </w:style>
  <w:style w:type="character" w:styleId="ac">
    <w:name w:val="Hyperlink"/>
    <w:basedOn w:val="a0"/>
    <w:uiPriority w:val="99"/>
    <w:semiHidden/>
    <w:unhideWhenUsed/>
    <w:rsid w:val="001C52E3"/>
    <w:rPr>
      <w:color w:val="0000FF"/>
      <w:u w:val="single"/>
    </w:rPr>
  </w:style>
  <w:style w:type="paragraph" w:customStyle="1" w:styleId="s1">
    <w:name w:val="s_1"/>
    <w:basedOn w:val="a"/>
    <w:rsid w:val="00ED0470"/>
    <w:pPr>
      <w:spacing w:before="100" w:beforeAutospacing="1" w:after="100" w:afterAutospacing="1"/>
    </w:pPr>
  </w:style>
  <w:style w:type="paragraph" w:styleId="ad">
    <w:name w:val="No Spacing"/>
    <w:uiPriority w:val="1"/>
    <w:qFormat/>
    <w:rsid w:val="00ED0470"/>
    <w:pPr>
      <w:spacing w:after="0" w:line="240" w:lineRule="auto"/>
    </w:pPr>
    <w:rPr>
      <w:rFonts w:ascii="Times New Roman" w:eastAsia="Times New Roman" w:hAnsi="Times New Roman" w:cs="Times New Roman"/>
      <w:sz w:val="24"/>
      <w:szCs w:val="24"/>
      <w:lang w:eastAsia="ru-RU"/>
    </w:rPr>
  </w:style>
  <w:style w:type="paragraph" w:customStyle="1" w:styleId="s15">
    <w:name w:val="s_15"/>
    <w:basedOn w:val="a"/>
    <w:rsid w:val="00604479"/>
    <w:pPr>
      <w:spacing w:before="100" w:beforeAutospacing="1" w:after="100" w:afterAutospacing="1"/>
    </w:pPr>
  </w:style>
  <w:style w:type="character" w:customStyle="1" w:styleId="s10">
    <w:name w:val="s_10"/>
    <w:basedOn w:val="a0"/>
    <w:rsid w:val="00604479"/>
  </w:style>
  <w:style w:type="paragraph" w:customStyle="1" w:styleId="s22">
    <w:name w:val="s_22"/>
    <w:basedOn w:val="a"/>
    <w:rsid w:val="00604479"/>
    <w:pPr>
      <w:spacing w:before="100" w:beforeAutospacing="1" w:after="100" w:afterAutospacing="1"/>
    </w:pPr>
  </w:style>
  <w:style w:type="paragraph" w:customStyle="1" w:styleId="s9">
    <w:name w:val="s_9"/>
    <w:basedOn w:val="a"/>
    <w:rsid w:val="006044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4936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theme" Target="theme/theme1.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BA171-2018-4E76-B1AF-3CD857F3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2906</Words>
  <Characters>16568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2019-02-25T05:43:00Z</cp:lastPrinted>
  <dcterms:created xsi:type="dcterms:W3CDTF">2019-02-07T11:01:00Z</dcterms:created>
  <dcterms:modified xsi:type="dcterms:W3CDTF">2019-02-25T05:49:00Z</dcterms:modified>
</cp:coreProperties>
</file>