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2E" w:rsidRPr="0063132E" w:rsidRDefault="0063132E" w:rsidP="0063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СОВЕТ ДЕПУТАТОВ</w:t>
      </w:r>
    </w:p>
    <w:p w:rsidR="0063132E" w:rsidRPr="0063132E" w:rsidRDefault="0063132E" w:rsidP="0063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ДНЕПРОВСКИЙ СЕЛЬСОВЕТ</w:t>
      </w:r>
    </w:p>
    <w:p w:rsidR="0063132E" w:rsidRPr="0063132E" w:rsidRDefault="0063132E" w:rsidP="0063132E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63132E" w:rsidRPr="0063132E" w:rsidRDefault="0063132E" w:rsidP="0063132E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:rsidR="0063132E" w:rsidRPr="0063132E" w:rsidRDefault="0063132E" w:rsidP="0063132E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3132E" w:rsidRPr="0063132E" w:rsidRDefault="0063132E" w:rsidP="0063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2E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с.Днепровка</w:t>
      </w:r>
    </w:p>
    <w:p w:rsidR="0063132E" w:rsidRPr="0063132E" w:rsidRDefault="0063132E" w:rsidP="00631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32E" w:rsidRPr="0063132E" w:rsidRDefault="0063132E" w:rsidP="006313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32E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23.06.2020                                                                                                       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14F2" w:rsidRPr="002614F2" w:rsidRDefault="002614F2" w:rsidP="002614F2">
      <w:pPr>
        <w:spacing w:after="0" w:line="240" w:lineRule="auto"/>
        <w:ind w:left="284" w:right="129" w:hanging="284"/>
        <w:jc w:val="both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63132E" w:rsidRDefault="002614F2" w:rsidP="0063132E">
      <w:pPr>
        <w:pStyle w:val="af"/>
        <w:jc w:val="center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20.12.2019 г. № 143 «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О бюджете поселения на 2020 год и на плановый период 2021 и 2022 годов</w:t>
      </w:r>
      <w:r w:rsidRPr="0063132E">
        <w:rPr>
          <w:rFonts w:ascii="Times New Roman" w:hAnsi="Times New Roman"/>
          <w:w w:val="121"/>
          <w:sz w:val="28"/>
          <w:szCs w:val="28"/>
        </w:rPr>
        <w:t>»</w:t>
      </w:r>
    </w:p>
    <w:p w:rsidR="0063132E" w:rsidRPr="0063132E" w:rsidRDefault="0063132E" w:rsidP="0063132E">
      <w:pPr>
        <w:pStyle w:val="af"/>
        <w:rPr>
          <w:rFonts w:ascii="Times New Roman" w:hAnsi="Times New Roman"/>
          <w:w w:val="121"/>
          <w:sz w:val="28"/>
          <w:szCs w:val="28"/>
        </w:rPr>
      </w:pP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Совет депутатов муниципального образования Днепровский сельсовет РЕШИЛ: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1.Внести изменения в Решение Совета Депутатов от20.12.2019 г. № 143 «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О бюджете поселения на 2020 год и на плановый период 2021 и 2022 годов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»   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1.1.Утвердить и изложить в новой редакции следующие приложения: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 6</w:t>
      </w:r>
      <w:r w:rsidRPr="0063132E">
        <w:rPr>
          <w:rFonts w:ascii="Times New Roman" w:hAnsi="Times New Roman"/>
          <w:b/>
          <w:w w:val="121"/>
          <w:sz w:val="28"/>
          <w:szCs w:val="28"/>
        </w:rPr>
        <w:t xml:space="preserve"> «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Распределение 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расходов бюджета  сельсовета по разделам, подразделамфункциональной классификации на 2019год</w:t>
      </w:r>
      <w:r w:rsidRPr="0063132E">
        <w:rPr>
          <w:rFonts w:ascii="Times New Roman" w:hAnsi="Times New Roman"/>
          <w:w w:val="121"/>
          <w:sz w:val="28"/>
          <w:szCs w:val="28"/>
        </w:rPr>
        <w:t>плановый период 2020 и 2021годов муниципальногообразования Днепровский сельсовет»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 7</w:t>
      </w:r>
      <w:r w:rsidRPr="0063132E">
        <w:rPr>
          <w:rFonts w:ascii="Times New Roman" w:hAnsi="Times New Roman"/>
          <w:b/>
          <w:w w:val="121"/>
          <w:sz w:val="28"/>
          <w:szCs w:val="28"/>
        </w:rPr>
        <w:t xml:space="preserve"> «</w:t>
      </w:r>
      <w:r w:rsidRPr="0063132E">
        <w:rPr>
          <w:rFonts w:ascii="Times New Roman" w:hAnsi="Times New Roman"/>
          <w:w w:val="121"/>
          <w:sz w:val="28"/>
          <w:szCs w:val="28"/>
        </w:rPr>
        <w:t>Ведомственная структура расходов бюджета администрации муниципальногообразования Днепровский сельсовет на 2020 и плановый период 2021 и 2022годов »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Приложение№7.1</w:t>
      </w:r>
      <w:r w:rsidRPr="0063132E">
        <w:rPr>
          <w:rFonts w:ascii="Times New Roman" w:hAnsi="Times New Roman"/>
          <w:b/>
          <w:w w:val="121"/>
          <w:sz w:val="28"/>
          <w:szCs w:val="28"/>
        </w:rPr>
        <w:t>«</w:t>
      </w:r>
      <w:r w:rsidRPr="0063132E">
        <w:rPr>
          <w:rFonts w:ascii="Times New Roman" w:hAnsi="Times New Roman"/>
          <w:w w:val="121"/>
          <w:sz w:val="28"/>
          <w:szCs w:val="28"/>
        </w:rPr>
        <w:t>Изменение ведомственной структуры расходов бюджета администрации муниципальногообразования Днепровский сельсовет на 2020 и плановый период 2021 и 2022годов»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Приложение № 8«Распределение расходов бюджета сельсоветапо разделам, подразделам, целевым статьям и видам расходов функциональной классификации на 2020 и плановый период 2021 и 2022годов»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№12 «Перечень муниципальных программ, предусмотренных к финансированию за  счет средств  бюджета поселения на 2020 год  и на плановый период 2021 и 2022г».</w:t>
      </w:r>
    </w:p>
    <w:p w:rsidR="0063132E" w:rsidRPr="0063132E" w:rsidRDefault="002614F2" w:rsidP="0063132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2. </w:t>
      </w:r>
      <w:r w:rsidR="0063132E" w:rsidRPr="0063132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b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lastRenderedPageBreak/>
        <w:t xml:space="preserve">3.Настоящее решение вступает в силу после его официального опубликования. </w:t>
      </w:r>
    </w:p>
    <w:p w:rsidR="002614F2" w:rsidRPr="0063132E" w:rsidRDefault="002614F2" w:rsidP="0063132E">
      <w:pPr>
        <w:pStyle w:val="af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ab/>
      </w:r>
    </w:p>
    <w:p w:rsidR="0063132E" w:rsidRPr="0063132E" w:rsidRDefault="0063132E" w:rsidP="0063132E">
      <w:pPr>
        <w:pStyle w:val="af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3132E" w:rsidRPr="0063132E" w:rsidRDefault="0063132E" w:rsidP="0063132E">
      <w:pPr>
        <w:pStyle w:val="af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3132E" w:rsidRPr="0063132E" w:rsidRDefault="0063132E" w:rsidP="0063132E">
      <w:pPr>
        <w:pStyle w:val="af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Днепровский сельсовет</w:t>
      </w:r>
    </w:p>
    <w:p w:rsidR="0063132E" w:rsidRPr="0063132E" w:rsidRDefault="0063132E" w:rsidP="0063132E">
      <w:pPr>
        <w:pStyle w:val="af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 xml:space="preserve">Беляевского района </w:t>
      </w:r>
    </w:p>
    <w:p w:rsidR="0063132E" w:rsidRPr="0063132E" w:rsidRDefault="0063132E" w:rsidP="0063132E">
      <w:pPr>
        <w:pStyle w:val="af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 Е.В.Жукова</w:t>
      </w:r>
    </w:p>
    <w:p w:rsidR="002614F2" w:rsidRPr="0063132E" w:rsidRDefault="002614F2" w:rsidP="0063132E">
      <w:pPr>
        <w:pStyle w:val="af"/>
        <w:rPr>
          <w:rFonts w:ascii="Times New Roman" w:hAnsi="Times New Roman"/>
          <w:sz w:val="28"/>
          <w:szCs w:val="28"/>
        </w:rPr>
      </w:pPr>
    </w:p>
    <w:p w:rsidR="002614F2" w:rsidRPr="0063132E" w:rsidRDefault="002614F2" w:rsidP="0063132E">
      <w:pPr>
        <w:pStyle w:val="af"/>
        <w:rPr>
          <w:rFonts w:ascii="Times New Roman" w:hAnsi="Times New Roman"/>
          <w:w w:val="121"/>
          <w:sz w:val="28"/>
          <w:szCs w:val="28"/>
        </w:rPr>
      </w:pPr>
    </w:p>
    <w:p w:rsidR="002614F2" w:rsidRPr="0063132E" w:rsidRDefault="002614F2" w:rsidP="0063132E">
      <w:pPr>
        <w:pStyle w:val="af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Разослано: прокурору, финотдел  администрации района, в дело</w:t>
      </w:r>
    </w:p>
    <w:p w:rsidR="002614F2" w:rsidRPr="0063132E" w:rsidRDefault="002614F2" w:rsidP="0063132E">
      <w:pPr>
        <w:pStyle w:val="af"/>
        <w:rPr>
          <w:rFonts w:ascii="Times New Roman" w:hAnsi="Times New Roman"/>
          <w:w w:val="121"/>
          <w:sz w:val="28"/>
          <w:szCs w:val="28"/>
        </w:rPr>
      </w:pPr>
    </w:p>
    <w:p w:rsidR="002614F2" w:rsidRPr="002614F2" w:rsidRDefault="002614F2" w:rsidP="002614F2">
      <w:pPr>
        <w:spacing w:after="0" w:line="240" w:lineRule="auto"/>
        <w:ind w:left="284" w:right="129" w:hanging="284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2614F2" w:rsidRPr="002614F2" w:rsidSect="0063132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614F2" w:rsidRPr="002614F2" w:rsidRDefault="002614F2" w:rsidP="002614F2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5940"/>
      </w:tblGrid>
      <w:tr w:rsidR="002614F2" w:rsidRPr="002614F2" w:rsidTr="00A1355B">
        <w:trPr>
          <w:trHeight w:val="1603"/>
        </w:trPr>
        <w:tc>
          <w:tcPr>
            <w:tcW w:w="5940" w:type="dxa"/>
          </w:tcPr>
          <w:p w:rsidR="002614F2" w:rsidRPr="002614F2" w:rsidRDefault="002614F2" w:rsidP="002614F2">
            <w:pPr>
              <w:spacing w:after="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                                    Приложение № 6</w:t>
            </w:r>
          </w:p>
          <w:p w:rsidR="002614F2" w:rsidRPr="002614F2" w:rsidRDefault="002614F2" w:rsidP="002614F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</w:tbl>
    <w:p w:rsidR="002614F2" w:rsidRPr="002614F2" w:rsidRDefault="002614F2" w:rsidP="002614F2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2614F2">
        <w:rPr>
          <w:rFonts w:ascii="Times New Roman" w:eastAsia="Times New Roman" w:hAnsi="Times New Roman" w:cs="Times New Roman"/>
          <w:color w:val="000000"/>
          <w:w w:val="121"/>
          <w:lang w:eastAsia="ru-RU"/>
        </w:rPr>
        <w:tab/>
      </w: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2614F2" w:rsidRPr="002614F2" w:rsidRDefault="002614F2" w:rsidP="0026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05952697"/>
    </w:p>
    <w:p w:rsidR="002614F2" w:rsidRPr="002614F2" w:rsidRDefault="002614F2" w:rsidP="0026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4F2" w:rsidRPr="002614F2" w:rsidRDefault="002614F2" w:rsidP="0026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4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Распределение</w:t>
      </w:r>
      <w:bookmarkEnd w:id="1"/>
    </w:p>
    <w:p w:rsidR="002614F2" w:rsidRPr="002614F2" w:rsidRDefault="002614F2" w:rsidP="002614F2">
      <w:pPr>
        <w:tabs>
          <w:tab w:val="left" w:pos="13608"/>
        </w:tabs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b/>
          <w:bCs/>
          <w:color w:val="000000"/>
          <w:w w:val="121"/>
          <w:sz w:val="28"/>
          <w:szCs w:val="28"/>
          <w:lang w:eastAsia="ru-RU"/>
        </w:rPr>
      </w:pPr>
      <w:bookmarkStart w:id="2" w:name="_Toc105952698"/>
      <w:r w:rsidRPr="002614F2">
        <w:rPr>
          <w:rFonts w:ascii="Times New Roman" w:eastAsia="Times New Roman" w:hAnsi="Times New Roman" w:cs="Times New Roman"/>
          <w:b/>
          <w:bCs/>
          <w:color w:val="000000"/>
          <w:w w:val="121"/>
          <w:sz w:val="28"/>
          <w:szCs w:val="28"/>
          <w:lang w:eastAsia="ru-RU"/>
        </w:rPr>
        <w:t xml:space="preserve">          расходов бюджета  сельсовета    по разделам, подразделам классификации </w:t>
      </w:r>
      <w:bookmarkEnd w:id="2"/>
      <w:r w:rsidRPr="002614F2">
        <w:rPr>
          <w:rFonts w:ascii="Times New Roman" w:eastAsia="Times New Roman" w:hAnsi="Times New Roman" w:cs="Times New Roman"/>
          <w:b/>
          <w:bCs/>
          <w:color w:val="000000"/>
          <w:w w:val="121"/>
          <w:sz w:val="28"/>
          <w:szCs w:val="28"/>
          <w:lang w:eastAsia="ru-RU"/>
        </w:rPr>
        <w:t>на 2020год</w:t>
      </w: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>и плановый период 2021 и 2022г</w:t>
      </w:r>
    </w:p>
    <w:p w:rsidR="002614F2" w:rsidRPr="002614F2" w:rsidRDefault="002614F2" w:rsidP="002614F2">
      <w:pPr>
        <w:tabs>
          <w:tab w:val="left" w:pos="1395"/>
          <w:tab w:val="center" w:pos="7285"/>
        </w:tabs>
        <w:spacing w:after="0" w:line="240" w:lineRule="exact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ab/>
        <w:t>Администрации муниципального образования Днепровский сельсовет</w:t>
      </w:r>
    </w:p>
    <w:p w:rsidR="002614F2" w:rsidRPr="002614F2" w:rsidRDefault="002614F2" w:rsidP="002614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2614F2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14992" w:type="dxa"/>
        <w:tblLook w:val="01E0"/>
      </w:tblPr>
      <w:tblGrid>
        <w:gridCol w:w="1951"/>
        <w:gridCol w:w="7938"/>
        <w:gridCol w:w="1701"/>
        <w:gridCol w:w="1559"/>
        <w:gridCol w:w="1843"/>
      </w:tblGrid>
      <w:tr w:rsidR="002614F2" w:rsidRPr="002614F2" w:rsidTr="00A135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  <w:t>2022</w:t>
            </w:r>
          </w:p>
        </w:tc>
      </w:tr>
      <w:tr w:rsidR="002614F2" w:rsidRPr="002614F2" w:rsidTr="00A135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2028,5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1994,3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4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1961,5</w:t>
            </w:r>
          </w:p>
        </w:tc>
      </w:tr>
      <w:tr w:rsidR="002614F2" w:rsidRPr="002614F2" w:rsidTr="00A135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585,1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607,3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607,3</w:t>
            </w:r>
          </w:p>
        </w:tc>
      </w:tr>
      <w:tr w:rsidR="002614F2" w:rsidRPr="002614F2" w:rsidTr="00A1355B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1138,2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1089,0</w:t>
            </w:r>
          </w:p>
        </w:tc>
      </w:tr>
      <w:tr w:rsidR="002614F2" w:rsidRPr="002614F2" w:rsidTr="00A1355B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20,0</w:t>
            </w:r>
          </w:p>
        </w:tc>
      </w:tr>
      <w:tr w:rsidR="002614F2" w:rsidRPr="002614F2" w:rsidTr="00A1355B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2614F2" w:rsidRPr="002614F2" w:rsidTr="00A1355B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2614F2" w:rsidRPr="002614F2" w:rsidTr="00A1355B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73,0</w:t>
            </w:r>
          </w:p>
        </w:tc>
      </w:tr>
      <w:tr w:rsidR="002614F2" w:rsidRPr="002614F2" w:rsidTr="00A1355B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870,2</w:t>
            </w:r>
          </w:p>
        </w:tc>
      </w:tr>
      <w:tr w:rsidR="002614F2" w:rsidRPr="002614F2" w:rsidTr="00A1355B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4F2">
              <w:rPr>
                <w:rFonts w:ascii="Times New Roman" w:eastAsia="Calibri" w:hAnsi="Times New Roman" w:cs="Times New Roman"/>
                <w:sz w:val="28"/>
                <w:szCs w:val="28"/>
              </w:rPr>
              <w:t>870,2</w:t>
            </w:r>
          </w:p>
        </w:tc>
      </w:tr>
      <w:tr w:rsidR="002614F2" w:rsidRPr="002614F2" w:rsidTr="00A1355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   361,1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200,0</w:t>
            </w:r>
          </w:p>
        </w:tc>
      </w:tr>
      <w:tr w:rsidR="002614F2" w:rsidRPr="002614F2" w:rsidTr="00A1355B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211,1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8"/>
                <w:szCs w:val="28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1546,0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1546,0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2,0</w:t>
            </w:r>
          </w:p>
        </w:tc>
      </w:tr>
      <w:tr w:rsidR="002614F2" w:rsidRPr="002614F2" w:rsidTr="00A1355B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2,0</w:t>
            </w:r>
          </w:p>
        </w:tc>
      </w:tr>
      <w:tr w:rsidR="002614F2" w:rsidRPr="002614F2" w:rsidTr="00A1355B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238,0</w:t>
            </w:r>
          </w:p>
        </w:tc>
      </w:tr>
      <w:tr w:rsidR="002614F2" w:rsidRPr="002614F2" w:rsidTr="00A1355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5076,2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4718,5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4752,0</w:t>
            </w:r>
          </w:p>
        </w:tc>
      </w:tr>
    </w:tbl>
    <w:p w:rsidR="002614F2" w:rsidRPr="002614F2" w:rsidRDefault="002614F2" w:rsidP="00261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92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2614F2" w:rsidRPr="002614F2" w:rsidTr="00A1355B">
        <w:trPr>
          <w:trHeight w:val="1134"/>
        </w:trPr>
        <w:tc>
          <w:tcPr>
            <w:tcW w:w="5940" w:type="dxa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ab/>
              <w:t xml:space="preserve"> Приложение № 7</w:t>
            </w:r>
          </w:p>
          <w:p w:rsidR="002614F2" w:rsidRPr="002614F2" w:rsidRDefault="002614F2" w:rsidP="002614F2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</w:tc>
      </w:tr>
    </w:tbl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ab/>
      </w: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Ведомственная структура расходов    бюджета администрации муниципального образования Днепровский сельсовет</w:t>
      </w:r>
    </w:p>
    <w:p w:rsidR="002614F2" w:rsidRPr="002614F2" w:rsidRDefault="002614F2" w:rsidP="002614F2">
      <w:pPr>
        <w:spacing w:after="0" w:line="240" w:lineRule="auto"/>
        <w:ind w:right="2056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на 2020год и плановый период 2021 и 2022годов</w:t>
      </w: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ru-RU"/>
        </w:rPr>
      </w:pPr>
      <w:r w:rsidRPr="002614F2"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ru-RU"/>
        </w:rPr>
        <w:t>(тыс. рублей)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2614F2" w:rsidRPr="002614F2" w:rsidTr="00A1355B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2020г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2022г</w:t>
            </w:r>
          </w:p>
        </w:tc>
      </w:tr>
      <w:tr w:rsidR="002614F2" w:rsidRPr="002614F2" w:rsidTr="00A1355B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2028,5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4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1961,5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432,5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399,7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Подпрограмма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73,0</w:t>
            </w:r>
          </w:p>
        </w:tc>
      </w:tr>
      <w:tr w:rsidR="002614F2" w:rsidRPr="002614F2" w:rsidTr="00A1355B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Раздольный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Дубенский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left" w:pos="4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200,0</w:t>
            </w:r>
          </w:p>
        </w:tc>
      </w:tr>
      <w:tr w:rsidR="002614F2" w:rsidRPr="002614F2" w:rsidTr="00A1355B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7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К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72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ind w:left="113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14F2">
              <w:rPr>
                <w:rFonts w:ascii="Times New Roman" w:eastAsia="SimSun" w:hAnsi="Times New Roman" w:cs="Times New Roman"/>
                <w:kern w:val="2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Межбюджетные трансферты на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238,0</w:t>
            </w:r>
          </w:p>
        </w:tc>
      </w:tr>
      <w:tr w:rsidR="002614F2" w:rsidRPr="002614F2" w:rsidTr="00A1355B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left" w:pos="310"/>
                <w:tab w:val="left" w:pos="6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  <w:t>Итого расходов: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4752,0</w:t>
            </w:r>
          </w:p>
        </w:tc>
      </w:tr>
    </w:tbl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2614F2" w:rsidRPr="002614F2" w:rsidTr="00A1355B">
        <w:trPr>
          <w:trHeight w:val="1134"/>
        </w:trPr>
        <w:tc>
          <w:tcPr>
            <w:tcW w:w="5940" w:type="dxa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ab/>
              <w:t xml:space="preserve">                                    Приложение № 7.1</w:t>
            </w:r>
          </w:p>
          <w:p w:rsidR="002614F2" w:rsidRPr="002614F2" w:rsidRDefault="002614F2" w:rsidP="002614F2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</w:p>
        </w:tc>
      </w:tr>
    </w:tbl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ab/>
      </w:r>
    </w:p>
    <w:p w:rsidR="002614F2" w:rsidRPr="002614F2" w:rsidRDefault="002614F2" w:rsidP="002614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Изменение ведомственной структуры расходов    бюджета администрации муниципального образования Днепровский сельсовет</w:t>
      </w:r>
    </w:p>
    <w:p w:rsidR="002614F2" w:rsidRPr="002614F2" w:rsidRDefault="002614F2" w:rsidP="002614F2">
      <w:pPr>
        <w:spacing w:after="0" w:line="240" w:lineRule="auto"/>
        <w:ind w:right="2056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на 2020год и плановый период 2021 и 2022годов</w:t>
      </w: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W w:w="15158" w:type="dxa"/>
        <w:tblInd w:w="-72" w:type="dxa"/>
        <w:tblLayout w:type="fixed"/>
        <w:tblLook w:val="01E0"/>
      </w:tblPr>
      <w:tblGrid>
        <w:gridCol w:w="38"/>
        <w:gridCol w:w="6190"/>
        <w:gridCol w:w="992"/>
        <w:gridCol w:w="709"/>
        <w:gridCol w:w="709"/>
        <w:gridCol w:w="1984"/>
        <w:gridCol w:w="993"/>
        <w:gridCol w:w="1245"/>
        <w:gridCol w:w="15"/>
        <w:gridCol w:w="15"/>
        <w:gridCol w:w="1125"/>
        <w:gridCol w:w="9"/>
        <w:gridCol w:w="1134"/>
      </w:tblGrid>
      <w:tr w:rsidR="002614F2" w:rsidRPr="002614F2" w:rsidTr="00A1355B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2020г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2022г</w:t>
            </w:r>
          </w:p>
        </w:tc>
      </w:tr>
      <w:tr w:rsidR="002614F2" w:rsidRPr="002614F2" w:rsidTr="00A1355B">
        <w:trPr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4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Подпрограмма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Раздольный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Дубенский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+180,00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К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ind w:left="113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14F2">
              <w:rPr>
                <w:rFonts w:ascii="Times New Roman" w:eastAsia="SimSun" w:hAnsi="Times New Roman" w:cs="Times New Roman"/>
                <w:kern w:val="2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Межбюджетные трансферты на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38" w:type="dxa"/>
          <w:trHeight w:val="499"/>
        </w:trPr>
        <w:tc>
          <w:tcPr>
            <w:tcW w:w="1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left" w:pos="310"/>
                <w:tab w:val="left" w:pos="6489"/>
                <w:tab w:val="left" w:pos="10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  <w:t>Итого расходов: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</w:tbl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Приложение 8</w:t>
      </w: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>Распределение расходов бюджета сельсовета</w:t>
      </w: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>по разделам, подразделам, целевым статьям и видам</w:t>
      </w:r>
    </w:p>
    <w:p w:rsidR="002614F2" w:rsidRPr="002614F2" w:rsidRDefault="002614F2" w:rsidP="002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>расходов функциональной классификации на 2020год</w:t>
      </w:r>
    </w:p>
    <w:p w:rsidR="002614F2" w:rsidRPr="002614F2" w:rsidRDefault="002614F2" w:rsidP="002614F2">
      <w:pPr>
        <w:spacing w:after="0" w:line="240" w:lineRule="auto"/>
        <w:ind w:right="2056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ab/>
        <w:t xml:space="preserve">и плановый период 2021 и 2022г                                                                </w:t>
      </w:r>
    </w:p>
    <w:p w:rsidR="002614F2" w:rsidRPr="002614F2" w:rsidRDefault="002614F2" w:rsidP="002614F2">
      <w:pPr>
        <w:tabs>
          <w:tab w:val="left" w:pos="1215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ab/>
      </w:r>
      <w:r w:rsidRPr="002614F2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тыс.руб</w:t>
      </w: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W w:w="13939" w:type="dxa"/>
        <w:tblInd w:w="-81" w:type="dxa"/>
        <w:tblLayout w:type="fixed"/>
        <w:tblLook w:val="01E0"/>
      </w:tblPr>
      <w:tblGrid>
        <w:gridCol w:w="9"/>
        <w:gridCol w:w="5991"/>
        <w:gridCol w:w="709"/>
        <w:gridCol w:w="709"/>
        <w:gridCol w:w="1984"/>
        <w:gridCol w:w="993"/>
        <w:gridCol w:w="1260"/>
        <w:gridCol w:w="16"/>
        <w:gridCol w:w="1125"/>
        <w:gridCol w:w="9"/>
        <w:gridCol w:w="1134"/>
      </w:tblGrid>
      <w:tr w:rsidR="002614F2" w:rsidRPr="002614F2" w:rsidTr="00A1355B">
        <w:trPr>
          <w:gridBefore w:val="1"/>
          <w:wBefore w:w="9" w:type="dxa"/>
          <w:trHeight w:val="365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2020г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2022г</w:t>
            </w:r>
          </w:p>
        </w:tc>
      </w:tr>
      <w:tr w:rsidR="002614F2" w:rsidRPr="002614F2" w:rsidTr="00A1355B">
        <w:trPr>
          <w:gridBefore w:val="1"/>
          <w:wBefore w:w="9" w:type="dxa"/>
          <w:trHeight w:val="756"/>
        </w:trPr>
        <w:tc>
          <w:tcPr>
            <w:tcW w:w="5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2028,5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center" w:pos="4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1961,5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432,5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399,7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gridBefore w:val="1"/>
          <w:wBefore w:w="9" w:type="dxa"/>
          <w:trHeight w:val="4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gridBefore w:val="1"/>
          <w:wBefore w:w="9" w:type="dxa"/>
          <w:trHeight w:val="6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77 1 00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Подпрограмма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73,0</w:t>
            </w:r>
          </w:p>
        </w:tc>
      </w:tr>
      <w:tr w:rsidR="002614F2" w:rsidRPr="002614F2" w:rsidTr="00A1355B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Раздольный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Дубенский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gridBefore w:val="1"/>
          <w:wBefore w:w="9" w:type="dxa"/>
          <w:trHeight w:val="54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left" w:pos="47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gridBefore w:val="1"/>
          <w:wBefore w:w="9" w:type="dxa"/>
          <w:trHeight w:val="3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200,0</w:t>
            </w:r>
          </w:p>
        </w:tc>
      </w:tr>
      <w:tr w:rsidR="002614F2" w:rsidRPr="002614F2" w:rsidTr="00A1355B">
        <w:trPr>
          <w:gridBefore w:val="1"/>
          <w:wBefore w:w="9" w:type="dxa"/>
          <w:trHeight w:val="42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8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gridBefore w:val="1"/>
          <w:wBefore w:w="9" w:type="dxa"/>
          <w:trHeight w:val="7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К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  <w:trHeight w:val="69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gridBefore w:val="1"/>
          <w:wBefore w:w="9" w:type="dxa"/>
          <w:trHeight w:val="72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gridBefore w:val="1"/>
          <w:wBefore w:w="9" w:type="dxa"/>
          <w:trHeight w:val="47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gridBefore w:val="1"/>
          <w:wBefore w:w="9" w:type="dxa"/>
          <w:trHeight w:val="4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ind w:left="113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14F2">
              <w:rPr>
                <w:rFonts w:ascii="Times New Roman" w:eastAsia="SimSun" w:hAnsi="Times New Roman" w:cs="Times New Roman"/>
                <w:kern w:val="2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gridBefore w:val="1"/>
          <w:wBefore w:w="9" w:type="dxa"/>
          <w:trHeight w:val="64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gridBefore w:val="1"/>
          <w:wBefore w:w="9" w:type="dxa"/>
          <w:trHeight w:val="79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Межбюджетные трансферты на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238,0</w:t>
            </w:r>
          </w:p>
        </w:tc>
      </w:tr>
      <w:tr w:rsidR="002614F2" w:rsidRPr="002614F2" w:rsidTr="00A1355B">
        <w:trPr>
          <w:trHeight w:val="499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4752,0</w:t>
            </w:r>
          </w:p>
        </w:tc>
      </w:tr>
    </w:tbl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2614F2" w:rsidRPr="002614F2" w:rsidRDefault="002614F2" w:rsidP="002614F2">
      <w:pPr>
        <w:spacing w:after="0" w:line="240" w:lineRule="auto"/>
        <w:ind w:left="1020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</w:p>
    <w:p w:rsidR="002614F2" w:rsidRPr="002614F2" w:rsidRDefault="002614F2" w:rsidP="002614F2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ab/>
        <w:t>Перечень муниципальных программ, предусмотренных к финансированию за  счет средств  бюджета поселения на 2020 год  и на плановый период 2021 и 2022г.</w:t>
      </w:r>
    </w:p>
    <w:p w:rsidR="002614F2" w:rsidRPr="002614F2" w:rsidRDefault="002614F2" w:rsidP="002614F2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2614F2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ab/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246"/>
        <w:gridCol w:w="1276"/>
        <w:gridCol w:w="851"/>
        <w:gridCol w:w="567"/>
        <w:gridCol w:w="708"/>
        <w:gridCol w:w="1985"/>
        <w:gridCol w:w="850"/>
        <w:gridCol w:w="1119"/>
        <w:gridCol w:w="15"/>
        <w:gridCol w:w="1125"/>
        <w:gridCol w:w="9"/>
        <w:gridCol w:w="1134"/>
      </w:tblGrid>
      <w:tr w:rsidR="002614F2" w:rsidRPr="002614F2" w:rsidTr="00A1355B">
        <w:trPr>
          <w:trHeight w:val="365"/>
        </w:trPr>
        <w:tc>
          <w:tcPr>
            <w:tcW w:w="5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Наименование муниципальной программы, подпрограммы, основного мероприятия, вида расходов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SimSun" w:hAnsi="Times New Roman" w:cs="Calibri"/>
                <w:b/>
                <w:color w:val="000000"/>
                <w:w w:val="121"/>
                <w:kern w:val="2"/>
                <w:lang w:eastAsia="ru-RU"/>
              </w:rPr>
              <w:t>Ответственный исполнитель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2020г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2022г</w:t>
            </w:r>
          </w:p>
        </w:tc>
      </w:tr>
      <w:tr w:rsidR="002614F2" w:rsidRPr="002614F2" w:rsidTr="00A1355B">
        <w:trPr>
          <w:trHeight w:val="756"/>
        </w:trPr>
        <w:tc>
          <w:tcPr>
            <w:tcW w:w="5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607,3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1089,0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финансово-хозяйственного,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организационно-технического, правового, документационного, аналитического и информационного обеспечения исполнения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полномочий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1131,2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1082,0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679,3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432,5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399,7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  <w:r w:rsidRPr="002614F2"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7,0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4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185,2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10,2</w:t>
            </w:r>
          </w:p>
        </w:tc>
      </w:tr>
      <w:tr w:rsidR="002614F2" w:rsidRPr="002614F2" w:rsidTr="00A1355B">
        <w:trPr>
          <w:trHeight w:val="648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rPr>
          <w:trHeight w:val="379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Подпрограмма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территориальное планирование территории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муниципального образования Днепровский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47 2 01 90920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47 2 02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«Осуществление отдельных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гос.полномочий»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47 8 01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95,1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2614F2" w:rsidRPr="002614F2" w:rsidTr="00A1355B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47 3 01 70900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Раздольный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 на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47 3 02 70800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«Защита населения и территории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Дубенский поссовет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чрезвычайных ситуаций и 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  <w:t>основное мероприятие</w:t>
            </w:r>
          </w:p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47 3 0370880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47 3 0370880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870,2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855,2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  <w:tr w:rsidR="002614F2" w:rsidRPr="002614F2" w:rsidTr="00A1355B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140,0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К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омплексное благоустройство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69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2614F2" w:rsidRPr="002614F2" w:rsidTr="00A1355B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60,0</w:t>
            </w:r>
          </w:p>
        </w:tc>
      </w:tr>
      <w:tr w:rsidR="002614F2" w:rsidRPr="002614F2" w:rsidTr="00A1355B">
        <w:trPr>
          <w:trHeight w:val="47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48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ind w:left="113"/>
              <w:contextualSpacing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14F2">
              <w:rPr>
                <w:rFonts w:ascii="Times New Roman" w:eastAsia="SimSun" w:hAnsi="Times New Roman" w:cs="Times New Roman"/>
                <w:kern w:val="2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64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1312,2</w:t>
            </w:r>
          </w:p>
        </w:tc>
      </w:tr>
      <w:tr w:rsidR="002614F2" w:rsidRPr="002614F2" w:rsidTr="00A1355B">
        <w:trPr>
          <w:trHeight w:val="79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472,2</w:t>
            </w:r>
          </w:p>
        </w:tc>
      </w:tr>
      <w:tr w:rsidR="002614F2" w:rsidRPr="002614F2" w:rsidTr="00A1355B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Межбюджетные трансферты на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47 6 01 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sz w:val="24"/>
                <w:szCs w:val="24"/>
                <w:lang w:eastAsia="ru-RU"/>
              </w:rPr>
              <w:t>840,0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>Подпрограмма</w:t>
            </w:r>
            <w:r w:rsidRPr="002614F2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  <w:t xml:space="preserve">основное мероприятие </w:t>
            </w: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Днепровского</w:t>
            </w:r>
            <w:r w:rsidRPr="002614F2">
              <w:rPr>
                <w:rFonts w:ascii="Times New Roman" w:eastAsia="SimSun" w:hAnsi="Times New Roman" w:cs="font290"/>
                <w:color w:val="000000"/>
                <w:w w:val="121"/>
                <w:kern w:val="2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  <w:p w:rsidR="002614F2" w:rsidRPr="002614F2" w:rsidRDefault="002614F2" w:rsidP="002614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w w:val="121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47 701 90660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2,0</w:t>
            </w:r>
          </w:p>
        </w:tc>
      </w:tr>
      <w:tr w:rsidR="002614F2" w:rsidRPr="002614F2" w:rsidTr="00A1355B">
        <w:trPr>
          <w:gridBefore w:val="1"/>
          <w:wBefore w:w="37" w:type="dxa"/>
          <w:trHeight w:val="499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tabs>
                <w:tab w:val="left" w:pos="310"/>
                <w:tab w:val="left" w:pos="64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  <w:t>Итого расходов:</w:t>
            </w: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5016,2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F2" w:rsidRPr="002614F2" w:rsidRDefault="002614F2" w:rsidP="0026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2614F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4494,0</w:t>
            </w:r>
          </w:p>
        </w:tc>
      </w:tr>
    </w:tbl>
    <w:p w:rsidR="002614F2" w:rsidRPr="002614F2" w:rsidRDefault="002614F2" w:rsidP="002614F2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C5547A" w:rsidRDefault="00C5547A"/>
    <w:sectPr w:rsidR="00C5547A" w:rsidSect="003A2A6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C25E5"/>
    <w:rsid w:val="002614F2"/>
    <w:rsid w:val="0063132E"/>
    <w:rsid w:val="006C25E5"/>
    <w:rsid w:val="009E2380"/>
    <w:rsid w:val="00C5547A"/>
    <w:rsid w:val="00F1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8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14F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2614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2614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14F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614F2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2614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4F2"/>
  </w:style>
  <w:style w:type="paragraph" w:styleId="a3">
    <w:name w:val="footnote text"/>
    <w:basedOn w:val="a"/>
    <w:link w:val="a4"/>
    <w:rsid w:val="00261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2614F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261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2614F2"/>
    <w:rPr>
      <w:rFonts w:ascii="Times New Roman" w:eastAsia="Times New Roman" w:hAnsi="Times New Roman" w:cs="Times New Roman"/>
      <w:color w:val="000000"/>
      <w:w w:val="121"/>
      <w:lang/>
    </w:rPr>
  </w:style>
  <w:style w:type="paragraph" w:styleId="a7">
    <w:name w:val="footer"/>
    <w:basedOn w:val="a"/>
    <w:link w:val="a8"/>
    <w:uiPriority w:val="99"/>
    <w:rsid w:val="00261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2614F2"/>
    <w:rPr>
      <w:rFonts w:ascii="Times New Roman" w:eastAsia="Times New Roman" w:hAnsi="Times New Roman" w:cs="Times New Roman"/>
      <w:color w:val="000000"/>
      <w:w w:val="121"/>
      <w:lang/>
    </w:rPr>
  </w:style>
  <w:style w:type="paragraph" w:styleId="a9">
    <w:name w:val="Body Text"/>
    <w:basedOn w:val="a"/>
    <w:link w:val="aa"/>
    <w:uiPriority w:val="99"/>
    <w:rsid w:val="002614F2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a">
    <w:name w:val="Основной текст Знак"/>
    <w:basedOn w:val="a0"/>
    <w:link w:val="a9"/>
    <w:uiPriority w:val="99"/>
    <w:rsid w:val="002614F2"/>
    <w:rPr>
      <w:rFonts w:ascii="Times New Roman" w:eastAsia="Times New Roman" w:hAnsi="Times New Roman" w:cs="Times New Roman"/>
      <w:color w:val="000000"/>
      <w:w w:val="121"/>
      <w:lang/>
    </w:rPr>
  </w:style>
  <w:style w:type="paragraph" w:customStyle="1" w:styleId="ab">
    <w:name w:val="Содержимое таблицы"/>
    <w:basedOn w:val="a9"/>
    <w:rsid w:val="002614F2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2614F2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2614F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261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2614F2"/>
    <w:rPr>
      <w:b/>
      <w:bCs/>
      <w:sz w:val="20"/>
      <w:szCs w:val="20"/>
    </w:rPr>
  </w:style>
  <w:style w:type="table" w:styleId="ac">
    <w:name w:val="Table Grid"/>
    <w:basedOn w:val="a1"/>
    <w:rsid w:val="0026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614F2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2614F2"/>
    <w:rPr>
      <w:rFonts w:ascii="Tahoma" w:eastAsia="Times New Roman" w:hAnsi="Tahoma" w:cs="Times New Roman"/>
      <w:color w:val="000000"/>
      <w:w w:val="121"/>
      <w:sz w:val="16"/>
      <w:szCs w:val="16"/>
      <w:lang/>
    </w:rPr>
  </w:style>
  <w:style w:type="paragraph" w:styleId="af">
    <w:name w:val="No Spacing"/>
    <w:uiPriority w:val="1"/>
    <w:qFormat/>
    <w:rsid w:val="00261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14F2"/>
  </w:style>
  <w:style w:type="numbering" w:customStyle="1" w:styleId="111">
    <w:name w:val="Нет списка111"/>
    <w:next w:val="a2"/>
    <w:uiPriority w:val="99"/>
    <w:semiHidden/>
    <w:unhideWhenUsed/>
    <w:rsid w:val="002614F2"/>
  </w:style>
  <w:style w:type="paragraph" w:styleId="af0">
    <w:name w:val="List Paragraph"/>
    <w:basedOn w:val="a"/>
    <w:uiPriority w:val="99"/>
    <w:qFormat/>
    <w:rsid w:val="002614F2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2614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2614F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261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614F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2614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2614F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614F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614F2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2614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4F2"/>
  </w:style>
  <w:style w:type="paragraph" w:styleId="a3">
    <w:name w:val="footnote text"/>
    <w:basedOn w:val="a"/>
    <w:link w:val="a4"/>
    <w:rsid w:val="00261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2614F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261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614F2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2614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614F2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2614F2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2614F2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2614F2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2614F2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2614F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2614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2614F2"/>
    <w:rPr>
      <w:b/>
      <w:bCs/>
      <w:sz w:val="20"/>
      <w:szCs w:val="20"/>
    </w:rPr>
  </w:style>
  <w:style w:type="table" w:styleId="ac">
    <w:name w:val="Table Grid"/>
    <w:basedOn w:val="a1"/>
    <w:rsid w:val="0026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614F2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614F2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61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14F2"/>
  </w:style>
  <w:style w:type="numbering" w:customStyle="1" w:styleId="111">
    <w:name w:val="Нет списка111"/>
    <w:next w:val="a2"/>
    <w:uiPriority w:val="99"/>
    <w:semiHidden/>
    <w:unhideWhenUsed/>
    <w:rsid w:val="002614F2"/>
  </w:style>
  <w:style w:type="paragraph" w:styleId="af0">
    <w:name w:val="List Paragraph"/>
    <w:basedOn w:val="a"/>
    <w:uiPriority w:val="99"/>
    <w:qFormat/>
    <w:rsid w:val="002614F2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2614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2614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61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2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FF52-61EB-448E-9795-DE4DE021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8665</Words>
  <Characters>49393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ELENA</cp:lastModifiedBy>
  <cp:revision>2</cp:revision>
  <dcterms:created xsi:type="dcterms:W3CDTF">2020-06-23T08:49:00Z</dcterms:created>
  <dcterms:modified xsi:type="dcterms:W3CDTF">2020-06-23T08:49:00Z</dcterms:modified>
</cp:coreProperties>
</file>