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СОВЕТ ДЕПУТАТОВ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983DD7" w:rsidRPr="00487325" w:rsidRDefault="00983DD7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983DD7" w:rsidRPr="00487325" w:rsidRDefault="00BE6BB2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983DD7" w:rsidRPr="00487325">
        <w:rPr>
          <w:rFonts w:ascii="Times New Roman" w:hAnsi="Times New Roman"/>
          <w:sz w:val="28"/>
          <w:szCs w:val="28"/>
        </w:rPr>
        <w:t xml:space="preserve"> СОЗЫВА</w:t>
      </w:r>
    </w:p>
    <w:p w:rsidR="00983DD7" w:rsidRPr="00487325" w:rsidRDefault="00983DD7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РЕШЕНИЕ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</w:rPr>
      </w:pPr>
      <w:r w:rsidRPr="00487325">
        <w:rPr>
          <w:rFonts w:ascii="Times New Roman" w:hAnsi="Times New Roman"/>
        </w:rPr>
        <w:t>с</w:t>
      </w:r>
      <w:proofErr w:type="gramStart"/>
      <w:r w:rsidRPr="00487325">
        <w:rPr>
          <w:rFonts w:ascii="Times New Roman" w:hAnsi="Times New Roman"/>
        </w:rPr>
        <w:t>.Д</w:t>
      </w:r>
      <w:proofErr w:type="gramEnd"/>
      <w:r w:rsidRPr="00487325">
        <w:rPr>
          <w:rFonts w:ascii="Times New Roman" w:hAnsi="Times New Roman"/>
        </w:rPr>
        <w:t>непровка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983DD7" w:rsidRPr="00487325" w:rsidRDefault="00663E1A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983DD7" w:rsidRPr="00487325">
        <w:rPr>
          <w:rFonts w:ascii="Times New Roman" w:hAnsi="Times New Roman"/>
          <w:sz w:val="28"/>
          <w:szCs w:val="28"/>
        </w:rPr>
        <w:t>.</w:t>
      </w:r>
      <w:r w:rsidR="00F04EA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983DD7" w:rsidRPr="00487325">
        <w:rPr>
          <w:rFonts w:ascii="Times New Roman" w:hAnsi="Times New Roman"/>
          <w:sz w:val="28"/>
          <w:szCs w:val="28"/>
        </w:rPr>
        <w:t>.202</w:t>
      </w:r>
      <w:r w:rsidR="00F04EAC">
        <w:rPr>
          <w:rFonts w:ascii="Times New Roman" w:hAnsi="Times New Roman"/>
          <w:sz w:val="28"/>
          <w:szCs w:val="28"/>
        </w:rPr>
        <w:t>4</w:t>
      </w:r>
      <w:r w:rsidR="00983DD7" w:rsidRPr="004873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135</w:t>
      </w:r>
    </w:p>
    <w:p w:rsidR="00BE6BB2" w:rsidRDefault="00BE6BB2" w:rsidP="001C7F7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7F76" w:rsidRDefault="00F04EAC" w:rsidP="00F04EAC">
      <w:pPr>
        <w:pStyle w:val="1"/>
        <w:spacing w:line="2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 внесении изменений в Порядок </w:t>
      </w:r>
      <w:r w:rsidRPr="001D4466">
        <w:rPr>
          <w:b w:val="0"/>
          <w:sz w:val="28"/>
          <w:szCs w:val="28"/>
        </w:rPr>
        <w:t>определения арендной платы за земельные участки,</w:t>
      </w:r>
      <w:r>
        <w:rPr>
          <w:b w:val="0"/>
          <w:sz w:val="28"/>
          <w:szCs w:val="28"/>
        </w:rPr>
        <w:t xml:space="preserve"> </w:t>
      </w:r>
      <w:r w:rsidRPr="001D4466">
        <w:rPr>
          <w:b w:val="0"/>
          <w:sz w:val="28"/>
          <w:szCs w:val="28"/>
        </w:rPr>
        <w:t xml:space="preserve">находящиеся в муниципальной собственности, </w:t>
      </w:r>
      <w:r w:rsidRPr="00F04EAC">
        <w:rPr>
          <w:b w:val="0"/>
          <w:sz w:val="28"/>
          <w:szCs w:val="28"/>
        </w:rPr>
        <w:t>предоставляемые в аренду, без проведения торгов</w:t>
      </w:r>
      <w:r>
        <w:rPr>
          <w:b w:val="0"/>
          <w:sz w:val="28"/>
          <w:szCs w:val="28"/>
        </w:rPr>
        <w:t>, утвержденный решением Совета депутатов №59 от 28.04.2022г.»</w:t>
      </w:r>
    </w:p>
    <w:p w:rsidR="00F04EAC" w:rsidRDefault="00F04EAC" w:rsidP="00F04EAC">
      <w:pPr>
        <w:pStyle w:val="a8"/>
        <w:ind w:firstLine="283"/>
        <w:rPr>
          <w:rFonts w:ascii="Calibri" w:hAnsi="Calibri"/>
          <w:kern w:val="0"/>
          <w:sz w:val="22"/>
        </w:rPr>
      </w:pPr>
    </w:p>
    <w:p w:rsidR="00184CF8" w:rsidRDefault="00184CF8" w:rsidP="00F04EAC">
      <w:pPr>
        <w:pStyle w:val="a8"/>
        <w:ind w:firstLine="283"/>
        <w:rPr>
          <w:rFonts w:ascii="Calibri" w:hAnsi="Calibri"/>
          <w:kern w:val="0"/>
          <w:sz w:val="22"/>
        </w:rPr>
      </w:pPr>
    </w:p>
    <w:p w:rsidR="00F04EAC" w:rsidRPr="00184CF8" w:rsidRDefault="00F04EAC" w:rsidP="00184CF8">
      <w:pPr>
        <w:pStyle w:val="a8"/>
        <w:spacing w:line="276" w:lineRule="auto"/>
        <w:ind w:firstLine="709"/>
        <w:rPr>
          <w:sz w:val="28"/>
          <w:szCs w:val="28"/>
        </w:rPr>
      </w:pPr>
      <w:proofErr w:type="gramStart"/>
      <w:r w:rsidRPr="00184CF8">
        <w:rPr>
          <w:sz w:val="28"/>
          <w:szCs w:val="28"/>
        </w:rPr>
        <w:t xml:space="preserve">В соответствии со </w:t>
      </w:r>
      <w:hyperlink r:id="rId5" w:history="1">
        <w:r w:rsidRPr="00184CF8">
          <w:rPr>
            <w:sz w:val="28"/>
            <w:szCs w:val="28"/>
          </w:rPr>
          <w:t>статьей 39.7</w:t>
        </w:r>
      </w:hyperlink>
      <w:r w:rsidRPr="00184CF8">
        <w:rPr>
          <w:sz w:val="28"/>
          <w:szCs w:val="28"/>
        </w:rPr>
        <w:t xml:space="preserve"> Земельного кодекса Российской Федерации, </w:t>
      </w:r>
      <w:hyperlink r:id="rId6" w:history="1">
        <w:r w:rsidRPr="00184CF8">
          <w:rPr>
            <w:sz w:val="28"/>
            <w:szCs w:val="28"/>
          </w:rPr>
          <w:t>Постановлением</w:t>
        </w:r>
      </w:hyperlink>
      <w:r w:rsidRPr="00184CF8">
        <w:rPr>
          <w:sz w:val="28"/>
          <w:szCs w:val="28"/>
        </w:rPr>
        <w:t xml:space="preserve"> Правительства РФ от 16.07.2009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Уставом Днепровского сельсовета, Совет депутатов</w:t>
      </w:r>
      <w:proofErr w:type="gramEnd"/>
      <w:r w:rsidRPr="00184CF8">
        <w:rPr>
          <w:sz w:val="28"/>
          <w:szCs w:val="28"/>
        </w:rPr>
        <w:t xml:space="preserve"> решил:</w:t>
      </w:r>
    </w:p>
    <w:p w:rsidR="00F04EAC" w:rsidRPr="00184CF8" w:rsidRDefault="00F04EAC" w:rsidP="00184CF8">
      <w:pPr>
        <w:pStyle w:val="a8"/>
        <w:spacing w:line="276" w:lineRule="auto"/>
        <w:ind w:firstLine="709"/>
        <w:rPr>
          <w:sz w:val="28"/>
          <w:szCs w:val="28"/>
        </w:rPr>
      </w:pPr>
      <w:r w:rsidRPr="00184CF8">
        <w:rPr>
          <w:sz w:val="28"/>
          <w:szCs w:val="28"/>
        </w:rPr>
        <w:t>1. Внести изменения в Порядок определения размера арендной платы за земельные участки, находящиеся в муниципальной собственности и предоставляемые в аренду без проведения торгов:</w:t>
      </w:r>
    </w:p>
    <w:p w:rsidR="00F04EAC" w:rsidRPr="00184CF8" w:rsidRDefault="00F04EAC" w:rsidP="00184CF8">
      <w:pPr>
        <w:pStyle w:val="a8"/>
        <w:spacing w:line="276" w:lineRule="auto"/>
        <w:ind w:firstLine="709"/>
        <w:rPr>
          <w:sz w:val="28"/>
          <w:szCs w:val="28"/>
        </w:rPr>
      </w:pPr>
      <w:r w:rsidRPr="00184CF8">
        <w:rPr>
          <w:sz w:val="28"/>
          <w:szCs w:val="28"/>
        </w:rPr>
        <w:t>Добавить пункт 1.9 следующего содер</w:t>
      </w:r>
      <w:r w:rsidR="00184CF8">
        <w:rPr>
          <w:sz w:val="28"/>
          <w:szCs w:val="28"/>
        </w:rPr>
        <w:t>ж</w:t>
      </w:r>
      <w:r w:rsidRPr="00184CF8">
        <w:rPr>
          <w:sz w:val="28"/>
          <w:szCs w:val="28"/>
        </w:rPr>
        <w:t>ания:</w:t>
      </w:r>
    </w:p>
    <w:p w:rsidR="00F04EAC" w:rsidRPr="00184CF8" w:rsidRDefault="00F04EAC" w:rsidP="00184CF8">
      <w:pPr>
        <w:pStyle w:val="a8"/>
        <w:spacing w:line="276" w:lineRule="auto"/>
        <w:ind w:firstLine="709"/>
        <w:rPr>
          <w:sz w:val="28"/>
          <w:szCs w:val="28"/>
        </w:rPr>
      </w:pPr>
      <w:r w:rsidRPr="00184CF8">
        <w:rPr>
          <w:sz w:val="28"/>
          <w:szCs w:val="28"/>
        </w:rPr>
        <w:t xml:space="preserve">"1.9. </w:t>
      </w:r>
      <w:proofErr w:type="gramStart"/>
      <w:r w:rsidRPr="00184CF8">
        <w:rPr>
          <w:sz w:val="28"/>
          <w:szCs w:val="28"/>
        </w:rPr>
        <w:t>Арендная плата при аренде земельных участков, находящихся в муниципальной собственности, определяется исходя из следующих основных принципов: принцип предсказуемости расчета размера арендной платы, в соответствии с которым в нормативных правовых актах Днепровского сельсовета определяются порядок расчета арендной платы и случаи, в которых возможен пересмотр размера арендной платы в одностороннем порядке по требованию арендодателя.</w:t>
      </w:r>
      <w:proofErr w:type="gramEnd"/>
      <w:r w:rsidRPr="00184CF8">
        <w:rPr>
          <w:sz w:val="28"/>
          <w:szCs w:val="28"/>
        </w:rPr>
        <w:t xml:space="preserve"> При этом составные части формулы, в соответствии с которым определяется размер арендной платы (за исключением показателя уровня инфляции и кадастровой стоимости), могут изменяться в большую сторону не чаще одного раза в 3 года</w:t>
      </w:r>
      <w:proofErr w:type="gramStart"/>
      <w:r w:rsidRPr="00184CF8">
        <w:rPr>
          <w:sz w:val="28"/>
          <w:szCs w:val="28"/>
        </w:rPr>
        <w:t>."</w:t>
      </w:r>
      <w:proofErr w:type="gramEnd"/>
    </w:p>
    <w:p w:rsidR="00F04EAC" w:rsidRPr="00184CF8" w:rsidRDefault="00F04EAC" w:rsidP="00184CF8">
      <w:pPr>
        <w:pStyle w:val="a8"/>
        <w:spacing w:line="276" w:lineRule="auto"/>
        <w:ind w:firstLine="709"/>
        <w:rPr>
          <w:sz w:val="28"/>
          <w:szCs w:val="28"/>
        </w:rPr>
      </w:pPr>
      <w:r w:rsidRPr="00184CF8">
        <w:rPr>
          <w:sz w:val="28"/>
          <w:szCs w:val="28"/>
        </w:rPr>
        <w:t xml:space="preserve">2. Настоящее решение обнародовать на информационном стенде Днепровского сельсовета и </w:t>
      </w:r>
      <w:r w:rsidRPr="00184CF8">
        <w:rPr>
          <w:bCs/>
          <w:kern w:val="2"/>
          <w:sz w:val="28"/>
          <w:szCs w:val="28"/>
        </w:rPr>
        <w:t>разместить на сайте администрации муниципального образования</w:t>
      </w:r>
      <w:r w:rsidRPr="00184CF8">
        <w:rPr>
          <w:sz w:val="28"/>
          <w:szCs w:val="28"/>
        </w:rPr>
        <w:t xml:space="preserve"> Днепровский сельсовет (днепровка56.рф)</w:t>
      </w:r>
    </w:p>
    <w:p w:rsidR="00663E1A" w:rsidRPr="00663E1A" w:rsidRDefault="00184CF8" w:rsidP="00663E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E1A">
        <w:rPr>
          <w:rFonts w:ascii="Times New Roman" w:hAnsi="Times New Roman"/>
          <w:sz w:val="28"/>
          <w:szCs w:val="28"/>
        </w:rPr>
        <w:lastRenderedPageBreak/>
        <w:t>3</w:t>
      </w:r>
      <w:r w:rsidR="00F04EAC" w:rsidRPr="00663E1A">
        <w:rPr>
          <w:rFonts w:ascii="Times New Roman" w:hAnsi="Times New Roman"/>
          <w:sz w:val="28"/>
          <w:szCs w:val="28"/>
        </w:rPr>
        <w:t>. </w:t>
      </w:r>
      <w:r w:rsidR="00663E1A" w:rsidRPr="00663E1A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на сайте  администрации и газете «Вестник Днепровского сельсовета».</w:t>
      </w:r>
    </w:p>
    <w:p w:rsidR="00663E1A" w:rsidRPr="00BC2BF6" w:rsidRDefault="00F04EAC" w:rsidP="00663E1A">
      <w:pPr>
        <w:pStyle w:val="a8"/>
        <w:spacing w:line="276" w:lineRule="auto"/>
        <w:ind w:firstLine="709"/>
        <w:rPr>
          <w:kern w:val="1"/>
          <w:sz w:val="28"/>
          <w:szCs w:val="28"/>
          <w:lang w:eastAsia="ar-SA"/>
        </w:rPr>
      </w:pPr>
      <w:r w:rsidRPr="00184CF8">
        <w:rPr>
          <w:sz w:val="28"/>
          <w:szCs w:val="28"/>
        </w:rPr>
        <w:t>4. </w:t>
      </w:r>
      <w:r w:rsidR="00663E1A" w:rsidRPr="00BC2BF6">
        <w:rPr>
          <w:kern w:val="1"/>
          <w:sz w:val="28"/>
          <w:szCs w:val="28"/>
          <w:lang w:eastAsia="ar-SA"/>
        </w:rPr>
        <w:t xml:space="preserve">Контроль исполнения настоящего решения возложить на </w:t>
      </w:r>
      <w:proofErr w:type="gramStart"/>
      <w:r w:rsidR="00663E1A" w:rsidRPr="00BC2BF6">
        <w:rPr>
          <w:kern w:val="1"/>
          <w:sz w:val="28"/>
          <w:szCs w:val="28"/>
          <w:lang w:eastAsia="ar-SA"/>
        </w:rPr>
        <w:t>постоянную</w:t>
      </w:r>
      <w:proofErr w:type="gramEnd"/>
      <w:r w:rsidR="00663E1A" w:rsidRPr="00BC2BF6">
        <w:rPr>
          <w:kern w:val="1"/>
          <w:sz w:val="28"/>
          <w:szCs w:val="28"/>
          <w:lang w:eastAsia="ar-SA"/>
        </w:rPr>
        <w:t xml:space="preserve"> комиссия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спорту.</w:t>
      </w:r>
    </w:p>
    <w:p w:rsidR="00F04EAC" w:rsidRDefault="00F04EAC" w:rsidP="00663E1A">
      <w:pPr>
        <w:pStyle w:val="a8"/>
        <w:spacing w:line="276" w:lineRule="auto"/>
        <w:ind w:firstLine="709"/>
        <w:rPr>
          <w:sz w:val="28"/>
          <w:szCs w:val="28"/>
        </w:rPr>
      </w:pPr>
    </w:p>
    <w:p w:rsidR="00663E1A" w:rsidRPr="00184CF8" w:rsidRDefault="00663E1A" w:rsidP="00663E1A">
      <w:pPr>
        <w:pStyle w:val="a8"/>
        <w:spacing w:line="276" w:lineRule="auto"/>
        <w:ind w:firstLine="709"/>
        <w:rPr>
          <w:sz w:val="28"/>
          <w:szCs w:val="28"/>
        </w:rPr>
      </w:pP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Председатель </w:t>
      </w: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Совета депутатов</w:t>
      </w: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муниципального образования</w:t>
      </w: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Днепровский сельсовет                                                                 </w:t>
      </w:r>
      <w:proofErr w:type="spellStart"/>
      <w:r w:rsidRPr="00184CF8">
        <w:rPr>
          <w:sz w:val="28"/>
          <w:szCs w:val="28"/>
        </w:rPr>
        <w:t>Г.Ю.Захарин</w:t>
      </w:r>
      <w:proofErr w:type="spellEnd"/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Глава муниципального образования</w:t>
      </w:r>
    </w:p>
    <w:p w:rsidR="00BE6BB2" w:rsidRPr="00184CF8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BE6BB2" w:rsidRPr="00184CF8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F04EAC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Разослано: администрации района, прокурору района, в дело.</w:t>
      </w: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sectPr w:rsidR="00E91BD1" w:rsidSect="0095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5B69"/>
    <w:multiLevelType w:val="hybridMultilevel"/>
    <w:tmpl w:val="869A45DE"/>
    <w:lvl w:ilvl="0" w:tplc="61F8F9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08F615B"/>
    <w:multiLevelType w:val="multilevel"/>
    <w:tmpl w:val="B1DA67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5303A"/>
    <w:rsid w:val="00001B0F"/>
    <w:rsid w:val="000715C8"/>
    <w:rsid w:val="0008730F"/>
    <w:rsid w:val="000F0E64"/>
    <w:rsid w:val="001124CA"/>
    <w:rsid w:val="00154D35"/>
    <w:rsid w:val="00184CF8"/>
    <w:rsid w:val="001901A1"/>
    <w:rsid w:val="001B6013"/>
    <w:rsid w:val="001C7F76"/>
    <w:rsid w:val="00293B1A"/>
    <w:rsid w:val="002A7ABF"/>
    <w:rsid w:val="003B50D1"/>
    <w:rsid w:val="003B7FF7"/>
    <w:rsid w:val="0043018F"/>
    <w:rsid w:val="004430E5"/>
    <w:rsid w:val="00452EB9"/>
    <w:rsid w:val="00502DB3"/>
    <w:rsid w:val="00545821"/>
    <w:rsid w:val="00552F9F"/>
    <w:rsid w:val="00556C49"/>
    <w:rsid w:val="005A7EEF"/>
    <w:rsid w:val="005C516A"/>
    <w:rsid w:val="00663E1A"/>
    <w:rsid w:val="006E7555"/>
    <w:rsid w:val="006F57D4"/>
    <w:rsid w:val="00701F65"/>
    <w:rsid w:val="0075303A"/>
    <w:rsid w:val="007B337B"/>
    <w:rsid w:val="00823BE1"/>
    <w:rsid w:val="0084210D"/>
    <w:rsid w:val="00864933"/>
    <w:rsid w:val="00897613"/>
    <w:rsid w:val="008A6C8C"/>
    <w:rsid w:val="00940877"/>
    <w:rsid w:val="009535CA"/>
    <w:rsid w:val="00971DF3"/>
    <w:rsid w:val="00983DD7"/>
    <w:rsid w:val="009E0FD9"/>
    <w:rsid w:val="009E2509"/>
    <w:rsid w:val="00A13214"/>
    <w:rsid w:val="00A266C1"/>
    <w:rsid w:val="00A93D28"/>
    <w:rsid w:val="00AA26F3"/>
    <w:rsid w:val="00AD0E29"/>
    <w:rsid w:val="00B95B20"/>
    <w:rsid w:val="00BE6BB2"/>
    <w:rsid w:val="00C231C0"/>
    <w:rsid w:val="00C5058A"/>
    <w:rsid w:val="00C7662D"/>
    <w:rsid w:val="00CD5E17"/>
    <w:rsid w:val="00CE3C4A"/>
    <w:rsid w:val="00D00717"/>
    <w:rsid w:val="00D32CD4"/>
    <w:rsid w:val="00D7278D"/>
    <w:rsid w:val="00DD7FA8"/>
    <w:rsid w:val="00E07B6C"/>
    <w:rsid w:val="00E46850"/>
    <w:rsid w:val="00E602F7"/>
    <w:rsid w:val="00E91BD1"/>
    <w:rsid w:val="00F04EAC"/>
    <w:rsid w:val="00F60F2A"/>
    <w:rsid w:val="00FA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03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568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303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Nonformat">
    <w:name w:val="ConsNonformat Знак"/>
    <w:link w:val="ConsNonformat0"/>
    <w:uiPriority w:val="99"/>
    <w:locked/>
    <w:rsid w:val="0008730F"/>
    <w:rPr>
      <w:rFonts w:ascii="Courier New" w:hAnsi="Courier New" w:cs="Courier New"/>
      <w:sz w:val="24"/>
      <w:lang w:val="ru-RU" w:eastAsia="en-US" w:bidi="ar-SA"/>
    </w:rPr>
  </w:style>
  <w:style w:type="paragraph" w:customStyle="1" w:styleId="ConsNonformat0">
    <w:name w:val="ConsNonformat"/>
    <w:link w:val="ConsNonformat"/>
    <w:uiPriority w:val="99"/>
    <w:rsid w:val="0008730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lang w:eastAsia="en-US"/>
    </w:rPr>
  </w:style>
  <w:style w:type="character" w:customStyle="1" w:styleId="10">
    <w:name w:val="Заголовок 1 Знак"/>
    <w:link w:val="1"/>
    <w:uiPriority w:val="99"/>
    <w:rsid w:val="00FA5688"/>
    <w:rPr>
      <w:b/>
      <w:bCs/>
      <w:sz w:val="24"/>
      <w:szCs w:val="24"/>
    </w:rPr>
  </w:style>
  <w:style w:type="character" w:styleId="a3">
    <w:name w:val="Hyperlink"/>
    <w:unhideWhenUsed/>
    <w:rsid w:val="00897613"/>
    <w:rPr>
      <w:color w:val="0000FF"/>
      <w:u w:val="single"/>
    </w:rPr>
  </w:style>
  <w:style w:type="table" w:styleId="a4">
    <w:name w:val="Table Grid"/>
    <w:basedOn w:val="a1"/>
    <w:rsid w:val="00E91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7ABF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BE6BB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BE6BB2"/>
  </w:style>
  <w:style w:type="paragraph" w:customStyle="1" w:styleId="a8">
    <w:name w:val="Нормальный"/>
    <w:basedOn w:val="a"/>
    <w:rsid w:val="00F04EA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2168567/0" TargetMode="External"/><Relationship Id="rId5" Type="http://schemas.openxmlformats.org/officeDocument/2006/relationships/hyperlink" Target="https://municipal.garant.ru/document/redirect/12124624/39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Об утверждении генерального плана муниципального образования Беляевский сельсовет Беляевского района Оренбургской области</vt:lpstr>
      <vt:lpstr>«О внесении изменений в Порядок определения арендной платы за земельные участки,</vt:lpstr>
    </vt:vector>
  </TitlesOfParts>
  <Company>MoBIL GROUP</Company>
  <LinksUpToDate>false</LinksUpToDate>
  <CharactersWithSpaces>2958</CharactersWithSpaces>
  <SharedDoc>false</SharedDoc>
  <HLinks>
    <vt:vector size="12" baseType="variant"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consultantplus://offline/ref=003D0B916CDA9CA7974976CA46012F9BAA1AAE5282FF0EE0FBEDED7347jCDDJ</vt:lpwstr>
      </vt:variant>
      <vt:variant>
        <vt:lpwstr/>
      </vt:variant>
      <vt:variant>
        <vt:i4>4587528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consultantplus://offline/ref=003D0B916CDA9CA7974976CA46012F9BAA1BAC5881F80EE0FBEDED7347CDAA9765CFCAEA20j5DDJ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генерального плана муниципального образования Беляевский сельсовет Беляевского района Оренбургской области</dc:title>
  <dc:creator>1</dc:creator>
  <cp:lastModifiedBy>User</cp:lastModifiedBy>
  <cp:revision>12</cp:revision>
  <cp:lastPrinted>2022-09-27T10:35:00Z</cp:lastPrinted>
  <dcterms:created xsi:type="dcterms:W3CDTF">2022-09-30T04:15:00Z</dcterms:created>
  <dcterms:modified xsi:type="dcterms:W3CDTF">2024-04-05T10:03:00Z</dcterms:modified>
</cp:coreProperties>
</file>