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6BB" w:rsidRPr="009A0CC0" w:rsidRDefault="002976BB" w:rsidP="002976BB">
      <w:pPr>
        <w:jc w:val="center"/>
        <w:rPr>
          <w:sz w:val="28"/>
          <w:szCs w:val="28"/>
        </w:rPr>
      </w:pPr>
      <w:r w:rsidRPr="009A0CC0">
        <w:rPr>
          <w:sz w:val="28"/>
          <w:szCs w:val="28"/>
        </w:rPr>
        <w:t>СОВЕТ ДЕПУТАТОВ</w:t>
      </w:r>
    </w:p>
    <w:p w:rsidR="002976BB" w:rsidRPr="009A0CC0" w:rsidRDefault="002976BB" w:rsidP="002976BB">
      <w:pPr>
        <w:ind w:right="-1"/>
        <w:rPr>
          <w:sz w:val="28"/>
          <w:szCs w:val="28"/>
        </w:rPr>
      </w:pPr>
      <w:r w:rsidRPr="009A0CC0">
        <w:rPr>
          <w:sz w:val="28"/>
          <w:szCs w:val="28"/>
        </w:rPr>
        <w:t>МУНИЦИПАЛЬНОГО ОБРАЗОВАНИЯ   ДНЕПРОВСКИЙ СЕЛЬСОВЕТ</w:t>
      </w:r>
    </w:p>
    <w:p w:rsidR="002976BB" w:rsidRPr="009A0CC0" w:rsidRDefault="002976BB" w:rsidP="002976BB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9A0CC0">
        <w:rPr>
          <w:sz w:val="28"/>
          <w:szCs w:val="28"/>
        </w:rPr>
        <w:t>БЕЛЯЕВСКОГО РАЙОНА  ОРЕНБУРГСКОЙ ОБЛАСТИ</w:t>
      </w:r>
    </w:p>
    <w:p w:rsidR="002976BB" w:rsidRPr="009A0CC0" w:rsidRDefault="002976BB" w:rsidP="002976BB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9A0CC0">
        <w:rPr>
          <w:sz w:val="28"/>
          <w:szCs w:val="28"/>
        </w:rPr>
        <w:t>ЧЕТВЕРТОГО СОЗЫВА</w:t>
      </w:r>
    </w:p>
    <w:p w:rsidR="002976BB" w:rsidRPr="009A0CC0" w:rsidRDefault="002976BB" w:rsidP="002976BB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9A0CC0">
        <w:rPr>
          <w:sz w:val="28"/>
          <w:szCs w:val="28"/>
        </w:rPr>
        <w:t>РЕШЕНИЕ</w:t>
      </w:r>
      <w:r w:rsidR="003C346D">
        <w:rPr>
          <w:sz w:val="28"/>
          <w:szCs w:val="28"/>
        </w:rPr>
        <w:t xml:space="preserve"> </w:t>
      </w:r>
      <w:r w:rsidRPr="009A0CC0">
        <w:rPr>
          <w:sz w:val="28"/>
          <w:szCs w:val="28"/>
        </w:rPr>
        <w:t xml:space="preserve"> </w:t>
      </w:r>
    </w:p>
    <w:p w:rsidR="001D3037" w:rsidRDefault="002976BB" w:rsidP="001D3037">
      <w:pPr>
        <w:jc w:val="center"/>
        <w:rPr>
          <w:b/>
        </w:rPr>
      </w:pPr>
      <w:r w:rsidRPr="009A0CC0">
        <w:t>с</w:t>
      </w:r>
      <w:proofErr w:type="gramStart"/>
      <w:r w:rsidRPr="009A0CC0">
        <w:t>.Д</w:t>
      </w:r>
      <w:proofErr w:type="gramEnd"/>
      <w:r w:rsidRPr="009A0CC0">
        <w:t>непровка</w:t>
      </w:r>
    </w:p>
    <w:p w:rsidR="001D3037" w:rsidRDefault="003C346D" w:rsidP="001D3037">
      <w:pPr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781C31">
        <w:rPr>
          <w:sz w:val="28"/>
          <w:szCs w:val="28"/>
        </w:rPr>
        <w:t>.03.2024</w:t>
      </w:r>
      <w:r w:rsidR="001D3037" w:rsidRPr="00B641F3">
        <w:rPr>
          <w:sz w:val="28"/>
          <w:szCs w:val="28"/>
        </w:rPr>
        <w:t xml:space="preserve">   </w:t>
      </w:r>
      <w:r w:rsidR="007F3E1E">
        <w:rPr>
          <w:sz w:val="28"/>
          <w:szCs w:val="28"/>
        </w:rPr>
        <w:t xml:space="preserve">   </w:t>
      </w:r>
      <w:r w:rsidR="001D3037" w:rsidRPr="00B641F3">
        <w:rPr>
          <w:sz w:val="28"/>
          <w:szCs w:val="28"/>
        </w:rPr>
        <w:t xml:space="preserve">                     </w:t>
      </w:r>
      <w:r w:rsidR="00DD6FBA" w:rsidRPr="00B641F3">
        <w:rPr>
          <w:sz w:val="28"/>
          <w:szCs w:val="28"/>
        </w:rPr>
        <w:t xml:space="preserve">           </w:t>
      </w:r>
      <w:r w:rsidR="00662F19" w:rsidRPr="00B641F3">
        <w:rPr>
          <w:sz w:val="28"/>
          <w:szCs w:val="28"/>
        </w:rPr>
        <w:t xml:space="preserve"> </w:t>
      </w:r>
      <w:r w:rsidR="00B641F3">
        <w:rPr>
          <w:sz w:val="28"/>
          <w:szCs w:val="28"/>
        </w:rPr>
        <w:t xml:space="preserve"> </w:t>
      </w:r>
      <w:r w:rsidR="00662F19" w:rsidRPr="00B641F3">
        <w:rPr>
          <w:sz w:val="28"/>
          <w:szCs w:val="28"/>
        </w:rPr>
        <w:t xml:space="preserve">    </w:t>
      </w:r>
      <w:r w:rsidR="00B03D6A">
        <w:rPr>
          <w:sz w:val="28"/>
          <w:szCs w:val="28"/>
        </w:rPr>
        <w:t xml:space="preserve">                 </w:t>
      </w:r>
      <w:r w:rsidR="00662F19" w:rsidRPr="00B641F3">
        <w:rPr>
          <w:sz w:val="28"/>
          <w:szCs w:val="28"/>
        </w:rPr>
        <w:t xml:space="preserve">                             </w:t>
      </w:r>
      <w:r w:rsidR="00A242E6">
        <w:rPr>
          <w:sz w:val="28"/>
          <w:szCs w:val="28"/>
        </w:rPr>
        <w:t xml:space="preserve">     </w:t>
      </w:r>
      <w:r w:rsidR="001D3037" w:rsidRPr="00B641F3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132</w:t>
      </w:r>
    </w:p>
    <w:p w:rsidR="00781C31" w:rsidRDefault="00781C31" w:rsidP="001D3037">
      <w:pPr>
        <w:jc w:val="both"/>
        <w:rPr>
          <w:sz w:val="28"/>
          <w:szCs w:val="28"/>
        </w:rPr>
      </w:pPr>
    </w:p>
    <w:p w:rsidR="00781C31" w:rsidRPr="00781C31" w:rsidRDefault="00781C31" w:rsidP="006768C4">
      <w:pPr>
        <w:spacing w:line="360" w:lineRule="auto"/>
        <w:jc w:val="center"/>
        <w:rPr>
          <w:sz w:val="28"/>
          <w:szCs w:val="28"/>
        </w:rPr>
      </w:pPr>
      <w:r>
        <w:t>«</w:t>
      </w:r>
      <w:r w:rsidRPr="00781C31">
        <w:rPr>
          <w:sz w:val="28"/>
          <w:szCs w:val="28"/>
        </w:rPr>
        <w:t>Об утверждении Положения «Об объектах учета и ведения Реестра муниципального имущества муниципального образования</w:t>
      </w:r>
      <w:r w:rsidRPr="00781C31">
        <w:rPr>
          <w:bCs/>
          <w:kern w:val="36"/>
          <w:sz w:val="28"/>
          <w:szCs w:val="28"/>
        </w:rPr>
        <w:t xml:space="preserve"> </w:t>
      </w:r>
      <w:r>
        <w:rPr>
          <w:bCs/>
          <w:kern w:val="36"/>
          <w:sz w:val="28"/>
          <w:szCs w:val="28"/>
        </w:rPr>
        <w:t xml:space="preserve"> </w:t>
      </w:r>
      <w:r w:rsidR="002976BB">
        <w:rPr>
          <w:bCs/>
          <w:kern w:val="36"/>
          <w:sz w:val="28"/>
          <w:szCs w:val="28"/>
        </w:rPr>
        <w:t>Днепровский</w:t>
      </w:r>
      <w:r>
        <w:rPr>
          <w:bCs/>
          <w:kern w:val="36"/>
          <w:sz w:val="28"/>
          <w:szCs w:val="28"/>
        </w:rPr>
        <w:t xml:space="preserve"> сельсовет </w:t>
      </w:r>
      <w:proofErr w:type="spellStart"/>
      <w:r>
        <w:rPr>
          <w:bCs/>
          <w:kern w:val="36"/>
          <w:sz w:val="28"/>
          <w:szCs w:val="28"/>
        </w:rPr>
        <w:t>Беляевского</w:t>
      </w:r>
      <w:proofErr w:type="spellEnd"/>
      <w:r w:rsidRPr="00781C31">
        <w:rPr>
          <w:bCs/>
          <w:kern w:val="36"/>
          <w:sz w:val="28"/>
          <w:szCs w:val="28"/>
        </w:rPr>
        <w:t xml:space="preserve"> район</w:t>
      </w:r>
      <w:r>
        <w:rPr>
          <w:bCs/>
          <w:kern w:val="36"/>
          <w:sz w:val="28"/>
          <w:szCs w:val="28"/>
        </w:rPr>
        <w:t>а Оренбургской области</w:t>
      </w:r>
      <w:r w:rsidRPr="00781C31">
        <w:rPr>
          <w:bCs/>
          <w:sz w:val="28"/>
          <w:szCs w:val="28"/>
          <w:shd w:val="clear" w:color="auto" w:fill="FFFFFF"/>
        </w:rPr>
        <w:t>»</w:t>
      </w:r>
    </w:p>
    <w:p w:rsidR="004730D7" w:rsidRDefault="004730D7" w:rsidP="006768C4">
      <w:pPr>
        <w:pStyle w:val="af3"/>
        <w:spacing w:line="360" w:lineRule="auto"/>
        <w:ind w:firstLine="708"/>
        <w:jc w:val="both"/>
        <w:rPr>
          <w:sz w:val="28"/>
          <w:szCs w:val="28"/>
        </w:rPr>
      </w:pPr>
    </w:p>
    <w:p w:rsidR="00781C31" w:rsidRPr="00E75071" w:rsidRDefault="00781C31" w:rsidP="006768C4">
      <w:pPr>
        <w:pStyle w:val="af3"/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E75071">
        <w:rPr>
          <w:sz w:val="28"/>
          <w:szCs w:val="28"/>
        </w:rPr>
        <w:t>В соответствии с приказом Министерства финансов</w:t>
      </w:r>
      <w:r>
        <w:rPr>
          <w:sz w:val="28"/>
          <w:szCs w:val="28"/>
        </w:rPr>
        <w:t xml:space="preserve"> </w:t>
      </w:r>
      <w:r w:rsidRPr="00E75071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</w:t>
      </w:r>
      <w:r w:rsidRPr="00E75071">
        <w:rPr>
          <w:sz w:val="28"/>
          <w:szCs w:val="28"/>
        </w:rPr>
        <w:t>от 10.10.2023 г. № 163н</w:t>
      </w:r>
      <w:r>
        <w:rPr>
          <w:sz w:val="28"/>
          <w:szCs w:val="28"/>
        </w:rPr>
        <w:t xml:space="preserve"> «</w:t>
      </w:r>
      <w:r w:rsidRPr="00E75071">
        <w:rPr>
          <w:sz w:val="28"/>
          <w:szCs w:val="28"/>
        </w:rPr>
        <w:t>Об утверждении Порядка ведения органами местного самоуправления реестров муниципального имущества</w:t>
      </w:r>
      <w:r>
        <w:rPr>
          <w:sz w:val="28"/>
          <w:szCs w:val="28"/>
        </w:rPr>
        <w:t>»</w:t>
      </w:r>
      <w:r w:rsidRPr="00E75071">
        <w:rPr>
          <w:sz w:val="28"/>
          <w:szCs w:val="28"/>
        </w:rPr>
        <w:t xml:space="preserve">, с частью 5 статьи 51 Федерального закона от 6 октября 2003 г. № 131-ФЗ </w:t>
      </w:r>
      <w:r>
        <w:rPr>
          <w:sz w:val="28"/>
          <w:szCs w:val="28"/>
        </w:rPr>
        <w:t>«</w:t>
      </w:r>
      <w:r w:rsidRPr="00E75071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»,</w:t>
      </w:r>
      <w:r w:rsidR="002976BB">
        <w:rPr>
          <w:sz w:val="28"/>
          <w:szCs w:val="28"/>
        </w:rPr>
        <w:t xml:space="preserve"> на основании Представления Прокуратуры </w:t>
      </w:r>
      <w:proofErr w:type="spellStart"/>
      <w:r w:rsidR="002976BB">
        <w:rPr>
          <w:sz w:val="28"/>
          <w:szCs w:val="28"/>
        </w:rPr>
        <w:t>Беляевского</w:t>
      </w:r>
      <w:proofErr w:type="spellEnd"/>
      <w:r w:rsidR="002976BB">
        <w:rPr>
          <w:sz w:val="28"/>
          <w:szCs w:val="28"/>
        </w:rPr>
        <w:t xml:space="preserve"> района от 09.02.2024,</w:t>
      </w:r>
      <w:r>
        <w:rPr>
          <w:sz w:val="28"/>
          <w:szCs w:val="28"/>
        </w:rPr>
        <w:t xml:space="preserve"> </w:t>
      </w:r>
      <w:r w:rsidRPr="00E75071">
        <w:rPr>
          <w:sz w:val="28"/>
          <w:szCs w:val="28"/>
        </w:rPr>
        <w:t>руководствуясь Уставом муниципальн</w:t>
      </w:r>
      <w:r>
        <w:rPr>
          <w:sz w:val="28"/>
          <w:szCs w:val="28"/>
        </w:rPr>
        <w:t xml:space="preserve">ого образования </w:t>
      </w:r>
      <w:r w:rsidR="002976BB">
        <w:rPr>
          <w:sz w:val="28"/>
          <w:szCs w:val="28"/>
        </w:rPr>
        <w:t>Днепровский</w:t>
      </w:r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района</w:t>
      </w:r>
      <w:proofErr w:type="gramEnd"/>
      <w:r>
        <w:rPr>
          <w:sz w:val="28"/>
          <w:szCs w:val="28"/>
        </w:rPr>
        <w:t xml:space="preserve"> Оренбургской области</w:t>
      </w:r>
      <w:r w:rsidR="00D04DC8">
        <w:rPr>
          <w:sz w:val="28"/>
          <w:szCs w:val="28"/>
        </w:rPr>
        <w:t>, Совет депутатов решил</w:t>
      </w:r>
      <w:r w:rsidRPr="00E75071">
        <w:rPr>
          <w:sz w:val="28"/>
          <w:szCs w:val="28"/>
        </w:rPr>
        <w:t>:</w:t>
      </w:r>
    </w:p>
    <w:p w:rsidR="00781C31" w:rsidRDefault="00781C31" w:rsidP="006768C4">
      <w:pPr>
        <w:spacing w:line="360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781C31">
        <w:rPr>
          <w:sz w:val="28"/>
          <w:szCs w:val="28"/>
        </w:rPr>
        <w:t>1. Утвердить Положение «Об объектах учета и ведения Реестра муниципального имущества муниципального образования</w:t>
      </w:r>
      <w:bookmarkStart w:id="0" w:name="sub_10001"/>
      <w:r w:rsidR="006E452B">
        <w:rPr>
          <w:sz w:val="28"/>
          <w:szCs w:val="28"/>
        </w:rPr>
        <w:t xml:space="preserve"> </w:t>
      </w:r>
      <w:r w:rsidR="002976BB">
        <w:rPr>
          <w:sz w:val="28"/>
          <w:szCs w:val="28"/>
        </w:rPr>
        <w:t>Днепровский</w:t>
      </w:r>
      <w:r w:rsidR="006E452B">
        <w:rPr>
          <w:sz w:val="28"/>
          <w:szCs w:val="28"/>
        </w:rPr>
        <w:t xml:space="preserve"> сельсовет»</w:t>
      </w:r>
      <w:r w:rsidR="006768C4">
        <w:rPr>
          <w:sz w:val="28"/>
          <w:szCs w:val="28"/>
        </w:rPr>
        <w:t xml:space="preserve"> (далее Положение)</w:t>
      </w:r>
      <w:proofErr w:type="gramStart"/>
      <w:r w:rsidR="006768C4">
        <w:rPr>
          <w:sz w:val="28"/>
          <w:szCs w:val="28"/>
        </w:rPr>
        <w:t xml:space="preserve"> </w:t>
      </w:r>
      <w:r w:rsidR="006E452B">
        <w:rPr>
          <w:sz w:val="28"/>
          <w:szCs w:val="28"/>
        </w:rPr>
        <w:t>.</w:t>
      </w:r>
      <w:proofErr w:type="gramEnd"/>
    </w:p>
    <w:p w:rsidR="00781C31" w:rsidRDefault="00781C31" w:rsidP="006768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8631D" w:rsidRPr="00C8631D">
        <w:rPr>
          <w:sz w:val="28"/>
          <w:szCs w:val="28"/>
        </w:rPr>
        <w:t>.</w:t>
      </w:r>
      <w:bookmarkStart w:id="1" w:name="sub_10003"/>
      <w:bookmarkEnd w:id="0"/>
      <w:r w:rsidRPr="00781C31">
        <w:rPr>
          <w:sz w:val="28"/>
          <w:szCs w:val="28"/>
        </w:rPr>
        <w:t xml:space="preserve"> </w:t>
      </w:r>
      <w:r w:rsidRPr="002976BB">
        <w:rPr>
          <w:sz w:val="28"/>
          <w:szCs w:val="28"/>
        </w:rPr>
        <w:t xml:space="preserve">Решение Совета депутатов муниципального образования </w:t>
      </w:r>
      <w:r w:rsidR="002976BB" w:rsidRPr="002976BB">
        <w:rPr>
          <w:sz w:val="28"/>
          <w:szCs w:val="28"/>
        </w:rPr>
        <w:t>Днепровский</w:t>
      </w:r>
      <w:r w:rsidRPr="002976BB">
        <w:rPr>
          <w:sz w:val="28"/>
          <w:szCs w:val="28"/>
        </w:rPr>
        <w:t xml:space="preserve"> сельсовет от </w:t>
      </w:r>
      <w:r w:rsidR="002976BB" w:rsidRPr="002976BB">
        <w:rPr>
          <w:sz w:val="28"/>
          <w:szCs w:val="28"/>
        </w:rPr>
        <w:t>06</w:t>
      </w:r>
      <w:r w:rsidRPr="002976BB">
        <w:rPr>
          <w:sz w:val="28"/>
          <w:szCs w:val="28"/>
        </w:rPr>
        <w:t>.</w:t>
      </w:r>
      <w:r w:rsidR="002976BB" w:rsidRPr="002976BB">
        <w:rPr>
          <w:sz w:val="28"/>
          <w:szCs w:val="28"/>
        </w:rPr>
        <w:t>04</w:t>
      </w:r>
      <w:r w:rsidRPr="002976BB">
        <w:rPr>
          <w:sz w:val="28"/>
          <w:szCs w:val="28"/>
        </w:rPr>
        <w:t>.2</w:t>
      </w:r>
      <w:r w:rsidR="002976BB" w:rsidRPr="002976BB">
        <w:rPr>
          <w:sz w:val="28"/>
          <w:szCs w:val="28"/>
        </w:rPr>
        <w:t>009</w:t>
      </w:r>
      <w:r w:rsidRPr="002976BB">
        <w:rPr>
          <w:sz w:val="28"/>
          <w:szCs w:val="28"/>
        </w:rPr>
        <w:t xml:space="preserve"> </w:t>
      </w:r>
      <w:r w:rsidR="002976BB" w:rsidRPr="002976BB">
        <w:rPr>
          <w:sz w:val="28"/>
          <w:szCs w:val="28"/>
        </w:rPr>
        <w:t xml:space="preserve"> №132 «Об утверждении Положения о порядке ведения реестра муниципальных служащих муниципального образования Днепровский сельсовет»</w:t>
      </w:r>
      <w:r w:rsidRPr="002976BB">
        <w:rPr>
          <w:sz w:val="28"/>
          <w:szCs w:val="28"/>
        </w:rPr>
        <w:t>, считать</w:t>
      </w:r>
      <w:r>
        <w:rPr>
          <w:sz w:val="28"/>
          <w:szCs w:val="28"/>
        </w:rPr>
        <w:t xml:space="preserve"> утратившим силу.</w:t>
      </w:r>
      <w:bookmarkEnd w:id="1"/>
    </w:p>
    <w:p w:rsidR="006768C4" w:rsidRDefault="006768C4" w:rsidP="006768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Специалисту 1 категории муниципального образования Днепровский сельсовет Ермолаевой Л.А. организовать работу по ведению и наполнению реестра муниципального имущества Днепровский сельсовет в соответствии с утвержденным Положением.</w:t>
      </w:r>
    </w:p>
    <w:p w:rsidR="002976BB" w:rsidRDefault="00871F35" w:rsidP="006768C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A17FEC">
        <w:rPr>
          <w:sz w:val="28"/>
          <w:szCs w:val="28"/>
        </w:rPr>
        <w:t>3</w:t>
      </w:r>
      <w:r w:rsidRPr="0091551F">
        <w:rPr>
          <w:sz w:val="28"/>
          <w:szCs w:val="28"/>
        </w:rPr>
        <w:t xml:space="preserve">. </w:t>
      </w:r>
      <w:proofErr w:type="gramStart"/>
      <w:r w:rsidRPr="0091551F">
        <w:rPr>
          <w:sz w:val="28"/>
          <w:szCs w:val="28"/>
        </w:rPr>
        <w:t>Контроль за</w:t>
      </w:r>
      <w:proofErr w:type="gramEnd"/>
      <w:r w:rsidRPr="0091551F">
        <w:rPr>
          <w:sz w:val="28"/>
          <w:szCs w:val="28"/>
        </w:rPr>
        <w:t xml:space="preserve"> исполнением настоящего решения возложить на постоянную ко</w:t>
      </w:r>
      <w:r w:rsidR="007F3E1E">
        <w:rPr>
          <w:sz w:val="28"/>
          <w:szCs w:val="28"/>
        </w:rPr>
        <w:t xml:space="preserve">миссию </w:t>
      </w:r>
      <w:r w:rsidR="002976BB">
        <w:rPr>
          <w:sz w:val="28"/>
          <w:szCs w:val="28"/>
        </w:rPr>
        <w:t>по бюджетной, налоговой и финансовой политике, собственности и экономическим вопросам, торговле и быту,  образованию, здравоохранению, социальной политике, делам молодежи, культуре и спорту, благоустройству.</w:t>
      </w:r>
    </w:p>
    <w:p w:rsidR="00A17FEC" w:rsidRDefault="00781C31" w:rsidP="006768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F3E1E" w:rsidRPr="007F3E1E">
        <w:rPr>
          <w:sz w:val="28"/>
          <w:szCs w:val="28"/>
        </w:rPr>
        <w:t>.</w:t>
      </w:r>
      <w:r w:rsidR="00A17FEC" w:rsidRPr="00A17FEC">
        <w:rPr>
          <w:sz w:val="28"/>
          <w:szCs w:val="28"/>
        </w:rPr>
        <w:t xml:space="preserve"> </w:t>
      </w:r>
      <w:r w:rsidR="00A17FEC">
        <w:rPr>
          <w:sz w:val="28"/>
          <w:szCs w:val="28"/>
        </w:rPr>
        <w:t>Настоящее решение вступает в силу после официального опубли</w:t>
      </w:r>
      <w:r>
        <w:rPr>
          <w:sz w:val="28"/>
          <w:szCs w:val="28"/>
        </w:rPr>
        <w:t>кования на сайте  администрации и</w:t>
      </w:r>
      <w:r w:rsidR="00A17FEC">
        <w:rPr>
          <w:sz w:val="28"/>
          <w:szCs w:val="28"/>
        </w:rPr>
        <w:t xml:space="preserve"> газете «Вестник </w:t>
      </w:r>
      <w:r w:rsidR="002976BB">
        <w:rPr>
          <w:sz w:val="28"/>
          <w:szCs w:val="28"/>
        </w:rPr>
        <w:t>Днепровского</w:t>
      </w:r>
      <w:r w:rsidR="00A17FEC">
        <w:rPr>
          <w:sz w:val="28"/>
          <w:szCs w:val="28"/>
        </w:rPr>
        <w:t xml:space="preserve"> сельсовета».</w:t>
      </w:r>
    </w:p>
    <w:p w:rsidR="004730D7" w:rsidRDefault="004730D7" w:rsidP="004730D7">
      <w:pPr>
        <w:spacing w:line="360" w:lineRule="auto"/>
        <w:ind w:firstLine="709"/>
        <w:jc w:val="both"/>
        <w:rPr>
          <w:sz w:val="28"/>
          <w:szCs w:val="28"/>
        </w:rPr>
      </w:pPr>
    </w:p>
    <w:p w:rsidR="004730D7" w:rsidRDefault="004730D7" w:rsidP="004730D7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616" w:type="dxa"/>
        <w:tblLook w:val="04A0"/>
      </w:tblPr>
      <w:tblGrid>
        <w:gridCol w:w="9616"/>
      </w:tblGrid>
      <w:tr w:rsidR="004730D7" w:rsidRPr="00B05539" w:rsidTr="004730D7">
        <w:trPr>
          <w:trHeight w:val="3640"/>
        </w:trPr>
        <w:tc>
          <w:tcPr>
            <w:tcW w:w="9616" w:type="dxa"/>
            <w:shd w:val="clear" w:color="auto" w:fill="auto"/>
          </w:tcPr>
          <w:p w:rsidR="004730D7" w:rsidRPr="00126809" w:rsidRDefault="00A17FEC" w:rsidP="004730D7">
            <w:pPr>
              <w:keepNext/>
              <w:autoSpaceDE w:val="0"/>
              <w:autoSpaceDN w:val="0"/>
              <w:adjustRightInd w:val="0"/>
              <w:ind w:firstLine="485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730D7" w:rsidRPr="00126809">
              <w:rPr>
                <w:sz w:val="28"/>
                <w:szCs w:val="28"/>
              </w:rPr>
              <w:t xml:space="preserve">Председатель Совета депутатов </w:t>
            </w:r>
          </w:p>
          <w:p w:rsidR="004730D7" w:rsidRPr="00126809" w:rsidRDefault="004730D7" w:rsidP="004730D7">
            <w:pPr>
              <w:keepNext/>
              <w:autoSpaceDE w:val="0"/>
              <w:autoSpaceDN w:val="0"/>
              <w:adjustRightInd w:val="0"/>
              <w:ind w:firstLine="485"/>
              <w:jc w:val="both"/>
              <w:outlineLvl w:val="1"/>
              <w:rPr>
                <w:sz w:val="28"/>
                <w:szCs w:val="28"/>
              </w:rPr>
            </w:pPr>
            <w:r w:rsidRPr="00126809">
              <w:rPr>
                <w:sz w:val="28"/>
                <w:szCs w:val="28"/>
              </w:rPr>
              <w:t>муниципального образования</w:t>
            </w:r>
          </w:p>
          <w:p w:rsidR="004730D7" w:rsidRPr="00126809" w:rsidRDefault="004730D7" w:rsidP="004730D7">
            <w:pPr>
              <w:keepNext/>
              <w:autoSpaceDE w:val="0"/>
              <w:autoSpaceDN w:val="0"/>
              <w:adjustRightInd w:val="0"/>
              <w:ind w:firstLine="485"/>
              <w:jc w:val="both"/>
              <w:outlineLvl w:val="1"/>
              <w:rPr>
                <w:sz w:val="28"/>
                <w:szCs w:val="28"/>
              </w:rPr>
            </w:pPr>
            <w:r w:rsidRPr="00126809">
              <w:rPr>
                <w:sz w:val="28"/>
                <w:szCs w:val="28"/>
              </w:rPr>
              <w:t xml:space="preserve">Днепровский сельсовет                                                                </w:t>
            </w:r>
            <w:proofErr w:type="spellStart"/>
            <w:r w:rsidRPr="00126809">
              <w:rPr>
                <w:sz w:val="28"/>
                <w:szCs w:val="28"/>
              </w:rPr>
              <w:t>Г.Ю.Захарин</w:t>
            </w:r>
            <w:proofErr w:type="spellEnd"/>
          </w:p>
          <w:p w:rsidR="004730D7" w:rsidRPr="00126809" w:rsidRDefault="004730D7" w:rsidP="004730D7">
            <w:pPr>
              <w:keepNext/>
              <w:autoSpaceDE w:val="0"/>
              <w:autoSpaceDN w:val="0"/>
              <w:adjustRightInd w:val="0"/>
              <w:ind w:firstLine="485"/>
              <w:jc w:val="both"/>
              <w:outlineLvl w:val="1"/>
              <w:rPr>
                <w:sz w:val="28"/>
                <w:szCs w:val="28"/>
              </w:rPr>
            </w:pPr>
          </w:p>
          <w:p w:rsidR="004730D7" w:rsidRPr="00126809" w:rsidRDefault="004730D7" w:rsidP="004730D7">
            <w:pPr>
              <w:keepNext/>
              <w:autoSpaceDE w:val="0"/>
              <w:autoSpaceDN w:val="0"/>
              <w:adjustRightInd w:val="0"/>
              <w:ind w:firstLine="485"/>
              <w:jc w:val="both"/>
              <w:outlineLvl w:val="1"/>
              <w:rPr>
                <w:sz w:val="28"/>
                <w:szCs w:val="28"/>
              </w:rPr>
            </w:pPr>
          </w:p>
          <w:p w:rsidR="004730D7" w:rsidRPr="00126809" w:rsidRDefault="004730D7" w:rsidP="004730D7">
            <w:pPr>
              <w:keepNext/>
              <w:autoSpaceDE w:val="0"/>
              <w:autoSpaceDN w:val="0"/>
              <w:adjustRightInd w:val="0"/>
              <w:ind w:firstLine="485"/>
              <w:jc w:val="both"/>
              <w:outlineLvl w:val="1"/>
              <w:rPr>
                <w:sz w:val="28"/>
                <w:szCs w:val="28"/>
              </w:rPr>
            </w:pPr>
            <w:r w:rsidRPr="00126809">
              <w:rPr>
                <w:sz w:val="28"/>
                <w:szCs w:val="28"/>
              </w:rPr>
              <w:t>Глава муниципального образования</w:t>
            </w:r>
          </w:p>
          <w:p w:rsidR="004730D7" w:rsidRPr="00126809" w:rsidRDefault="004730D7" w:rsidP="004730D7">
            <w:pPr>
              <w:keepNext/>
              <w:autoSpaceDE w:val="0"/>
              <w:autoSpaceDN w:val="0"/>
              <w:adjustRightInd w:val="0"/>
              <w:ind w:firstLine="485"/>
              <w:jc w:val="both"/>
              <w:outlineLvl w:val="1"/>
              <w:rPr>
                <w:sz w:val="28"/>
                <w:szCs w:val="28"/>
              </w:rPr>
            </w:pPr>
            <w:r w:rsidRPr="00126809">
              <w:rPr>
                <w:sz w:val="28"/>
                <w:szCs w:val="28"/>
              </w:rPr>
              <w:t>Днепровский сельсовет                                                                  Е.В.Жукова</w:t>
            </w:r>
          </w:p>
          <w:p w:rsidR="004730D7" w:rsidRPr="00126809" w:rsidRDefault="004730D7" w:rsidP="004730D7">
            <w:pPr>
              <w:keepNext/>
              <w:autoSpaceDE w:val="0"/>
              <w:autoSpaceDN w:val="0"/>
              <w:adjustRightInd w:val="0"/>
              <w:ind w:firstLine="485"/>
              <w:jc w:val="both"/>
              <w:outlineLvl w:val="1"/>
              <w:rPr>
                <w:sz w:val="28"/>
                <w:szCs w:val="28"/>
              </w:rPr>
            </w:pPr>
          </w:p>
          <w:p w:rsidR="004730D7" w:rsidRPr="00126809" w:rsidRDefault="004730D7" w:rsidP="004730D7">
            <w:pPr>
              <w:tabs>
                <w:tab w:val="left" w:pos="7950"/>
              </w:tabs>
              <w:ind w:right="180"/>
              <w:jc w:val="both"/>
              <w:rPr>
                <w:color w:val="000000"/>
                <w:sz w:val="28"/>
                <w:szCs w:val="28"/>
              </w:rPr>
            </w:pPr>
          </w:p>
          <w:p w:rsidR="004730D7" w:rsidRPr="00126809" w:rsidRDefault="004730D7" w:rsidP="004730D7">
            <w:pPr>
              <w:tabs>
                <w:tab w:val="left" w:pos="7950"/>
              </w:tabs>
              <w:ind w:right="180"/>
              <w:jc w:val="both"/>
              <w:rPr>
                <w:color w:val="000000"/>
                <w:sz w:val="28"/>
                <w:szCs w:val="28"/>
              </w:rPr>
            </w:pPr>
          </w:p>
          <w:p w:rsidR="004730D7" w:rsidRPr="00126809" w:rsidRDefault="004730D7" w:rsidP="004730D7">
            <w:pPr>
              <w:tabs>
                <w:tab w:val="left" w:pos="7950"/>
              </w:tabs>
              <w:ind w:right="180"/>
              <w:jc w:val="both"/>
              <w:rPr>
                <w:color w:val="000000"/>
                <w:sz w:val="28"/>
                <w:szCs w:val="28"/>
              </w:rPr>
            </w:pPr>
          </w:p>
          <w:p w:rsidR="004730D7" w:rsidRPr="00126809" w:rsidRDefault="004730D7" w:rsidP="004730D7">
            <w:pPr>
              <w:tabs>
                <w:tab w:val="left" w:pos="7950"/>
              </w:tabs>
              <w:ind w:right="180"/>
              <w:jc w:val="both"/>
              <w:rPr>
                <w:color w:val="000000"/>
                <w:sz w:val="28"/>
                <w:szCs w:val="28"/>
              </w:rPr>
            </w:pPr>
          </w:p>
          <w:p w:rsidR="004730D7" w:rsidRPr="00126809" w:rsidRDefault="004730D7" w:rsidP="004730D7">
            <w:pPr>
              <w:tabs>
                <w:tab w:val="left" w:pos="7950"/>
              </w:tabs>
              <w:ind w:right="180"/>
              <w:jc w:val="both"/>
              <w:rPr>
                <w:color w:val="000000"/>
                <w:sz w:val="28"/>
                <w:szCs w:val="28"/>
              </w:rPr>
            </w:pPr>
          </w:p>
          <w:p w:rsidR="004730D7" w:rsidRPr="00126809" w:rsidRDefault="004730D7" w:rsidP="004730D7">
            <w:pPr>
              <w:tabs>
                <w:tab w:val="left" w:pos="7950"/>
              </w:tabs>
              <w:ind w:right="180"/>
              <w:jc w:val="both"/>
              <w:rPr>
                <w:color w:val="000000"/>
                <w:sz w:val="28"/>
                <w:szCs w:val="28"/>
              </w:rPr>
            </w:pPr>
          </w:p>
          <w:p w:rsidR="004730D7" w:rsidRPr="00126809" w:rsidRDefault="004730D7" w:rsidP="004730D7">
            <w:pPr>
              <w:tabs>
                <w:tab w:val="left" w:pos="7950"/>
              </w:tabs>
              <w:ind w:right="180"/>
              <w:jc w:val="both"/>
              <w:rPr>
                <w:color w:val="000000"/>
                <w:sz w:val="28"/>
                <w:szCs w:val="28"/>
              </w:rPr>
            </w:pPr>
            <w:r w:rsidRPr="00126809">
              <w:rPr>
                <w:color w:val="000000"/>
                <w:sz w:val="28"/>
                <w:szCs w:val="28"/>
              </w:rPr>
              <w:t xml:space="preserve">Разослано: </w:t>
            </w:r>
            <w:r>
              <w:rPr>
                <w:color w:val="000000"/>
                <w:sz w:val="28"/>
                <w:szCs w:val="28"/>
              </w:rPr>
              <w:t>постоянной комиссии, администрации района</w:t>
            </w:r>
            <w:r w:rsidRPr="00126809">
              <w:rPr>
                <w:color w:val="000000"/>
                <w:sz w:val="28"/>
                <w:szCs w:val="28"/>
              </w:rPr>
              <w:t>, прокурору района, в дело.</w:t>
            </w:r>
          </w:p>
          <w:p w:rsidR="004730D7" w:rsidRPr="00B05539" w:rsidRDefault="004730D7" w:rsidP="00A17FEC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B03D6A" w:rsidRDefault="00B03D6A" w:rsidP="00B03D6A">
      <w:pPr>
        <w:widowControl w:val="0"/>
        <w:snapToGrid w:val="0"/>
        <w:jc w:val="both"/>
        <w:rPr>
          <w:sz w:val="28"/>
          <w:szCs w:val="28"/>
        </w:rPr>
      </w:pPr>
    </w:p>
    <w:p w:rsidR="00B03D6A" w:rsidRDefault="00B03D6A" w:rsidP="00B03D6A">
      <w:pPr>
        <w:widowControl w:val="0"/>
        <w:snapToGrid w:val="0"/>
        <w:jc w:val="both"/>
        <w:rPr>
          <w:sz w:val="28"/>
          <w:szCs w:val="28"/>
        </w:rPr>
      </w:pPr>
    </w:p>
    <w:p w:rsidR="004730D7" w:rsidRDefault="004730D7" w:rsidP="00B03D6A">
      <w:pPr>
        <w:widowControl w:val="0"/>
        <w:snapToGrid w:val="0"/>
        <w:jc w:val="both"/>
        <w:rPr>
          <w:sz w:val="28"/>
          <w:szCs w:val="28"/>
        </w:rPr>
      </w:pPr>
    </w:p>
    <w:p w:rsidR="004730D7" w:rsidRDefault="004730D7" w:rsidP="00B03D6A">
      <w:pPr>
        <w:widowControl w:val="0"/>
        <w:snapToGrid w:val="0"/>
        <w:jc w:val="both"/>
        <w:rPr>
          <w:sz w:val="28"/>
          <w:szCs w:val="28"/>
        </w:rPr>
      </w:pPr>
    </w:p>
    <w:p w:rsidR="004730D7" w:rsidRDefault="004730D7" w:rsidP="00B03D6A">
      <w:pPr>
        <w:widowControl w:val="0"/>
        <w:snapToGrid w:val="0"/>
        <w:jc w:val="both"/>
        <w:rPr>
          <w:sz w:val="28"/>
          <w:szCs w:val="28"/>
        </w:rPr>
      </w:pPr>
    </w:p>
    <w:p w:rsidR="004730D7" w:rsidRDefault="004730D7" w:rsidP="00B03D6A">
      <w:pPr>
        <w:widowControl w:val="0"/>
        <w:snapToGrid w:val="0"/>
        <w:jc w:val="both"/>
        <w:rPr>
          <w:sz w:val="28"/>
          <w:szCs w:val="28"/>
        </w:rPr>
      </w:pPr>
    </w:p>
    <w:p w:rsidR="004730D7" w:rsidRDefault="004730D7" w:rsidP="00B03D6A">
      <w:pPr>
        <w:widowControl w:val="0"/>
        <w:snapToGrid w:val="0"/>
        <w:jc w:val="both"/>
        <w:rPr>
          <w:sz w:val="28"/>
          <w:szCs w:val="28"/>
        </w:rPr>
      </w:pPr>
    </w:p>
    <w:p w:rsidR="004730D7" w:rsidRDefault="004730D7" w:rsidP="00B03D6A">
      <w:pPr>
        <w:widowControl w:val="0"/>
        <w:snapToGrid w:val="0"/>
        <w:jc w:val="both"/>
        <w:rPr>
          <w:sz w:val="28"/>
          <w:szCs w:val="28"/>
        </w:rPr>
      </w:pPr>
    </w:p>
    <w:p w:rsidR="004730D7" w:rsidRDefault="004730D7" w:rsidP="00B03D6A">
      <w:pPr>
        <w:widowControl w:val="0"/>
        <w:snapToGrid w:val="0"/>
        <w:jc w:val="both"/>
        <w:rPr>
          <w:sz w:val="28"/>
          <w:szCs w:val="28"/>
        </w:rPr>
      </w:pPr>
    </w:p>
    <w:p w:rsidR="004730D7" w:rsidRDefault="004730D7" w:rsidP="00B03D6A">
      <w:pPr>
        <w:widowControl w:val="0"/>
        <w:snapToGrid w:val="0"/>
        <w:jc w:val="both"/>
        <w:rPr>
          <w:sz w:val="28"/>
          <w:szCs w:val="28"/>
        </w:rPr>
      </w:pPr>
    </w:p>
    <w:p w:rsidR="004730D7" w:rsidRDefault="004730D7" w:rsidP="00B03D6A">
      <w:pPr>
        <w:widowControl w:val="0"/>
        <w:snapToGrid w:val="0"/>
        <w:jc w:val="both"/>
        <w:rPr>
          <w:sz w:val="28"/>
          <w:szCs w:val="28"/>
        </w:rPr>
      </w:pPr>
    </w:p>
    <w:p w:rsidR="004730D7" w:rsidRDefault="004730D7" w:rsidP="00B03D6A">
      <w:pPr>
        <w:widowControl w:val="0"/>
        <w:snapToGrid w:val="0"/>
        <w:jc w:val="both"/>
        <w:rPr>
          <w:sz w:val="28"/>
          <w:szCs w:val="28"/>
        </w:rPr>
      </w:pPr>
    </w:p>
    <w:p w:rsidR="004730D7" w:rsidRDefault="004730D7" w:rsidP="00B03D6A">
      <w:pPr>
        <w:widowControl w:val="0"/>
        <w:snapToGrid w:val="0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781C31" w:rsidRPr="006A7062" w:rsidTr="006A7062">
        <w:tc>
          <w:tcPr>
            <w:tcW w:w="4785" w:type="dxa"/>
            <w:shd w:val="clear" w:color="auto" w:fill="auto"/>
          </w:tcPr>
          <w:p w:rsidR="00781C31" w:rsidRPr="006A7062" w:rsidRDefault="00781C31" w:rsidP="006A70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781C31" w:rsidRPr="006A7062" w:rsidRDefault="00781C31" w:rsidP="006A7062">
            <w:pPr>
              <w:jc w:val="both"/>
              <w:rPr>
                <w:sz w:val="28"/>
                <w:szCs w:val="28"/>
              </w:rPr>
            </w:pPr>
            <w:r w:rsidRPr="006A7062">
              <w:rPr>
                <w:sz w:val="28"/>
                <w:szCs w:val="28"/>
              </w:rPr>
              <w:t xml:space="preserve">Приложение </w:t>
            </w:r>
          </w:p>
          <w:p w:rsidR="00781C31" w:rsidRPr="006A7062" w:rsidRDefault="00781C31" w:rsidP="006A7062">
            <w:pPr>
              <w:jc w:val="both"/>
              <w:rPr>
                <w:sz w:val="28"/>
                <w:szCs w:val="28"/>
              </w:rPr>
            </w:pPr>
            <w:r w:rsidRPr="006A7062">
              <w:rPr>
                <w:sz w:val="28"/>
                <w:szCs w:val="28"/>
              </w:rPr>
              <w:t>к решению Совета депутатов</w:t>
            </w:r>
          </w:p>
          <w:p w:rsidR="00781C31" w:rsidRPr="006A7062" w:rsidRDefault="00781C31" w:rsidP="003E0D2B">
            <w:pPr>
              <w:jc w:val="both"/>
              <w:rPr>
                <w:sz w:val="28"/>
                <w:szCs w:val="28"/>
              </w:rPr>
            </w:pPr>
            <w:r w:rsidRPr="006A7062">
              <w:rPr>
                <w:sz w:val="28"/>
                <w:szCs w:val="28"/>
              </w:rPr>
              <w:t xml:space="preserve">от </w:t>
            </w:r>
            <w:r w:rsidR="003E0D2B">
              <w:rPr>
                <w:sz w:val="28"/>
                <w:szCs w:val="28"/>
              </w:rPr>
              <w:t>29</w:t>
            </w:r>
            <w:r w:rsidRPr="006A7062">
              <w:rPr>
                <w:sz w:val="28"/>
                <w:szCs w:val="28"/>
              </w:rPr>
              <w:t xml:space="preserve">.03.2024 № </w:t>
            </w:r>
            <w:r w:rsidR="003E0D2B">
              <w:rPr>
                <w:sz w:val="28"/>
                <w:szCs w:val="28"/>
              </w:rPr>
              <w:t>132</w:t>
            </w:r>
          </w:p>
        </w:tc>
      </w:tr>
    </w:tbl>
    <w:p w:rsidR="001D3037" w:rsidRDefault="001D3037" w:rsidP="001D3037">
      <w:pPr>
        <w:jc w:val="both"/>
        <w:rPr>
          <w:sz w:val="28"/>
          <w:szCs w:val="28"/>
        </w:rPr>
      </w:pPr>
    </w:p>
    <w:p w:rsidR="001D3037" w:rsidRDefault="001D3037" w:rsidP="001D3037">
      <w:pPr>
        <w:jc w:val="both"/>
        <w:rPr>
          <w:sz w:val="28"/>
          <w:szCs w:val="28"/>
        </w:rPr>
      </w:pPr>
    </w:p>
    <w:p w:rsidR="00781C31" w:rsidRPr="00814812" w:rsidRDefault="00781C31" w:rsidP="00781C31">
      <w:pPr>
        <w:pStyle w:val="af3"/>
        <w:jc w:val="center"/>
        <w:rPr>
          <w:sz w:val="28"/>
          <w:szCs w:val="28"/>
        </w:rPr>
      </w:pPr>
      <w:r w:rsidRPr="00814812">
        <w:rPr>
          <w:sz w:val="28"/>
          <w:szCs w:val="28"/>
        </w:rPr>
        <w:t>Положение об объектах учета и ведении реестра</w:t>
      </w:r>
    </w:p>
    <w:p w:rsidR="006E452B" w:rsidRDefault="00781C31" w:rsidP="00781C31">
      <w:pPr>
        <w:pStyle w:val="af3"/>
        <w:jc w:val="center"/>
        <w:rPr>
          <w:sz w:val="28"/>
          <w:szCs w:val="28"/>
        </w:rPr>
      </w:pPr>
      <w:r w:rsidRPr="00814812">
        <w:rPr>
          <w:sz w:val="28"/>
          <w:szCs w:val="28"/>
        </w:rPr>
        <w:t>муниципального имущества муниципального образования</w:t>
      </w:r>
    </w:p>
    <w:p w:rsidR="00781C31" w:rsidRPr="00814812" w:rsidRDefault="00781C31" w:rsidP="00781C31">
      <w:pPr>
        <w:pStyle w:val="af3"/>
        <w:jc w:val="center"/>
        <w:rPr>
          <w:sz w:val="28"/>
        </w:rPr>
      </w:pPr>
      <w:r>
        <w:t xml:space="preserve"> </w:t>
      </w:r>
      <w:r w:rsidR="002976BB">
        <w:rPr>
          <w:sz w:val="28"/>
          <w:szCs w:val="28"/>
        </w:rPr>
        <w:t>Днепровский</w:t>
      </w:r>
      <w:r w:rsidR="006E452B">
        <w:rPr>
          <w:sz w:val="28"/>
          <w:szCs w:val="28"/>
        </w:rPr>
        <w:t xml:space="preserve"> сельсовет</w:t>
      </w:r>
    </w:p>
    <w:p w:rsidR="00781C31" w:rsidRDefault="00781C31" w:rsidP="00781C31">
      <w:pPr>
        <w:shd w:val="clear" w:color="auto" w:fill="FFFFFF"/>
        <w:spacing w:after="255" w:line="270" w:lineRule="atLeast"/>
        <w:outlineLvl w:val="2"/>
        <w:rPr>
          <w:rFonts w:ascii="Arial" w:hAnsi="Arial" w:cs="Arial"/>
          <w:b/>
          <w:bCs/>
          <w:color w:val="333333"/>
          <w:sz w:val="26"/>
          <w:szCs w:val="26"/>
        </w:rPr>
      </w:pPr>
    </w:p>
    <w:p w:rsidR="00781C31" w:rsidRPr="00814812" w:rsidRDefault="00781C31" w:rsidP="00781C31">
      <w:pPr>
        <w:pStyle w:val="af3"/>
        <w:jc w:val="center"/>
        <w:rPr>
          <w:sz w:val="28"/>
          <w:szCs w:val="28"/>
        </w:rPr>
      </w:pPr>
      <w:r w:rsidRPr="00814812">
        <w:rPr>
          <w:sz w:val="28"/>
          <w:szCs w:val="28"/>
        </w:rPr>
        <w:t>I. Общие положения</w:t>
      </w:r>
    </w:p>
    <w:p w:rsidR="00781C31" w:rsidRPr="00814812" w:rsidRDefault="00781C31" w:rsidP="00781C31">
      <w:pPr>
        <w:pStyle w:val="af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Настоящее</w:t>
      </w:r>
      <w:r w:rsidRPr="00814812">
        <w:rPr>
          <w:sz w:val="28"/>
          <w:szCs w:val="28"/>
        </w:rPr>
        <w:t xml:space="preserve"> По</w:t>
      </w:r>
      <w:r>
        <w:rPr>
          <w:sz w:val="28"/>
          <w:szCs w:val="28"/>
        </w:rPr>
        <w:t>ложение</w:t>
      </w:r>
      <w:r w:rsidRPr="00814812">
        <w:rPr>
          <w:sz w:val="28"/>
          <w:szCs w:val="28"/>
        </w:rPr>
        <w:t xml:space="preserve"> устанавливает правила ведения реестр</w:t>
      </w:r>
      <w:r>
        <w:rPr>
          <w:sz w:val="28"/>
          <w:szCs w:val="28"/>
        </w:rPr>
        <w:t>а</w:t>
      </w:r>
      <w:r w:rsidRPr="00814812">
        <w:rPr>
          <w:sz w:val="28"/>
          <w:szCs w:val="28"/>
        </w:rPr>
        <w:t xml:space="preserve"> муниципального имущества </w:t>
      </w:r>
      <w:r>
        <w:rPr>
          <w:sz w:val="28"/>
          <w:szCs w:val="28"/>
        </w:rPr>
        <w:t>муниципально</w:t>
      </w:r>
      <w:r w:rsidR="006E452B">
        <w:rPr>
          <w:sz w:val="28"/>
          <w:szCs w:val="28"/>
        </w:rPr>
        <w:t xml:space="preserve">го  образования </w:t>
      </w:r>
      <w:r w:rsidR="002976BB">
        <w:rPr>
          <w:sz w:val="28"/>
          <w:szCs w:val="28"/>
        </w:rPr>
        <w:t>Днепровский</w:t>
      </w:r>
      <w:r>
        <w:rPr>
          <w:sz w:val="28"/>
          <w:szCs w:val="28"/>
        </w:rPr>
        <w:t xml:space="preserve"> </w:t>
      </w:r>
      <w:r w:rsidR="006E452B">
        <w:rPr>
          <w:sz w:val="28"/>
          <w:szCs w:val="28"/>
        </w:rPr>
        <w:t xml:space="preserve">сельсовет </w:t>
      </w:r>
      <w:r w:rsidRPr="00814812">
        <w:rPr>
          <w:sz w:val="28"/>
          <w:szCs w:val="28"/>
        </w:rPr>
        <w:t>(далее - реестр), в том числе состав подлежащего учету муниципального имущества и порядок его учета, состав сведений, подлежащих отражению в реестрах, а также порядок предоставления содержащейся в реестрах информации о муниципальном имуществе.</w:t>
      </w:r>
    </w:p>
    <w:p w:rsidR="00781C31" w:rsidRPr="00814812" w:rsidRDefault="00781C31" w:rsidP="00781C31">
      <w:pPr>
        <w:pStyle w:val="af3"/>
        <w:ind w:firstLine="708"/>
        <w:jc w:val="both"/>
        <w:rPr>
          <w:sz w:val="28"/>
          <w:szCs w:val="28"/>
        </w:rPr>
      </w:pPr>
      <w:r w:rsidRPr="00814812">
        <w:rPr>
          <w:sz w:val="28"/>
          <w:szCs w:val="28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781C31" w:rsidRPr="00814812" w:rsidRDefault="00781C31" w:rsidP="00781C31">
      <w:pPr>
        <w:pStyle w:val="af3"/>
        <w:ind w:firstLine="708"/>
        <w:jc w:val="both"/>
        <w:rPr>
          <w:sz w:val="28"/>
          <w:szCs w:val="28"/>
        </w:rPr>
      </w:pPr>
      <w:r w:rsidRPr="00814812">
        <w:rPr>
          <w:sz w:val="28"/>
          <w:szCs w:val="28"/>
        </w:rPr>
        <w:t>2. Объектом учета муниципального имущества (далее - объект учета) является следующее муниципальное имущество:</w:t>
      </w:r>
    </w:p>
    <w:p w:rsidR="00781C31" w:rsidRPr="00814812" w:rsidRDefault="00781C31" w:rsidP="00781C31">
      <w:pPr>
        <w:pStyle w:val="af3"/>
        <w:ind w:firstLine="708"/>
        <w:jc w:val="both"/>
        <w:rPr>
          <w:sz w:val="28"/>
          <w:szCs w:val="28"/>
        </w:rPr>
      </w:pPr>
      <w:proofErr w:type="gramStart"/>
      <w:r w:rsidRPr="00814812">
        <w:rPr>
          <w:sz w:val="28"/>
          <w:szCs w:val="28"/>
        </w:rPr>
        <w:t xml:space="preserve"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Pr="00814812">
        <w:rPr>
          <w:sz w:val="28"/>
          <w:szCs w:val="28"/>
        </w:rPr>
        <w:t>машино-места</w:t>
      </w:r>
      <w:proofErr w:type="spellEnd"/>
      <w:r w:rsidRPr="00814812">
        <w:rPr>
          <w:sz w:val="28"/>
          <w:szCs w:val="28"/>
        </w:rPr>
        <w:t xml:space="preserve">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:rsidR="00781C31" w:rsidRPr="00814812" w:rsidRDefault="00781C31" w:rsidP="00781C31">
      <w:pPr>
        <w:pStyle w:val="af3"/>
        <w:ind w:firstLine="708"/>
        <w:jc w:val="both"/>
        <w:rPr>
          <w:sz w:val="28"/>
          <w:szCs w:val="28"/>
        </w:rPr>
      </w:pPr>
      <w:r w:rsidRPr="00814812">
        <w:rPr>
          <w:sz w:val="28"/>
          <w:szCs w:val="28"/>
        </w:rPr>
        <w:t>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решениями представительных органов соответствующих муниципальных образований;</w:t>
      </w:r>
    </w:p>
    <w:p w:rsidR="00781C31" w:rsidRPr="00814812" w:rsidRDefault="00781C31" w:rsidP="00781C31">
      <w:pPr>
        <w:pStyle w:val="af3"/>
        <w:ind w:firstLine="708"/>
        <w:jc w:val="both"/>
        <w:rPr>
          <w:sz w:val="28"/>
          <w:szCs w:val="28"/>
        </w:rPr>
      </w:pPr>
      <w:r w:rsidRPr="00814812">
        <w:rPr>
          <w:sz w:val="28"/>
          <w:szCs w:val="28"/>
        </w:rPr>
        <w:t>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решениями представительных органов соответствующих муниципальных образований.</w:t>
      </w:r>
    </w:p>
    <w:p w:rsidR="00781C31" w:rsidRPr="00814812" w:rsidRDefault="00781C31" w:rsidP="00781C31">
      <w:pPr>
        <w:pStyle w:val="af3"/>
        <w:ind w:firstLine="708"/>
        <w:jc w:val="both"/>
        <w:rPr>
          <w:sz w:val="28"/>
          <w:szCs w:val="28"/>
        </w:rPr>
      </w:pPr>
      <w:r w:rsidRPr="00814812">
        <w:rPr>
          <w:sz w:val="28"/>
          <w:szCs w:val="28"/>
        </w:rPr>
        <w:t xml:space="preserve">3. 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местных бюджетов регулируется законодательством о природных ресурсах, драгоценных металлах и драгоценных камнях, Музейном фонде Российской </w:t>
      </w:r>
      <w:r w:rsidRPr="00814812">
        <w:rPr>
          <w:sz w:val="28"/>
          <w:szCs w:val="28"/>
        </w:rPr>
        <w:lastRenderedPageBreak/>
        <w:t>Федерации и музеях в Российской Федерации и бюджетным законодательством Российской Федерации.</w:t>
      </w:r>
    </w:p>
    <w:p w:rsidR="00781C31" w:rsidRPr="00814812" w:rsidRDefault="00781C31" w:rsidP="00781C31">
      <w:pPr>
        <w:pStyle w:val="af3"/>
        <w:ind w:firstLine="708"/>
        <w:jc w:val="both"/>
        <w:rPr>
          <w:sz w:val="28"/>
          <w:szCs w:val="28"/>
        </w:rPr>
      </w:pPr>
      <w:r w:rsidRPr="00814812">
        <w:rPr>
          <w:sz w:val="28"/>
          <w:szCs w:val="28"/>
        </w:rPr>
        <w:t>4. Учет муниципального имущества, сведения об объектах и (или) о количестве объектов которого составляют государственную тайну, осуществляется муниципальным органом, в распоряжении которого находятся сведения, отнесенные в соответствии со статьей 9 Закона Российской Федерации от 21 июля 1993 г. № 5485-1 "О государственной тайне" к государственной тайне, самостоятельно.</w:t>
      </w:r>
    </w:p>
    <w:p w:rsidR="00781C31" w:rsidRPr="00814812" w:rsidRDefault="00781C31" w:rsidP="00781C31">
      <w:pPr>
        <w:pStyle w:val="af3"/>
        <w:ind w:firstLine="708"/>
        <w:jc w:val="both"/>
        <w:rPr>
          <w:sz w:val="28"/>
          <w:szCs w:val="28"/>
        </w:rPr>
      </w:pPr>
      <w:r w:rsidRPr="00814812">
        <w:rPr>
          <w:sz w:val="28"/>
          <w:szCs w:val="28"/>
        </w:rPr>
        <w:t>5. Ведение реестров осуществляется уполномоченным орган</w:t>
      </w:r>
      <w:r>
        <w:rPr>
          <w:sz w:val="28"/>
          <w:szCs w:val="28"/>
        </w:rPr>
        <w:t>ом</w:t>
      </w:r>
      <w:r w:rsidRPr="00814812">
        <w:rPr>
          <w:sz w:val="28"/>
          <w:szCs w:val="28"/>
        </w:rPr>
        <w:t xml:space="preserve"> </w:t>
      </w:r>
      <w:r>
        <w:rPr>
          <w:sz w:val="28"/>
          <w:szCs w:val="28"/>
        </w:rPr>
        <w:t>– администрацией муниципальн</w:t>
      </w:r>
      <w:r w:rsidR="006E452B">
        <w:rPr>
          <w:sz w:val="28"/>
          <w:szCs w:val="28"/>
        </w:rPr>
        <w:t xml:space="preserve">ого образования </w:t>
      </w:r>
      <w:r w:rsidR="002976BB">
        <w:rPr>
          <w:sz w:val="28"/>
          <w:szCs w:val="28"/>
        </w:rPr>
        <w:t>Днепровский</w:t>
      </w:r>
      <w:r w:rsidR="006E452B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</w:t>
      </w:r>
      <w:r w:rsidRPr="00814812">
        <w:rPr>
          <w:sz w:val="28"/>
          <w:szCs w:val="28"/>
        </w:rPr>
        <w:t>(далее - уполномоченный орган).</w:t>
      </w:r>
    </w:p>
    <w:p w:rsidR="00781C31" w:rsidRDefault="00781C31" w:rsidP="00781C31">
      <w:pPr>
        <w:pStyle w:val="af3"/>
        <w:ind w:firstLine="708"/>
        <w:jc w:val="both"/>
        <w:rPr>
          <w:sz w:val="28"/>
          <w:szCs w:val="28"/>
        </w:rPr>
      </w:pPr>
      <w:r w:rsidRPr="00814812">
        <w:rPr>
          <w:sz w:val="28"/>
          <w:szCs w:val="28"/>
        </w:rPr>
        <w:t>6. Учет муниципального имущества в реестре сопровождается присвоением реестрового номера муниципального имущества (далее - реестровый номер</w:t>
      </w:r>
      <w:r>
        <w:rPr>
          <w:sz w:val="28"/>
          <w:szCs w:val="28"/>
        </w:rPr>
        <w:t>).</w:t>
      </w:r>
    </w:p>
    <w:p w:rsidR="00781C31" w:rsidRDefault="00781C31" w:rsidP="00781C31">
      <w:pPr>
        <w:pStyle w:val="af3"/>
        <w:ind w:firstLine="708"/>
        <w:jc w:val="both"/>
        <w:rPr>
          <w:sz w:val="28"/>
          <w:szCs w:val="28"/>
        </w:rPr>
      </w:pPr>
      <w:r w:rsidRPr="005F7492">
        <w:rPr>
          <w:sz w:val="28"/>
          <w:szCs w:val="28"/>
        </w:rPr>
        <w:t xml:space="preserve">Реестровый номер является уникальным номером и повторно не используется при присвоении реестровых номеров иным объектам учета, в том числе в случае прекращения права </w:t>
      </w:r>
      <w:r>
        <w:rPr>
          <w:sz w:val="28"/>
          <w:szCs w:val="28"/>
        </w:rPr>
        <w:t xml:space="preserve">муниципальной собственности </w:t>
      </w:r>
      <w:r w:rsidRPr="005F7492">
        <w:rPr>
          <w:sz w:val="28"/>
          <w:szCs w:val="28"/>
        </w:rPr>
        <w:t>на объект учета. Соответственно объекту учета реестровый номер присваивается только один раз.</w:t>
      </w:r>
    </w:p>
    <w:p w:rsidR="00781C31" w:rsidRPr="00373596" w:rsidRDefault="00781C31" w:rsidP="00781C31">
      <w:pPr>
        <w:pStyle w:val="af3"/>
        <w:ind w:firstLine="708"/>
        <w:jc w:val="both"/>
        <w:rPr>
          <w:sz w:val="28"/>
          <w:szCs w:val="28"/>
        </w:rPr>
      </w:pPr>
      <w:r w:rsidRPr="00373596">
        <w:rPr>
          <w:sz w:val="28"/>
          <w:szCs w:val="28"/>
        </w:rPr>
        <w:t>Реестровый номер присваивается каждому объекту учета муниципального имущества, который является уникальным для каждого объекта, состоит из 10 числовых разрядов и формируется по следующему правилу: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959"/>
        <w:gridCol w:w="958"/>
        <w:gridCol w:w="958"/>
        <w:gridCol w:w="958"/>
        <w:gridCol w:w="958"/>
        <w:gridCol w:w="958"/>
        <w:gridCol w:w="958"/>
        <w:gridCol w:w="958"/>
        <w:gridCol w:w="946"/>
      </w:tblGrid>
      <w:tr w:rsidR="00781C31" w:rsidRPr="00373596" w:rsidTr="006A7062">
        <w:tc>
          <w:tcPr>
            <w:tcW w:w="988" w:type="dxa"/>
            <w:shd w:val="clear" w:color="auto" w:fill="auto"/>
          </w:tcPr>
          <w:p w:rsidR="00781C31" w:rsidRPr="006A7062" w:rsidRDefault="00781C31" w:rsidP="006A7062">
            <w:pPr>
              <w:pStyle w:val="af3"/>
              <w:jc w:val="both"/>
              <w:rPr>
                <w:sz w:val="28"/>
                <w:szCs w:val="28"/>
              </w:rPr>
            </w:pPr>
            <w:r w:rsidRPr="006A7062">
              <w:rPr>
                <w:sz w:val="28"/>
                <w:szCs w:val="28"/>
              </w:rPr>
              <w:t>1</w:t>
            </w:r>
          </w:p>
        </w:tc>
        <w:tc>
          <w:tcPr>
            <w:tcW w:w="988" w:type="dxa"/>
            <w:shd w:val="clear" w:color="auto" w:fill="auto"/>
          </w:tcPr>
          <w:p w:rsidR="00781C31" w:rsidRPr="006A7062" w:rsidRDefault="00781C31" w:rsidP="006A7062">
            <w:pPr>
              <w:pStyle w:val="af3"/>
              <w:jc w:val="both"/>
              <w:rPr>
                <w:sz w:val="28"/>
                <w:szCs w:val="28"/>
              </w:rPr>
            </w:pPr>
            <w:r w:rsidRPr="006A7062">
              <w:rPr>
                <w:sz w:val="28"/>
                <w:szCs w:val="28"/>
              </w:rPr>
              <w:t>2</w:t>
            </w:r>
          </w:p>
        </w:tc>
        <w:tc>
          <w:tcPr>
            <w:tcW w:w="987" w:type="dxa"/>
            <w:shd w:val="clear" w:color="auto" w:fill="auto"/>
          </w:tcPr>
          <w:p w:rsidR="00781C31" w:rsidRPr="006A7062" w:rsidRDefault="00781C31" w:rsidP="006A7062">
            <w:pPr>
              <w:pStyle w:val="af3"/>
              <w:jc w:val="both"/>
              <w:rPr>
                <w:sz w:val="28"/>
                <w:szCs w:val="28"/>
              </w:rPr>
            </w:pPr>
            <w:r w:rsidRPr="006A7062">
              <w:rPr>
                <w:sz w:val="28"/>
                <w:szCs w:val="28"/>
              </w:rPr>
              <w:t>3</w:t>
            </w:r>
          </w:p>
        </w:tc>
        <w:tc>
          <w:tcPr>
            <w:tcW w:w="987" w:type="dxa"/>
            <w:shd w:val="clear" w:color="auto" w:fill="auto"/>
          </w:tcPr>
          <w:p w:rsidR="00781C31" w:rsidRPr="006A7062" w:rsidRDefault="00781C31" w:rsidP="006A7062">
            <w:pPr>
              <w:pStyle w:val="af3"/>
              <w:jc w:val="both"/>
              <w:rPr>
                <w:sz w:val="28"/>
                <w:szCs w:val="28"/>
              </w:rPr>
            </w:pPr>
            <w:r w:rsidRPr="006A7062">
              <w:rPr>
                <w:sz w:val="28"/>
                <w:szCs w:val="28"/>
              </w:rPr>
              <w:t>4</w:t>
            </w:r>
          </w:p>
        </w:tc>
        <w:tc>
          <w:tcPr>
            <w:tcW w:w="987" w:type="dxa"/>
            <w:shd w:val="clear" w:color="auto" w:fill="auto"/>
          </w:tcPr>
          <w:p w:rsidR="00781C31" w:rsidRPr="006A7062" w:rsidRDefault="00781C31" w:rsidP="006A7062">
            <w:pPr>
              <w:pStyle w:val="af3"/>
              <w:jc w:val="both"/>
              <w:rPr>
                <w:sz w:val="28"/>
                <w:szCs w:val="28"/>
              </w:rPr>
            </w:pPr>
            <w:r w:rsidRPr="006A7062">
              <w:rPr>
                <w:sz w:val="28"/>
                <w:szCs w:val="28"/>
              </w:rPr>
              <w:t>5</w:t>
            </w:r>
          </w:p>
        </w:tc>
        <w:tc>
          <w:tcPr>
            <w:tcW w:w="987" w:type="dxa"/>
            <w:shd w:val="clear" w:color="auto" w:fill="auto"/>
          </w:tcPr>
          <w:p w:rsidR="00781C31" w:rsidRPr="006A7062" w:rsidRDefault="00781C31" w:rsidP="006A7062">
            <w:pPr>
              <w:pStyle w:val="af3"/>
              <w:jc w:val="both"/>
              <w:rPr>
                <w:sz w:val="28"/>
                <w:szCs w:val="28"/>
              </w:rPr>
            </w:pPr>
            <w:r w:rsidRPr="006A7062">
              <w:rPr>
                <w:sz w:val="28"/>
                <w:szCs w:val="28"/>
              </w:rPr>
              <w:t>6</w:t>
            </w:r>
          </w:p>
        </w:tc>
        <w:tc>
          <w:tcPr>
            <w:tcW w:w="987" w:type="dxa"/>
            <w:shd w:val="clear" w:color="auto" w:fill="auto"/>
          </w:tcPr>
          <w:p w:rsidR="00781C31" w:rsidRPr="006A7062" w:rsidRDefault="00781C31" w:rsidP="006A7062">
            <w:pPr>
              <w:pStyle w:val="af3"/>
              <w:jc w:val="both"/>
              <w:rPr>
                <w:sz w:val="28"/>
                <w:szCs w:val="28"/>
              </w:rPr>
            </w:pPr>
            <w:r w:rsidRPr="006A7062">
              <w:rPr>
                <w:sz w:val="28"/>
                <w:szCs w:val="28"/>
              </w:rPr>
              <w:t>7</w:t>
            </w:r>
          </w:p>
        </w:tc>
        <w:tc>
          <w:tcPr>
            <w:tcW w:w="987" w:type="dxa"/>
            <w:shd w:val="clear" w:color="auto" w:fill="auto"/>
          </w:tcPr>
          <w:p w:rsidR="00781C31" w:rsidRPr="006A7062" w:rsidRDefault="00781C31" w:rsidP="006A7062">
            <w:pPr>
              <w:pStyle w:val="af3"/>
              <w:jc w:val="both"/>
              <w:rPr>
                <w:sz w:val="28"/>
                <w:szCs w:val="28"/>
              </w:rPr>
            </w:pPr>
            <w:r w:rsidRPr="006A7062">
              <w:rPr>
                <w:sz w:val="28"/>
                <w:szCs w:val="28"/>
              </w:rPr>
              <w:t>8</w:t>
            </w:r>
          </w:p>
        </w:tc>
        <w:tc>
          <w:tcPr>
            <w:tcW w:w="987" w:type="dxa"/>
            <w:shd w:val="clear" w:color="auto" w:fill="auto"/>
          </w:tcPr>
          <w:p w:rsidR="00781C31" w:rsidRPr="006A7062" w:rsidRDefault="00781C31" w:rsidP="006A7062">
            <w:pPr>
              <w:pStyle w:val="af3"/>
              <w:jc w:val="both"/>
              <w:rPr>
                <w:sz w:val="28"/>
                <w:szCs w:val="28"/>
              </w:rPr>
            </w:pPr>
            <w:r w:rsidRPr="006A7062">
              <w:rPr>
                <w:sz w:val="28"/>
                <w:szCs w:val="28"/>
              </w:rPr>
              <w:t>9</w:t>
            </w:r>
          </w:p>
        </w:tc>
        <w:tc>
          <w:tcPr>
            <w:tcW w:w="968" w:type="dxa"/>
            <w:shd w:val="clear" w:color="auto" w:fill="auto"/>
          </w:tcPr>
          <w:p w:rsidR="00781C31" w:rsidRPr="006A7062" w:rsidRDefault="00781C31" w:rsidP="006A7062">
            <w:pPr>
              <w:pStyle w:val="af3"/>
              <w:jc w:val="both"/>
              <w:rPr>
                <w:sz w:val="28"/>
                <w:szCs w:val="28"/>
              </w:rPr>
            </w:pPr>
            <w:r w:rsidRPr="006A7062">
              <w:rPr>
                <w:sz w:val="28"/>
                <w:szCs w:val="28"/>
              </w:rPr>
              <w:t>10</w:t>
            </w:r>
          </w:p>
        </w:tc>
      </w:tr>
    </w:tbl>
    <w:p w:rsidR="00781C31" w:rsidRPr="00373596" w:rsidRDefault="00781C31" w:rsidP="00781C31">
      <w:pPr>
        <w:pStyle w:val="Default"/>
        <w:jc w:val="both"/>
        <w:rPr>
          <w:color w:val="auto"/>
          <w:sz w:val="28"/>
          <w:szCs w:val="28"/>
        </w:rPr>
      </w:pPr>
      <w:r w:rsidRPr="00373596">
        <w:rPr>
          <w:color w:val="auto"/>
          <w:sz w:val="28"/>
          <w:szCs w:val="28"/>
        </w:rPr>
        <w:t xml:space="preserve">1,2 разряды – код субъекта Российской Федерации, на территории которого зарегистрировано юридическое лицо(56); </w:t>
      </w:r>
    </w:p>
    <w:p w:rsidR="00781C31" w:rsidRPr="00373596" w:rsidRDefault="00781C31" w:rsidP="00781C31">
      <w:pPr>
        <w:pStyle w:val="Default"/>
        <w:jc w:val="both"/>
        <w:rPr>
          <w:color w:val="auto"/>
          <w:sz w:val="28"/>
          <w:szCs w:val="28"/>
        </w:rPr>
      </w:pPr>
      <w:r w:rsidRPr="00373596">
        <w:rPr>
          <w:color w:val="auto"/>
          <w:sz w:val="28"/>
          <w:szCs w:val="28"/>
        </w:rPr>
        <w:t>3,4 разряды – код муниципального образования, на территории которого зарегистрировано юридическое лицо, имеющее муниципальное имущество (0</w:t>
      </w:r>
      <w:r w:rsidR="004730D7">
        <w:rPr>
          <w:color w:val="auto"/>
          <w:sz w:val="28"/>
          <w:szCs w:val="28"/>
        </w:rPr>
        <w:t>5</w:t>
      </w:r>
      <w:r w:rsidRPr="00373596">
        <w:rPr>
          <w:color w:val="auto"/>
          <w:sz w:val="28"/>
          <w:szCs w:val="28"/>
        </w:rPr>
        <w:t xml:space="preserve">); </w:t>
      </w:r>
    </w:p>
    <w:p w:rsidR="00781C31" w:rsidRPr="00373596" w:rsidRDefault="00781C31" w:rsidP="00781C31">
      <w:pPr>
        <w:pStyle w:val="Default"/>
        <w:jc w:val="both"/>
        <w:rPr>
          <w:color w:val="auto"/>
          <w:sz w:val="28"/>
          <w:szCs w:val="28"/>
        </w:rPr>
      </w:pPr>
      <w:r w:rsidRPr="00373596">
        <w:rPr>
          <w:color w:val="auto"/>
          <w:sz w:val="28"/>
          <w:szCs w:val="28"/>
        </w:rPr>
        <w:t xml:space="preserve">5 разряд – признак, характеризующий объект (1-недвижимое имущество, 2- движимое имущество); </w:t>
      </w:r>
    </w:p>
    <w:p w:rsidR="00781C31" w:rsidRPr="00373596" w:rsidRDefault="00781C31" w:rsidP="00781C31">
      <w:pPr>
        <w:pStyle w:val="af3"/>
        <w:jc w:val="both"/>
        <w:rPr>
          <w:sz w:val="28"/>
          <w:szCs w:val="28"/>
        </w:rPr>
      </w:pPr>
      <w:r w:rsidRPr="00373596">
        <w:rPr>
          <w:sz w:val="28"/>
          <w:szCs w:val="28"/>
        </w:rPr>
        <w:t>6,7,8,9</w:t>
      </w:r>
      <w:r>
        <w:rPr>
          <w:sz w:val="28"/>
          <w:szCs w:val="28"/>
        </w:rPr>
        <w:t>, 10</w:t>
      </w:r>
      <w:r w:rsidRPr="00373596">
        <w:rPr>
          <w:sz w:val="28"/>
          <w:szCs w:val="28"/>
        </w:rPr>
        <w:t xml:space="preserve"> разряды – порядковый номер объекта учета муниципального имущества.</w:t>
      </w:r>
    </w:p>
    <w:p w:rsidR="00781C31" w:rsidRPr="00373596" w:rsidRDefault="00781C31" w:rsidP="00781C31">
      <w:pPr>
        <w:pStyle w:val="af3"/>
        <w:ind w:firstLine="708"/>
        <w:jc w:val="both"/>
        <w:rPr>
          <w:sz w:val="28"/>
          <w:szCs w:val="28"/>
        </w:rPr>
      </w:pPr>
      <w:r w:rsidRPr="00373596">
        <w:rPr>
          <w:sz w:val="28"/>
          <w:szCs w:val="28"/>
        </w:rPr>
        <w:t>В неиспользуемых левых разрядах этой группы ставится «0».</w:t>
      </w:r>
    </w:p>
    <w:p w:rsidR="00781C31" w:rsidRPr="00373596" w:rsidRDefault="00781C31" w:rsidP="00781C31">
      <w:pPr>
        <w:pStyle w:val="af3"/>
        <w:ind w:firstLine="708"/>
        <w:jc w:val="both"/>
        <w:rPr>
          <w:sz w:val="28"/>
          <w:szCs w:val="28"/>
        </w:rPr>
      </w:pPr>
      <w:r w:rsidRPr="00373596">
        <w:rPr>
          <w:sz w:val="28"/>
          <w:szCs w:val="28"/>
        </w:rPr>
        <w:t>7.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реестра).</w:t>
      </w:r>
    </w:p>
    <w:p w:rsidR="00781C31" w:rsidRPr="00373596" w:rsidRDefault="00781C31" w:rsidP="00781C31">
      <w:pPr>
        <w:pStyle w:val="ConsPlusTitle"/>
        <w:ind w:firstLine="708"/>
        <w:jc w:val="both"/>
        <w:rPr>
          <w:b w:val="0"/>
        </w:rPr>
      </w:pPr>
      <w:r w:rsidRPr="00373596">
        <w:rPr>
          <w:b w:val="0"/>
          <w:sz w:val="28"/>
          <w:szCs w:val="28"/>
        </w:rPr>
        <w:t>Форма выписки установлена административным регламентом предоставления муниципальной услуги «Предоставление информации об объектах муниципального имущества», утвержденным постановлением администрации района от 27.07.2023 №432-п.</w:t>
      </w:r>
    </w:p>
    <w:p w:rsidR="00781C31" w:rsidRPr="00814812" w:rsidRDefault="00781C31" w:rsidP="00781C31">
      <w:pPr>
        <w:pStyle w:val="af3"/>
        <w:ind w:firstLine="708"/>
        <w:jc w:val="both"/>
        <w:rPr>
          <w:sz w:val="28"/>
          <w:szCs w:val="28"/>
        </w:rPr>
      </w:pPr>
      <w:r w:rsidRPr="00814812">
        <w:rPr>
          <w:sz w:val="28"/>
          <w:szCs w:val="28"/>
        </w:rPr>
        <w:t>8. Реестр вед</w:t>
      </w:r>
      <w:r>
        <w:rPr>
          <w:sz w:val="28"/>
          <w:szCs w:val="28"/>
        </w:rPr>
        <w:t>е</w:t>
      </w:r>
      <w:r w:rsidRPr="00814812">
        <w:rPr>
          <w:sz w:val="28"/>
          <w:szCs w:val="28"/>
        </w:rPr>
        <w:t>тся на электронн</w:t>
      </w:r>
      <w:r>
        <w:rPr>
          <w:sz w:val="28"/>
          <w:szCs w:val="28"/>
        </w:rPr>
        <w:t>ом</w:t>
      </w:r>
      <w:r w:rsidRPr="00814812">
        <w:rPr>
          <w:sz w:val="28"/>
          <w:szCs w:val="28"/>
        </w:rPr>
        <w:t xml:space="preserve"> носител</w:t>
      </w:r>
      <w:r>
        <w:rPr>
          <w:sz w:val="28"/>
          <w:szCs w:val="28"/>
        </w:rPr>
        <w:t>е с использованием программного комплекса «БАРС – имущество»</w:t>
      </w:r>
      <w:r w:rsidRPr="00814812">
        <w:rPr>
          <w:sz w:val="28"/>
          <w:szCs w:val="28"/>
        </w:rPr>
        <w:t>.</w:t>
      </w:r>
    </w:p>
    <w:p w:rsidR="00781C31" w:rsidRPr="00814812" w:rsidRDefault="00781C31" w:rsidP="00781C31">
      <w:pPr>
        <w:pStyle w:val="af3"/>
        <w:ind w:firstLine="708"/>
        <w:jc w:val="both"/>
        <w:rPr>
          <w:sz w:val="28"/>
          <w:szCs w:val="28"/>
        </w:rPr>
      </w:pPr>
      <w:r w:rsidRPr="00814812">
        <w:rPr>
          <w:sz w:val="28"/>
          <w:szCs w:val="28"/>
        </w:rPr>
        <w:lastRenderedPageBreak/>
        <w:t xml:space="preserve">9. </w:t>
      </w:r>
      <w:proofErr w:type="gramStart"/>
      <w:r w:rsidRPr="00814812">
        <w:rPr>
          <w:sz w:val="28"/>
          <w:szCs w:val="28"/>
        </w:rPr>
        <w:t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</w:t>
      </w:r>
      <w:r w:rsidR="006E452B">
        <w:rPr>
          <w:sz w:val="28"/>
          <w:szCs w:val="28"/>
        </w:rPr>
        <w:t xml:space="preserve"> </w:t>
      </w:r>
      <w:r w:rsidR="002976BB">
        <w:rPr>
          <w:sz w:val="28"/>
          <w:szCs w:val="28"/>
        </w:rPr>
        <w:t>Днепровский</w:t>
      </w:r>
      <w:r w:rsidR="006E452B">
        <w:rPr>
          <w:sz w:val="28"/>
          <w:szCs w:val="28"/>
        </w:rPr>
        <w:t xml:space="preserve"> сельсовет</w:t>
      </w:r>
      <w:r w:rsidRPr="00814812">
        <w:rPr>
          <w:sz w:val="28"/>
          <w:szCs w:val="28"/>
        </w:rPr>
        <w:t xml:space="preserve">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</w:t>
      </w:r>
      <w:r>
        <w:rPr>
          <w:sz w:val="28"/>
          <w:szCs w:val="28"/>
        </w:rPr>
        <w:t>муниц</w:t>
      </w:r>
      <w:r w:rsidR="006E452B">
        <w:rPr>
          <w:sz w:val="28"/>
          <w:szCs w:val="28"/>
        </w:rPr>
        <w:t xml:space="preserve">ипальному образованию </w:t>
      </w:r>
      <w:r w:rsidR="002976BB">
        <w:rPr>
          <w:sz w:val="28"/>
          <w:szCs w:val="28"/>
        </w:rPr>
        <w:t>Днепровский</w:t>
      </w:r>
      <w:r w:rsidR="006E452B">
        <w:rPr>
          <w:sz w:val="28"/>
          <w:szCs w:val="28"/>
        </w:rPr>
        <w:t xml:space="preserve">  сельсовет</w:t>
      </w:r>
      <w:r w:rsidRPr="00814812">
        <w:rPr>
          <w:sz w:val="28"/>
          <w:szCs w:val="28"/>
        </w:rPr>
        <w:t>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</w:t>
      </w:r>
      <w:proofErr w:type="gramEnd"/>
      <w:r w:rsidRPr="00814812">
        <w:rPr>
          <w:sz w:val="28"/>
          <w:szCs w:val="28"/>
        </w:rPr>
        <w:t xml:space="preserve">, </w:t>
      </w:r>
      <w:proofErr w:type="gramStart"/>
      <w:r w:rsidRPr="00814812">
        <w:rPr>
          <w:sz w:val="28"/>
          <w:szCs w:val="28"/>
        </w:rPr>
        <w:t>муниципальному казенному предприятию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</w:t>
      </w:r>
      <w:r w:rsidR="006E452B">
        <w:rPr>
          <w:sz w:val="28"/>
          <w:szCs w:val="28"/>
        </w:rPr>
        <w:t xml:space="preserve"> </w:t>
      </w:r>
      <w:r w:rsidR="002976BB">
        <w:rPr>
          <w:sz w:val="28"/>
          <w:szCs w:val="28"/>
        </w:rPr>
        <w:t>Днепровский</w:t>
      </w:r>
      <w:r w:rsidR="006E452B">
        <w:rPr>
          <w:sz w:val="28"/>
          <w:szCs w:val="28"/>
        </w:rPr>
        <w:t xml:space="preserve"> сельсовет</w:t>
      </w:r>
      <w:r w:rsidRPr="00814812">
        <w:rPr>
          <w:sz w:val="28"/>
          <w:szCs w:val="28"/>
        </w:rPr>
        <w:t>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  <w:proofErr w:type="gramEnd"/>
    </w:p>
    <w:p w:rsidR="00781C31" w:rsidRPr="00814812" w:rsidRDefault="00781C31" w:rsidP="00781C31">
      <w:pPr>
        <w:pStyle w:val="af3"/>
        <w:ind w:firstLine="708"/>
        <w:jc w:val="both"/>
        <w:rPr>
          <w:sz w:val="28"/>
          <w:szCs w:val="28"/>
        </w:rPr>
      </w:pPr>
      <w:r w:rsidRPr="00814812">
        <w:rPr>
          <w:sz w:val="28"/>
          <w:szCs w:val="28"/>
        </w:rPr>
        <w:t>10. Неотъемлемой частью реестра являются:</w:t>
      </w:r>
    </w:p>
    <w:p w:rsidR="00781C31" w:rsidRPr="00814812" w:rsidRDefault="00781C31" w:rsidP="00781C31">
      <w:pPr>
        <w:pStyle w:val="af3"/>
        <w:ind w:firstLine="708"/>
        <w:jc w:val="both"/>
        <w:rPr>
          <w:sz w:val="28"/>
          <w:szCs w:val="28"/>
        </w:rPr>
      </w:pPr>
      <w:r w:rsidRPr="00814812">
        <w:rPr>
          <w:sz w:val="28"/>
          <w:szCs w:val="28"/>
        </w:rPr>
        <w:t>а) документы, подтверждающие сведения, включаемые в реестр (далее - подтверждающие документы);</w:t>
      </w:r>
    </w:p>
    <w:p w:rsidR="00781C31" w:rsidRPr="00814812" w:rsidRDefault="00781C31" w:rsidP="00781C31">
      <w:pPr>
        <w:pStyle w:val="af3"/>
        <w:ind w:firstLine="708"/>
        <w:jc w:val="both"/>
        <w:rPr>
          <w:sz w:val="28"/>
          <w:szCs w:val="28"/>
        </w:rPr>
      </w:pPr>
      <w:r w:rsidRPr="00814812">
        <w:rPr>
          <w:sz w:val="28"/>
          <w:szCs w:val="28"/>
        </w:rPr>
        <w:t>б) иные документы, предусмотренные правовыми актами</w:t>
      </w:r>
      <w:r>
        <w:rPr>
          <w:sz w:val="28"/>
          <w:szCs w:val="28"/>
        </w:rPr>
        <w:t xml:space="preserve"> муниципальн</w:t>
      </w:r>
      <w:r w:rsidR="006E452B">
        <w:rPr>
          <w:sz w:val="28"/>
          <w:szCs w:val="28"/>
        </w:rPr>
        <w:t xml:space="preserve">ого образования </w:t>
      </w:r>
      <w:r w:rsidR="002976BB">
        <w:rPr>
          <w:sz w:val="28"/>
          <w:szCs w:val="28"/>
        </w:rPr>
        <w:t>Днепровский</w:t>
      </w:r>
      <w:r w:rsidR="006E452B">
        <w:rPr>
          <w:sz w:val="28"/>
          <w:szCs w:val="28"/>
        </w:rPr>
        <w:t xml:space="preserve"> сельсовет</w:t>
      </w:r>
      <w:r w:rsidRPr="00814812">
        <w:rPr>
          <w:sz w:val="28"/>
          <w:szCs w:val="28"/>
        </w:rPr>
        <w:t>.</w:t>
      </w:r>
    </w:p>
    <w:p w:rsidR="00781C31" w:rsidRPr="00814812" w:rsidRDefault="00781C31" w:rsidP="00781C31">
      <w:pPr>
        <w:pStyle w:val="af3"/>
        <w:ind w:firstLine="708"/>
        <w:jc w:val="both"/>
        <w:rPr>
          <w:sz w:val="28"/>
          <w:szCs w:val="28"/>
        </w:rPr>
      </w:pPr>
      <w:r w:rsidRPr="00814812">
        <w:rPr>
          <w:sz w:val="28"/>
          <w:szCs w:val="28"/>
        </w:rPr>
        <w:t>11.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781C31" w:rsidRPr="00814812" w:rsidRDefault="00781C31" w:rsidP="00781C31">
      <w:pPr>
        <w:pStyle w:val="af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814812">
        <w:rPr>
          <w:sz w:val="28"/>
          <w:szCs w:val="28"/>
        </w:rPr>
        <w:t>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781C31" w:rsidRPr="00814812" w:rsidRDefault="00781C31" w:rsidP="00781C31">
      <w:pPr>
        <w:pStyle w:val="af3"/>
        <w:ind w:firstLine="708"/>
        <w:jc w:val="both"/>
        <w:rPr>
          <w:sz w:val="28"/>
          <w:szCs w:val="28"/>
        </w:rPr>
      </w:pPr>
      <w:r w:rsidRPr="00814812">
        <w:rPr>
          <w:sz w:val="28"/>
          <w:szCs w:val="28"/>
        </w:rPr>
        <w:t>Сведения, содержащиеся в реестре, хранятся в соответствии с Федеральным законом от 22 октября 2004 г. № 125-ФЗ "Об архивном деле в Российской Федерации".</w:t>
      </w:r>
    </w:p>
    <w:p w:rsidR="00781C31" w:rsidRDefault="00781C31" w:rsidP="00781C31">
      <w:pPr>
        <w:pStyle w:val="af3"/>
        <w:jc w:val="both"/>
        <w:rPr>
          <w:sz w:val="28"/>
          <w:szCs w:val="28"/>
        </w:rPr>
      </w:pPr>
    </w:p>
    <w:p w:rsidR="00781C31" w:rsidRDefault="00781C31" w:rsidP="00781C31">
      <w:pPr>
        <w:pStyle w:val="af3"/>
        <w:jc w:val="center"/>
        <w:rPr>
          <w:sz w:val="28"/>
          <w:szCs w:val="28"/>
        </w:rPr>
      </w:pPr>
      <w:r w:rsidRPr="00814812">
        <w:rPr>
          <w:sz w:val="28"/>
          <w:szCs w:val="28"/>
        </w:rPr>
        <w:t>II. Состав сведений, подлежащих отражению в реестре</w:t>
      </w:r>
    </w:p>
    <w:p w:rsidR="00781C31" w:rsidRPr="00814812" w:rsidRDefault="00781C31" w:rsidP="00781C31">
      <w:pPr>
        <w:pStyle w:val="af3"/>
        <w:jc w:val="center"/>
        <w:rPr>
          <w:sz w:val="28"/>
          <w:szCs w:val="28"/>
        </w:rPr>
      </w:pPr>
    </w:p>
    <w:p w:rsidR="00781C31" w:rsidRPr="00814812" w:rsidRDefault="00781C31" w:rsidP="00781C31">
      <w:pPr>
        <w:pStyle w:val="af3"/>
        <w:ind w:firstLine="708"/>
        <w:jc w:val="both"/>
        <w:rPr>
          <w:sz w:val="28"/>
          <w:szCs w:val="28"/>
        </w:rPr>
      </w:pPr>
      <w:r w:rsidRPr="00814812">
        <w:rPr>
          <w:sz w:val="28"/>
          <w:szCs w:val="28"/>
        </w:rPr>
        <w:t xml:space="preserve">12. Реестр состоит из 3 разделов. </w:t>
      </w:r>
      <w:proofErr w:type="gramStart"/>
      <w:r w:rsidRPr="00814812">
        <w:rPr>
          <w:sz w:val="28"/>
          <w:szCs w:val="28"/>
        </w:rPr>
        <w:t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</w:t>
      </w:r>
      <w:proofErr w:type="gramEnd"/>
      <w:r w:rsidRPr="00814812">
        <w:rPr>
          <w:sz w:val="28"/>
          <w:szCs w:val="28"/>
        </w:rPr>
        <w:t xml:space="preserve"> сведениями о них. В разделы 1, 2, 3 сведения вносятся с приложением подтверждающих документов.</w:t>
      </w:r>
    </w:p>
    <w:p w:rsidR="00781C31" w:rsidRPr="00814812" w:rsidRDefault="00781C31" w:rsidP="00781C31">
      <w:pPr>
        <w:pStyle w:val="af3"/>
        <w:ind w:firstLine="708"/>
        <w:jc w:val="both"/>
        <w:rPr>
          <w:sz w:val="28"/>
          <w:szCs w:val="28"/>
        </w:rPr>
      </w:pPr>
      <w:r w:rsidRPr="00814812">
        <w:rPr>
          <w:sz w:val="28"/>
          <w:szCs w:val="28"/>
        </w:rPr>
        <w:t>13. В раздел 1 вносятся сведения о недвижимом имуществе.</w:t>
      </w:r>
    </w:p>
    <w:p w:rsidR="00781C31" w:rsidRPr="00814812" w:rsidRDefault="00781C31" w:rsidP="00781C31">
      <w:pPr>
        <w:pStyle w:val="af3"/>
        <w:ind w:firstLine="708"/>
        <w:jc w:val="both"/>
        <w:rPr>
          <w:sz w:val="28"/>
          <w:szCs w:val="28"/>
        </w:rPr>
      </w:pPr>
      <w:r w:rsidRPr="00814812">
        <w:rPr>
          <w:sz w:val="28"/>
          <w:szCs w:val="28"/>
        </w:rPr>
        <w:t>В подраздел 1.1 раздела 1 реестра вносятся сведения о земельных участках, в том числе:</w:t>
      </w:r>
    </w:p>
    <w:p w:rsidR="00781C31" w:rsidRPr="00814812" w:rsidRDefault="00781C31" w:rsidP="00781C31">
      <w:pPr>
        <w:pStyle w:val="af3"/>
        <w:ind w:firstLine="708"/>
        <w:jc w:val="both"/>
        <w:rPr>
          <w:sz w:val="28"/>
          <w:szCs w:val="28"/>
        </w:rPr>
      </w:pPr>
      <w:r w:rsidRPr="00814812">
        <w:rPr>
          <w:sz w:val="28"/>
          <w:szCs w:val="28"/>
        </w:rPr>
        <w:lastRenderedPageBreak/>
        <w:t>наименование земельного участка;</w:t>
      </w:r>
    </w:p>
    <w:p w:rsidR="00781C31" w:rsidRPr="00814812" w:rsidRDefault="00781C31" w:rsidP="00781C31">
      <w:pPr>
        <w:pStyle w:val="af3"/>
        <w:ind w:firstLine="708"/>
        <w:jc w:val="both"/>
        <w:rPr>
          <w:sz w:val="28"/>
          <w:szCs w:val="28"/>
        </w:rPr>
      </w:pPr>
      <w:r w:rsidRPr="00814812">
        <w:rPr>
          <w:sz w:val="28"/>
          <w:szCs w:val="28"/>
        </w:rPr>
        <w:t>адрес (местоположение) земельного участка (с указанием кода Общероссийского классификатора территорий муниципальных образований (далее - ОКТМО);</w:t>
      </w:r>
    </w:p>
    <w:p w:rsidR="00781C31" w:rsidRPr="00814812" w:rsidRDefault="00781C31" w:rsidP="00781C31">
      <w:pPr>
        <w:pStyle w:val="af3"/>
        <w:ind w:firstLine="708"/>
        <w:jc w:val="both"/>
        <w:rPr>
          <w:sz w:val="28"/>
          <w:szCs w:val="28"/>
        </w:rPr>
      </w:pPr>
      <w:r w:rsidRPr="00814812">
        <w:rPr>
          <w:sz w:val="28"/>
          <w:szCs w:val="28"/>
        </w:rPr>
        <w:t>кадастровый номер земельного участка (с датой присвоения);</w:t>
      </w:r>
    </w:p>
    <w:p w:rsidR="00781C31" w:rsidRPr="00814812" w:rsidRDefault="00781C31" w:rsidP="00781C31">
      <w:pPr>
        <w:pStyle w:val="af3"/>
        <w:ind w:firstLine="708"/>
        <w:jc w:val="both"/>
        <w:rPr>
          <w:sz w:val="28"/>
          <w:szCs w:val="28"/>
        </w:rPr>
      </w:pPr>
      <w:proofErr w:type="gramStart"/>
      <w:r w:rsidRPr="00814812">
        <w:rPr>
          <w:sz w:val="28"/>
          <w:szCs w:val="28"/>
        </w:rPr>
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</w:t>
      </w:r>
      <w:proofErr w:type="gramEnd"/>
      <w:r w:rsidRPr="00814812">
        <w:rPr>
          <w:sz w:val="28"/>
          <w:szCs w:val="28"/>
        </w:rPr>
        <w:t xml:space="preserve"> (месту пребывания) (для физических лиц) (с указанием кода ОКТМО) (далее - сведения о правообладателе);</w:t>
      </w:r>
    </w:p>
    <w:p w:rsidR="00781C31" w:rsidRPr="00814812" w:rsidRDefault="00781C31" w:rsidP="00781C31">
      <w:pPr>
        <w:pStyle w:val="af3"/>
        <w:ind w:firstLine="708"/>
        <w:jc w:val="both"/>
        <w:rPr>
          <w:sz w:val="28"/>
          <w:szCs w:val="28"/>
        </w:rPr>
      </w:pPr>
      <w:r w:rsidRPr="00814812">
        <w:rPr>
          <w:sz w:val="28"/>
          <w:szCs w:val="28"/>
        </w:rPr>
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781C31" w:rsidRPr="00814812" w:rsidRDefault="00781C31" w:rsidP="00781C31">
      <w:pPr>
        <w:pStyle w:val="af3"/>
        <w:ind w:firstLine="708"/>
        <w:jc w:val="both"/>
        <w:rPr>
          <w:sz w:val="28"/>
          <w:szCs w:val="28"/>
        </w:rPr>
      </w:pPr>
      <w:r w:rsidRPr="00814812">
        <w:rPr>
          <w:sz w:val="28"/>
          <w:szCs w:val="28"/>
        </w:rPr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781C31" w:rsidRPr="00814812" w:rsidRDefault="00781C31" w:rsidP="00781C31">
      <w:pPr>
        <w:pStyle w:val="af3"/>
        <w:ind w:firstLine="708"/>
        <w:jc w:val="both"/>
        <w:rPr>
          <w:sz w:val="28"/>
          <w:szCs w:val="28"/>
        </w:rPr>
      </w:pPr>
      <w:r w:rsidRPr="00814812">
        <w:rPr>
          <w:sz w:val="28"/>
          <w:szCs w:val="28"/>
        </w:rPr>
        <w:t>сведения о стоимости земельного участка;</w:t>
      </w:r>
    </w:p>
    <w:p w:rsidR="00781C31" w:rsidRPr="00814812" w:rsidRDefault="00781C31" w:rsidP="00781C31">
      <w:pPr>
        <w:pStyle w:val="af3"/>
        <w:ind w:firstLine="708"/>
        <w:jc w:val="both"/>
        <w:rPr>
          <w:sz w:val="28"/>
          <w:szCs w:val="28"/>
        </w:rPr>
      </w:pPr>
      <w:r w:rsidRPr="00814812">
        <w:rPr>
          <w:sz w:val="28"/>
          <w:szCs w:val="28"/>
        </w:rPr>
        <w:t>сведения о произведенном улучшении земельного участка;</w:t>
      </w:r>
    </w:p>
    <w:p w:rsidR="00781C31" w:rsidRPr="00814812" w:rsidRDefault="00781C31" w:rsidP="00781C31">
      <w:pPr>
        <w:pStyle w:val="af3"/>
        <w:ind w:firstLine="708"/>
        <w:jc w:val="both"/>
        <w:rPr>
          <w:sz w:val="28"/>
          <w:szCs w:val="28"/>
        </w:rPr>
      </w:pPr>
      <w:r w:rsidRPr="00814812">
        <w:rPr>
          <w:sz w:val="28"/>
          <w:szCs w:val="28"/>
        </w:rPr>
        <w:t>сведения об установленных в отношении земельного участка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781C31" w:rsidRPr="00814812" w:rsidRDefault="00781C31" w:rsidP="00781C31">
      <w:pPr>
        <w:pStyle w:val="af3"/>
        <w:ind w:firstLine="708"/>
        <w:jc w:val="both"/>
        <w:rPr>
          <w:sz w:val="28"/>
          <w:szCs w:val="28"/>
        </w:rPr>
      </w:pPr>
      <w:proofErr w:type="gramStart"/>
      <w:r w:rsidRPr="00814812">
        <w:rPr>
          <w:sz w:val="28"/>
          <w:szCs w:val="28"/>
        </w:rPr>
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</w:t>
      </w:r>
      <w:proofErr w:type="gramEnd"/>
      <w:r w:rsidRPr="00814812">
        <w:rPr>
          <w:sz w:val="28"/>
          <w:szCs w:val="28"/>
        </w:rPr>
        <w:t>) (далее - сведения о лице, в пользу которого установлены ограничения (обременения);</w:t>
      </w:r>
    </w:p>
    <w:p w:rsidR="00781C31" w:rsidRPr="00814812" w:rsidRDefault="00781C31" w:rsidP="00781C31">
      <w:pPr>
        <w:pStyle w:val="af3"/>
        <w:jc w:val="both"/>
        <w:rPr>
          <w:sz w:val="28"/>
          <w:szCs w:val="28"/>
        </w:rPr>
      </w:pPr>
      <w:r w:rsidRPr="00814812">
        <w:rPr>
          <w:sz w:val="28"/>
          <w:szCs w:val="28"/>
        </w:rPr>
        <w:t>иные сведения (при необходимости).</w:t>
      </w:r>
    </w:p>
    <w:p w:rsidR="00781C31" w:rsidRPr="00814812" w:rsidRDefault="00781C31" w:rsidP="00781C31">
      <w:pPr>
        <w:pStyle w:val="af3"/>
        <w:ind w:firstLine="708"/>
        <w:jc w:val="both"/>
        <w:rPr>
          <w:sz w:val="28"/>
          <w:szCs w:val="28"/>
        </w:rPr>
      </w:pPr>
      <w:r w:rsidRPr="00814812">
        <w:rPr>
          <w:sz w:val="28"/>
          <w:szCs w:val="28"/>
        </w:rPr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781C31" w:rsidRPr="00814812" w:rsidRDefault="00781C31" w:rsidP="00781C31">
      <w:pPr>
        <w:pStyle w:val="af3"/>
        <w:ind w:firstLine="708"/>
        <w:jc w:val="both"/>
        <w:rPr>
          <w:sz w:val="28"/>
          <w:szCs w:val="28"/>
        </w:rPr>
      </w:pPr>
      <w:r w:rsidRPr="00814812">
        <w:rPr>
          <w:sz w:val="28"/>
          <w:szCs w:val="28"/>
        </w:rPr>
        <w:t>вид объекта учета;</w:t>
      </w:r>
    </w:p>
    <w:p w:rsidR="00781C31" w:rsidRPr="00814812" w:rsidRDefault="00781C31" w:rsidP="00781C31">
      <w:pPr>
        <w:pStyle w:val="af3"/>
        <w:ind w:firstLine="708"/>
        <w:jc w:val="both"/>
        <w:rPr>
          <w:sz w:val="28"/>
          <w:szCs w:val="28"/>
        </w:rPr>
      </w:pPr>
      <w:r w:rsidRPr="00814812">
        <w:rPr>
          <w:sz w:val="28"/>
          <w:szCs w:val="28"/>
        </w:rPr>
        <w:t>наименование объекта учета;</w:t>
      </w:r>
    </w:p>
    <w:p w:rsidR="00781C31" w:rsidRPr="00814812" w:rsidRDefault="00781C31" w:rsidP="00781C31">
      <w:pPr>
        <w:pStyle w:val="af3"/>
        <w:ind w:firstLine="708"/>
        <w:jc w:val="both"/>
        <w:rPr>
          <w:sz w:val="28"/>
          <w:szCs w:val="28"/>
        </w:rPr>
      </w:pPr>
      <w:r w:rsidRPr="00814812">
        <w:rPr>
          <w:sz w:val="28"/>
          <w:szCs w:val="28"/>
        </w:rPr>
        <w:t>назначение объекта учета;</w:t>
      </w:r>
    </w:p>
    <w:p w:rsidR="00781C31" w:rsidRPr="00814812" w:rsidRDefault="00781C31" w:rsidP="00781C31">
      <w:pPr>
        <w:pStyle w:val="af3"/>
        <w:ind w:firstLine="708"/>
        <w:jc w:val="both"/>
        <w:rPr>
          <w:sz w:val="28"/>
          <w:szCs w:val="28"/>
        </w:rPr>
      </w:pPr>
      <w:r w:rsidRPr="00814812">
        <w:rPr>
          <w:sz w:val="28"/>
          <w:szCs w:val="28"/>
        </w:rPr>
        <w:t>адрес (местоположение) объекта учета (с указанием кода ОКТМО);</w:t>
      </w:r>
    </w:p>
    <w:p w:rsidR="00781C31" w:rsidRPr="00814812" w:rsidRDefault="00781C31" w:rsidP="00781C31">
      <w:pPr>
        <w:pStyle w:val="af3"/>
        <w:ind w:firstLine="708"/>
        <w:jc w:val="both"/>
        <w:rPr>
          <w:sz w:val="28"/>
          <w:szCs w:val="28"/>
        </w:rPr>
      </w:pPr>
      <w:r w:rsidRPr="00814812">
        <w:rPr>
          <w:sz w:val="28"/>
          <w:szCs w:val="28"/>
        </w:rPr>
        <w:t>кадастровый номер объекта учета (с датой присвоения);</w:t>
      </w:r>
    </w:p>
    <w:p w:rsidR="00781C31" w:rsidRPr="00814812" w:rsidRDefault="00781C31" w:rsidP="00781C31">
      <w:pPr>
        <w:pStyle w:val="af3"/>
        <w:ind w:firstLine="708"/>
        <w:jc w:val="both"/>
        <w:rPr>
          <w:sz w:val="28"/>
          <w:szCs w:val="28"/>
        </w:rPr>
      </w:pPr>
      <w:r w:rsidRPr="00814812">
        <w:rPr>
          <w:sz w:val="28"/>
          <w:szCs w:val="28"/>
        </w:rPr>
        <w:lastRenderedPageBreak/>
        <w:t>сведения о земельном участке, на котором расположен объект учета (кадастровый номер, форма собственности, площадь);</w:t>
      </w:r>
    </w:p>
    <w:p w:rsidR="00781C31" w:rsidRPr="00814812" w:rsidRDefault="00781C31" w:rsidP="00781C31">
      <w:pPr>
        <w:pStyle w:val="af3"/>
        <w:ind w:firstLine="708"/>
        <w:jc w:val="both"/>
        <w:rPr>
          <w:sz w:val="28"/>
          <w:szCs w:val="28"/>
        </w:rPr>
      </w:pPr>
      <w:r w:rsidRPr="00814812">
        <w:rPr>
          <w:sz w:val="28"/>
          <w:szCs w:val="28"/>
        </w:rPr>
        <w:t>сведения о правообладателе;</w:t>
      </w:r>
    </w:p>
    <w:p w:rsidR="00781C31" w:rsidRPr="00814812" w:rsidRDefault="00781C31" w:rsidP="00781C31">
      <w:pPr>
        <w:pStyle w:val="af3"/>
        <w:ind w:firstLine="708"/>
        <w:jc w:val="both"/>
        <w:rPr>
          <w:sz w:val="28"/>
          <w:szCs w:val="28"/>
        </w:rPr>
      </w:pPr>
      <w:r w:rsidRPr="00814812">
        <w:rPr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781C31" w:rsidRPr="00814812" w:rsidRDefault="00781C31" w:rsidP="00781C31">
      <w:pPr>
        <w:pStyle w:val="af3"/>
        <w:ind w:firstLine="708"/>
        <w:jc w:val="both"/>
        <w:rPr>
          <w:sz w:val="28"/>
          <w:szCs w:val="28"/>
        </w:rPr>
      </w:pPr>
      <w:r w:rsidRPr="00814812">
        <w:rPr>
          <w:sz w:val="28"/>
          <w:szCs w:val="28"/>
        </w:rP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781C31" w:rsidRPr="00814812" w:rsidRDefault="00781C31" w:rsidP="00781C31">
      <w:pPr>
        <w:pStyle w:val="af3"/>
        <w:ind w:firstLine="708"/>
        <w:jc w:val="both"/>
        <w:rPr>
          <w:sz w:val="28"/>
          <w:szCs w:val="28"/>
        </w:rPr>
      </w:pPr>
      <w:r w:rsidRPr="00814812">
        <w:rPr>
          <w:sz w:val="28"/>
          <w:szCs w:val="28"/>
        </w:rPr>
        <w:t>инвентарный номер объекта учета;</w:t>
      </w:r>
    </w:p>
    <w:p w:rsidR="00781C31" w:rsidRPr="00814812" w:rsidRDefault="00781C31" w:rsidP="00781C31">
      <w:pPr>
        <w:pStyle w:val="af3"/>
        <w:ind w:firstLine="708"/>
        <w:jc w:val="both"/>
        <w:rPr>
          <w:sz w:val="28"/>
          <w:szCs w:val="28"/>
        </w:rPr>
      </w:pPr>
      <w:r w:rsidRPr="00814812">
        <w:rPr>
          <w:sz w:val="28"/>
          <w:szCs w:val="28"/>
        </w:rPr>
        <w:t>сведения о стоимости объекта учета;</w:t>
      </w:r>
    </w:p>
    <w:p w:rsidR="00781C31" w:rsidRPr="00814812" w:rsidRDefault="00781C31" w:rsidP="00781C31">
      <w:pPr>
        <w:pStyle w:val="af3"/>
        <w:ind w:firstLine="708"/>
        <w:jc w:val="both"/>
        <w:rPr>
          <w:sz w:val="28"/>
          <w:szCs w:val="28"/>
        </w:rPr>
      </w:pPr>
      <w:r w:rsidRPr="00814812">
        <w:rPr>
          <w:sz w:val="28"/>
          <w:szCs w:val="28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781C31" w:rsidRPr="00814812" w:rsidRDefault="00781C31" w:rsidP="00781C31">
      <w:pPr>
        <w:pStyle w:val="af3"/>
        <w:ind w:firstLine="708"/>
        <w:jc w:val="both"/>
        <w:rPr>
          <w:sz w:val="28"/>
          <w:szCs w:val="28"/>
        </w:rPr>
      </w:pPr>
      <w:r w:rsidRPr="00814812">
        <w:rPr>
          <w:sz w:val="28"/>
          <w:szCs w:val="28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781C31" w:rsidRPr="00814812" w:rsidRDefault="00781C31" w:rsidP="00781C31">
      <w:pPr>
        <w:pStyle w:val="af3"/>
        <w:ind w:firstLine="708"/>
        <w:jc w:val="both"/>
        <w:rPr>
          <w:sz w:val="28"/>
          <w:szCs w:val="28"/>
        </w:rPr>
      </w:pPr>
      <w:r w:rsidRPr="00814812">
        <w:rPr>
          <w:sz w:val="28"/>
          <w:szCs w:val="28"/>
        </w:rPr>
        <w:t>сведения о лице, в пользу которого установлены ограничения (обременения);</w:t>
      </w:r>
    </w:p>
    <w:p w:rsidR="00781C31" w:rsidRPr="00814812" w:rsidRDefault="00781C31" w:rsidP="00781C31">
      <w:pPr>
        <w:pStyle w:val="af3"/>
        <w:ind w:firstLine="708"/>
        <w:jc w:val="both"/>
        <w:rPr>
          <w:sz w:val="28"/>
          <w:szCs w:val="28"/>
        </w:rPr>
      </w:pPr>
      <w:r w:rsidRPr="00814812">
        <w:rPr>
          <w:sz w:val="28"/>
          <w:szCs w:val="28"/>
        </w:rPr>
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781C31" w:rsidRPr="00814812" w:rsidRDefault="00781C31" w:rsidP="00781C31">
      <w:pPr>
        <w:pStyle w:val="af3"/>
        <w:ind w:firstLine="708"/>
        <w:jc w:val="both"/>
        <w:rPr>
          <w:sz w:val="28"/>
          <w:szCs w:val="28"/>
        </w:rPr>
      </w:pPr>
      <w:r w:rsidRPr="00814812">
        <w:rPr>
          <w:sz w:val="28"/>
          <w:szCs w:val="28"/>
        </w:rPr>
        <w:t>иные сведения (при необходимости).</w:t>
      </w:r>
    </w:p>
    <w:p w:rsidR="00781C31" w:rsidRPr="00814812" w:rsidRDefault="00781C31" w:rsidP="00781C31">
      <w:pPr>
        <w:pStyle w:val="af3"/>
        <w:ind w:firstLine="708"/>
        <w:jc w:val="both"/>
        <w:rPr>
          <w:sz w:val="28"/>
          <w:szCs w:val="28"/>
        </w:rPr>
      </w:pPr>
      <w:r w:rsidRPr="00814812">
        <w:rPr>
          <w:sz w:val="28"/>
          <w:szCs w:val="28"/>
        </w:rPr>
        <w:t xml:space="preserve">В подраздел 1.3 раздела 1 реестра вносятся сведения о помещениях, </w:t>
      </w:r>
      <w:proofErr w:type="spellStart"/>
      <w:r w:rsidRPr="00814812">
        <w:rPr>
          <w:sz w:val="28"/>
          <w:szCs w:val="28"/>
        </w:rPr>
        <w:t>машино-местах</w:t>
      </w:r>
      <w:proofErr w:type="spellEnd"/>
      <w:r w:rsidRPr="00814812">
        <w:rPr>
          <w:sz w:val="28"/>
          <w:szCs w:val="28"/>
        </w:rPr>
        <w:t xml:space="preserve"> и иных объектах, отнесенных законом к недвижимости, в том числе:</w:t>
      </w:r>
    </w:p>
    <w:p w:rsidR="00781C31" w:rsidRPr="00814812" w:rsidRDefault="00781C31" w:rsidP="00781C31">
      <w:pPr>
        <w:pStyle w:val="af3"/>
        <w:ind w:firstLine="708"/>
        <w:jc w:val="both"/>
        <w:rPr>
          <w:sz w:val="28"/>
          <w:szCs w:val="28"/>
        </w:rPr>
      </w:pPr>
      <w:r w:rsidRPr="00814812">
        <w:rPr>
          <w:sz w:val="28"/>
          <w:szCs w:val="28"/>
        </w:rPr>
        <w:t>вид объекта учета;</w:t>
      </w:r>
    </w:p>
    <w:p w:rsidR="00781C31" w:rsidRPr="00814812" w:rsidRDefault="00781C31" w:rsidP="00781C31">
      <w:pPr>
        <w:pStyle w:val="af3"/>
        <w:ind w:firstLine="708"/>
        <w:jc w:val="both"/>
        <w:rPr>
          <w:sz w:val="28"/>
          <w:szCs w:val="28"/>
        </w:rPr>
      </w:pPr>
      <w:r w:rsidRPr="00814812">
        <w:rPr>
          <w:sz w:val="28"/>
          <w:szCs w:val="28"/>
        </w:rPr>
        <w:t>наименование объекта учета;</w:t>
      </w:r>
    </w:p>
    <w:p w:rsidR="00781C31" w:rsidRPr="00814812" w:rsidRDefault="00781C31" w:rsidP="00781C31">
      <w:pPr>
        <w:pStyle w:val="af3"/>
        <w:ind w:firstLine="708"/>
        <w:jc w:val="both"/>
        <w:rPr>
          <w:sz w:val="28"/>
          <w:szCs w:val="28"/>
        </w:rPr>
      </w:pPr>
      <w:r w:rsidRPr="00814812">
        <w:rPr>
          <w:sz w:val="28"/>
          <w:szCs w:val="28"/>
        </w:rPr>
        <w:t>назначение объекта учета;</w:t>
      </w:r>
    </w:p>
    <w:p w:rsidR="00781C31" w:rsidRPr="00814812" w:rsidRDefault="00781C31" w:rsidP="00781C31">
      <w:pPr>
        <w:pStyle w:val="af3"/>
        <w:ind w:firstLine="708"/>
        <w:jc w:val="both"/>
        <w:rPr>
          <w:sz w:val="28"/>
          <w:szCs w:val="28"/>
        </w:rPr>
      </w:pPr>
      <w:r w:rsidRPr="00814812">
        <w:rPr>
          <w:sz w:val="28"/>
          <w:szCs w:val="28"/>
        </w:rPr>
        <w:t>адрес (местоположение) объекта учета (с указанием кода ОКТМО);</w:t>
      </w:r>
    </w:p>
    <w:p w:rsidR="00781C31" w:rsidRPr="00814812" w:rsidRDefault="00781C31" w:rsidP="00781C31">
      <w:pPr>
        <w:pStyle w:val="af3"/>
        <w:ind w:firstLine="708"/>
        <w:jc w:val="both"/>
        <w:rPr>
          <w:sz w:val="28"/>
          <w:szCs w:val="28"/>
        </w:rPr>
      </w:pPr>
      <w:r w:rsidRPr="00814812">
        <w:rPr>
          <w:sz w:val="28"/>
          <w:szCs w:val="28"/>
        </w:rPr>
        <w:t>кадастровый номер объекта учета (с датой присвоения);</w:t>
      </w:r>
    </w:p>
    <w:p w:rsidR="00781C31" w:rsidRPr="00814812" w:rsidRDefault="00781C31" w:rsidP="00781C31">
      <w:pPr>
        <w:pStyle w:val="af3"/>
        <w:ind w:firstLine="708"/>
        <w:jc w:val="both"/>
        <w:rPr>
          <w:sz w:val="28"/>
          <w:szCs w:val="28"/>
        </w:rPr>
      </w:pPr>
      <w:r w:rsidRPr="00814812">
        <w:rPr>
          <w:sz w:val="28"/>
          <w:szCs w:val="28"/>
        </w:rPr>
        <w:t>сведения о здании, сооружении, в состав которого входит объект учета (кадастровый номер, форма собственности);</w:t>
      </w:r>
    </w:p>
    <w:p w:rsidR="00781C31" w:rsidRPr="00814812" w:rsidRDefault="00781C31" w:rsidP="00781C31">
      <w:pPr>
        <w:pStyle w:val="af3"/>
        <w:ind w:firstLine="708"/>
        <w:jc w:val="both"/>
        <w:rPr>
          <w:sz w:val="28"/>
          <w:szCs w:val="28"/>
        </w:rPr>
      </w:pPr>
      <w:r w:rsidRPr="00814812">
        <w:rPr>
          <w:sz w:val="28"/>
          <w:szCs w:val="28"/>
        </w:rPr>
        <w:t>сведения о правообладателе;</w:t>
      </w:r>
    </w:p>
    <w:p w:rsidR="00781C31" w:rsidRPr="00814812" w:rsidRDefault="00781C31" w:rsidP="00781C31">
      <w:pPr>
        <w:pStyle w:val="af3"/>
        <w:ind w:firstLine="708"/>
        <w:jc w:val="both"/>
        <w:rPr>
          <w:sz w:val="28"/>
          <w:szCs w:val="28"/>
        </w:rPr>
      </w:pPr>
      <w:r w:rsidRPr="00814812">
        <w:rPr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781C31" w:rsidRPr="00814812" w:rsidRDefault="00781C31" w:rsidP="00781C31">
      <w:pPr>
        <w:pStyle w:val="af3"/>
        <w:ind w:firstLine="708"/>
        <w:jc w:val="both"/>
        <w:rPr>
          <w:sz w:val="28"/>
          <w:szCs w:val="28"/>
        </w:rPr>
      </w:pPr>
      <w:r w:rsidRPr="00814812">
        <w:rPr>
          <w:sz w:val="28"/>
          <w:szCs w:val="28"/>
        </w:rPr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781C31" w:rsidRPr="00814812" w:rsidRDefault="00781C31" w:rsidP="00781C31">
      <w:pPr>
        <w:pStyle w:val="af3"/>
        <w:ind w:firstLine="708"/>
        <w:jc w:val="both"/>
        <w:rPr>
          <w:sz w:val="28"/>
          <w:szCs w:val="28"/>
        </w:rPr>
      </w:pPr>
      <w:r w:rsidRPr="00814812">
        <w:rPr>
          <w:sz w:val="28"/>
          <w:szCs w:val="28"/>
        </w:rPr>
        <w:t>инвентарный номер объекта учета;</w:t>
      </w:r>
    </w:p>
    <w:p w:rsidR="00781C31" w:rsidRPr="00814812" w:rsidRDefault="00781C31" w:rsidP="00781C31">
      <w:pPr>
        <w:pStyle w:val="af3"/>
        <w:ind w:firstLine="708"/>
        <w:jc w:val="both"/>
        <w:rPr>
          <w:sz w:val="28"/>
          <w:szCs w:val="28"/>
        </w:rPr>
      </w:pPr>
      <w:r w:rsidRPr="00814812">
        <w:rPr>
          <w:sz w:val="28"/>
          <w:szCs w:val="28"/>
        </w:rPr>
        <w:t>сведения о стоимости объекта учета;</w:t>
      </w:r>
    </w:p>
    <w:p w:rsidR="00781C31" w:rsidRPr="00814812" w:rsidRDefault="00781C31" w:rsidP="00781C31">
      <w:pPr>
        <w:pStyle w:val="af3"/>
        <w:ind w:firstLine="708"/>
        <w:jc w:val="both"/>
        <w:rPr>
          <w:sz w:val="28"/>
          <w:szCs w:val="28"/>
        </w:rPr>
      </w:pPr>
      <w:r w:rsidRPr="00814812">
        <w:rPr>
          <w:sz w:val="28"/>
          <w:szCs w:val="28"/>
        </w:rPr>
        <w:lastRenderedPageBreak/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781C31" w:rsidRPr="00814812" w:rsidRDefault="00781C31" w:rsidP="00781C31">
      <w:pPr>
        <w:pStyle w:val="af3"/>
        <w:ind w:firstLine="708"/>
        <w:jc w:val="both"/>
        <w:rPr>
          <w:sz w:val="28"/>
          <w:szCs w:val="28"/>
        </w:rPr>
      </w:pPr>
      <w:r w:rsidRPr="00814812">
        <w:rPr>
          <w:sz w:val="28"/>
          <w:szCs w:val="28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781C31" w:rsidRPr="00814812" w:rsidRDefault="00781C31" w:rsidP="00781C31">
      <w:pPr>
        <w:pStyle w:val="af3"/>
        <w:ind w:firstLine="708"/>
        <w:jc w:val="both"/>
        <w:rPr>
          <w:sz w:val="28"/>
          <w:szCs w:val="28"/>
        </w:rPr>
      </w:pPr>
      <w:r w:rsidRPr="00814812">
        <w:rPr>
          <w:sz w:val="28"/>
          <w:szCs w:val="28"/>
        </w:rPr>
        <w:t>сведения о лице, в пользу которого установлены ограничения (обременения);</w:t>
      </w:r>
    </w:p>
    <w:p w:rsidR="00781C31" w:rsidRPr="00814812" w:rsidRDefault="00781C31" w:rsidP="00781C31">
      <w:pPr>
        <w:pStyle w:val="af3"/>
        <w:ind w:firstLine="708"/>
        <w:jc w:val="both"/>
        <w:rPr>
          <w:sz w:val="28"/>
          <w:szCs w:val="28"/>
        </w:rPr>
      </w:pPr>
      <w:r w:rsidRPr="00814812">
        <w:rPr>
          <w:sz w:val="28"/>
          <w:szCs w:val="28"/>
        </w:rPr>
        <w:t>иные сведения (при необходимости).</w:t>
      </w:r>
    </w:p>
    <w:p w:rsidR="00781C31" w:rsidRPr="00814812" w:rsidRDefault="00781C31" w:rsidP="00781C31">
      <w:pPr>
        <w:pStyle w:val="af3"/>
        <w:ind w:firstLine="708"/>
        <w:jc w:val="both"/>
        <w:rPr>
          <w:sz w:val="28"/>
          <w:szCs w:val="28"/>
        </w:rPr>
      </w:pPr>
      <w:r w:rsidRPr="00814812">
        <w:rPr>
          <w:sz w:val="28"/>
          <w:szCs w:val="28"/>
        </w:rPr>
        <w:t>В подраздел 1.4 раздела 1 реестра вносятся сведения о воздушных и морских судах, судах внутреннего плавания, в том числе:</w:t>
      </w:r>
    </w:p>
    <w:p w:rsidR="00781C31" w:rsidRPr="00814812" w:rsidRDefault="00781C31" w:rsidP="00781C31">
      <w:pPr>
        <w:pStyle w:val="af3"/>
        <w:ind w:firstLine="708"/>
        <w:jc w:val="both"/>
        <w:rPr>
          <w:sz w:val="28"/>
          <w:szCs w:val="28"/>
        </w:rPr>
      </w:pPr>
      <w:r w:rsidRPr="00814812">
        <w:rPr>
          <w:sz w:val="28"/>
          <w:szCs w:val="28"/>
        </w:rPr>
        <w:t>вид объекта учета;</w:t>
      </w:r>
    </w:p>
    <w:p w:rsidR="00781C31" w:rsidRPr="00814812" w:rsidRDefault="00781C31" w:rsidP="00781C31">
      <w:pPr>
        <w:pStyle w:val="af3"/>
        <w:ind w:firstLine="708"/>
        <w:jc w:val="both"/>
        <w:rPr>
          <w:sz w:val="28"/>
          <w:szCs w:val="28"/>
        </w:rPr>
      </w:pPr>
      <w:r w:rsidRPr="00814812">
        <w:rPr>
          <w:sz w:val="28"/>
          <w:szCs w:val="28"/>
        </w:rPr>
        <w:t>наименование объекта учета;</w:t>
      </w:r>
    </w:p>
    <w:p w:rsidR="00781C31" w:rsidRPr="00814812" w:rsidRDefault="00781C31" w:rsidP="00781C31">
      <w:pPr>
        <w:pStyle w:val="af3"/>
        <w:ind w:firstLine="708"/>
        <w:jc w:val="both"/>
        <w:rPr>
          <w:sz w:val="28"/>
          <w:szCs w:val="28"/>
        </w:rPr>
      </w:pPr>
      <w:r w:rsidRPr="00814812">
        <w:rPr>
          <w:sz w:val="28"/>
          <w:szCs w:val="28"/>
        </w:rPr>
        <w:t>назначение объекта учета;</w:t>
      </w:r>
    </w:p>
    <w:p w:rsidR="00781C31" w:rsidRPr="00814812" w:rsidRDefault="00781C31" w:rsidP="00781C31">
      <w:pPr>
        <w:pStyle w:val="af3"/>
        <w:ind w:firstLine="708"/>
        <w:jc w:val="both"/>
        <w:rPr>
          <w:sz w:val="28"/>
          <w:szCs w:val="28"/>
        </w:rPr>
      </w:pPr>
      <w:r w:rsidRPr="00814812">
        <w:rPr>
          <w:sz w:val="28"/>
          <w:szCs w:val="28"/>
        </w:rPr>
        <w:t>порт (место) регистрации и (или) место (аэродром) базирования (с указанием кода ОКТМО);</w:t>
      </w:r>
    </w:p>
    <w:p w:rsidR="00781C31" w:rsidRPr="00814812" w:rsidRDefault="00781C31" w:rsidP="00781C31">
      <w:pPr>
        <w:pStyle w:val="af3"/>
        <w:ind w:firstLine="708"/>
        <w:jc w:val="both"/>
        <w:rPr>
          <w:sz w:val="28"/>
          <w:szCs w:val="28"/>
        </w:rPr>
      </w:pPr>
      <w:r w:rsidRPr="00814812">
        <w:rPr>
          <w:sz w:val="28"/>
          <w:szCs w:val="28"/>
        </w:rPr>
        <w:t>регистрационный номер (с датой присвоения);</w:t>
      </w:r>
    </w:p>
    <w:p w:rsidR="00781C31" w:rsidRPr="00814812" w:rsidRDefault="00781C31" w:rsidP="00781C31">
      <w:pPr>
        <w:pStyle w:val="af3"/>
        <w:ind w:firstLine="708"/>
        <w:jc w:val="both"/>
        <w:rPr>
          <w:sz w:val="28"/>
          <w:szCs w:val="28"/>
        </w:rPr>
      </w:pPr>
      <w:r w:rsidRPr="00814812">
        <w:rPr>
          <w:sz w:val="28"/>
          <w:szCs w:val="28"/>
        </w:rPr>
        <w:t>сведения о правообладателе;</w:t>
      </w:r>
    </w:p>
    <w:p w:rsidR="00781C31" w:rsidRPr="00814812" w:rsidRDefault="00781C31" w:rsidP="00781C31">
      <w:pPr>
        <w:pStyle w:val="af3"/>
        <w:ind w:firstLine="708"/>
        <w:jc w:val="both"/>
        <w:rPr>
          <w:sz w:val="28"/>
          <w:szCs w:val="28"/>
        </w:rPr>
      </w:pPr>
      <w:r w:rsidRPr="00814812">
        <w:rPr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781C31" w:rsidRPr="00814812" w:rsidRDefault="00781C31" w:rsidP="00781C31">
      <w:pPr>
        <w:pStyle w:val="af3"/>
        <w:ind w:firstLine="708"/>
        <w:jc w:val="both"/>
        <w:rPr>
          <w:sz w:val="28"/>
          <w:szCs w:val="28"/>
        </w:rPr>
      </w:pPr>
      <w:r w:rsidRPr="00814812">
        <w:rPr>
          <w:sz w:val="28"/>
          <w:szCs w:val="28"/>
        </w:rPr>
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судов);</w:t>
      </w:r>
    </w:p>
    <w:p w:rsidR="00781C31" w:rsidRPr="00814812" w:rsidRDefault="00781C31" w:rsidP="00781C31">
      <w:pPr>
        <w:pStyle w:val="af3"/>
        <w:ind w:firstLine="708"/>
        <w:jc w:val="both"/>
        <w:rPr>
          <w:sz w:val="28"/>
          <w:szCs w:val="28"/>
        </w:rPr>
      </w:pPr>
      <w:r w:rsidRPr="00814812">
        <w:rPr>
          <w:sz w:val="28"/>
          <w:szCs w:val="28"/>
        </w:rPr>
        <w:t>сведения о стоимости судна;</w:t>
      </w:r>
    </w:p>
    <w:p w:rsidR="00781C31" w:rsidRPr="00814812" w:rsidRDefault="00781C31" w:rsidP="00781C31">
      <w:pPr>
        <w:pStyle w:val="af3"/>
        <w:ind w:firstLine="708"/>
        <w:jc w:val="both"/>
        <w:rPr>
          <w:sz w:val="28"/>
          <w:szCs w:val="28"/>
        </w:rPr>
      </w:pPr>
      <w:r w:rsidRPr="00814812">
        <w:rPr>
          <w:sz w:val="28"/>
          <w:szCs w:val="28"/>
        </w:rPr>
        <w:t xml:space="preserve">сведения о </w:t>
      </w:r>
      <w:proofErr w:type="gramStart"/>
      <w:r w:rsidRPr="00814812">
        <w:rPr>
          <w:sz w:val="28"/>
          <w:szCs w:val="28"/>
        </w:rPr>
        <w:t>произведенных</w:t>
      </w:r>
      <w:proofErr w:type="gramEnd"/>
      <w:r w:rsidRPr="00814812">
        <w:rPr>
          <w:sz w:val="28"/>
          <w:szCs w:val="28"/>
        </w:rPr>
        <w:t xml:space="preserve"> ремонте, модернизации судна;</w:t>
      </w:r>
    </w:p>
    <w:p w:rsidR="00781C31" w:rsidRPr="00814812" w:rsidRDefault="00781C31" w:rsidP="00781C31">
      <w:pPr>
        <w:pStyle w:val="af3"/>
        <w:ind w:firstLine="708"/>
        <w:jc w:val="both"/>
        <w:rPr>
          <w:sz w:val="28"/>
          <w:szCs w:val="28"/>
        </w:rPr>
      </w:pPr>
      <w:r w:rsidRPr="00814812">
        <w:rPr>
          <w:sz w:val="28"/>
          <w:szCs w:val="28"/>
        </w:rPr>
        <w:t>сведения об установленных в отношении судна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781C31" w:rsidRPr="00814812" w:rsidRDefault="00781C31" w:rsidP="00781C31">
      <w:pPr>
        <w:pStyle w:val="af3"/>
        <w:ind w:firstLine="708"/>
        <w:jc w:val="both"/>
        <w:rPr>
          <w:sz w:val="28"/>
          <w:szCs w:val="28"/>
        </w:rPr>
      </w:pPr>
      <w:r w:rsidRPr="00814812">
        <w:rPr>
          <w:sz w:val="28"/>
          <w:szCs w:val="28"/>
        </w:rPr>
        <w:t>сведения о лице, в пользу которого установлены ограничения (обременения);</w:t>
      </w:r>
    </w:p>
    <w:p w:rsidR="00781C31" w:rsidRPr="00814812" w:rsidRDefault="00781C31" w:rsidP="00781C31">
      <w:pPr>
        <w:pStyle w:val="af3"/>
        <w:ind w:firstLine="708"/>
        <w:jc w:val="both"/>
        <w:rPr>
          <w:sz w:val="28"/>
          <w:szCs w:val="28"/>
        </w:rPr>
      </w:pPr>
      <w:r w:rsidRPr="00814812">
        <w:rPr>
          <w:sz w:val="28"/>
          <w:szCs w:val="28"/>
        </w:rPr>
        <w:t>иные сведения (при необходимости).</w:t>
      </w:r>
    </w:p>
    <w:p w:rsidR="00781C31" w:rsidRPr="00814812" w:rsidRDefault="00781C31" w:rsidP="00781C31">
      <w:pPr>
        <w:pStyle w:val="af3"/>
        <w:ind w:firstLine="708"/>
        <w:jc w:val="both"/>
        <w:rPr>
          <w:sz w:val="28"/>
          <w:szCs w:val="28"/>
        </w:rPr>
      </w:pPr>
      <w:r w:rsidRPr="00814812">
        <w:rPr>
          <w:sz w:val="28"/>
          <w:szCs w:val="28"/>
        </w:rPr>
        <w:t>В раздел 2 вносятся сведения о движимом и ином имуществе.</w:t>
      </w:r>
    </w:p>
    <w:p w:rsidR="00781C31" w:rsidRPr="00814812" w:rsidRDefault="00781C31" w:rsidP="00781C31">
      <w:pPr>
        <w:pStyle w:val="af3"/>
        <w:ind w:firstLine="708"/>
        <w:jc w:val="both"/>
        <w:rPr>
          <w:sz w:val="28"/>
          <w:szCs w:val="28"/>
        </w:rPr>
      </w:pPr>
      <w:r w:rsidRPr="00814812">
        <w:rPr>
          <w:sz w:val="28"/>
          <w:szCs w:val="28"/>
        </w:rPr>
        <w:t>В подраздел 2.1 раздела 2 реестра вносятся сведения об акциях, в том числе:</w:t>
      </w:r>
    </w:p>
    <w:p w:rsidR="00781C31" w:rsidRPr="00814812" w:rsidRDefault="00781C31" w:rsidP="00781C31">
      <w:pPr>
        <w:pStyle w:val="af3"/>
        <w:ind w:firstLine="708"/>
        <w:jc w:val="both"/>
        <w:rPr>
          <w:sz w:val="28"/>
          <w:szCs w:val="28"/>
        </w:rPr>
      </w:pPr>
      <w:r w:rsidRPr="00814812">
        <w:rPr>
          <w:sz w:val="28"/>
          <w:szCs w:val="28"/>
        </w:rPr>
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781C31" w:rsidRPr="00814812" w:rsidRDefault="00781C31" w:rsidP="00781C31">
      <w:pPr>
        <w:pStyle w:val="af3"/>
        <w:ind w:firstLine="708"/>
        <w:jc w:val="both"/>
        <w:rPr>
          <w:sz w:val="28"/>
          <w:szCs w:val="28"/>
        </w:rPr>
      </w:pPr>
      <w:r w:rsidRPr="00814812">
        <w:rPr>
          <w:sz w:val="28"/>
          <w:szCs w:val="28"/>
        </w:rP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781C31" w:rsidRPr="00814812" w:rsidRDefault="00781C31" w:rsidP="00781C31">
      <w:pPr>
        <w:pStyle w:val="af3"/>
        <w:ind w:firstLine="708"/>
        <w:jc w:val="both"/>
        <w:rPr>
          <w:sz w:val="28"/>
          <w:szCs w:val="28"/>
        </w:rPr>
      </w:pPr>
      <w:r w:rsidRPr="00814812">
        <w:rPr>
          <w:sz w:val="28"/>
          <w:szCs w:val="28"/>
        </w:rPr>
        <w:t>сведения о правообладателе;</w:t>
      </w:r>
    </w:p>
    <w:p w:rsidR="00781C31" w:rsidRPr="00814812" w:rsidRDefault="00781C31" w:rsidP="00781C31">
      <w:pPr>
        <w:pStyle w:val="af3"/>
        <w:ind w:firstLine="708"/>
        <w:jc w:val="both"/>
        <w:rPr>
          <w:sz w:val="28"/>
          <w:szCs w:val="28"/>
        </w:rPr>
      </w:pPr>
      <w:r w:rsidRPr="00814812">
        <w:rPr>
          <w:sz w:val="28"/>
          <w:szCs w:val="28"/>
        </w:rPr>
        <w:lastRenderedPageBreak/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781C31" w:rsidRPr="00814812" w:rsidRDefault="00781C31" w:rsidP="00781C31">
      <w:pPr>
        <w:pStyle w:val="af3"/>
        <w:ind w:firstLine="708"/>
        <w:jc w:val="both"/>
        <w:rPr>
          <w:sz w:val="28"/>
          <w:szCs w:val="28"/>
        </w:rPr>
      </w:pPr>
      <w:r w:rsidRPr="00814812">
        <w:rPr>
          <w:sz w:val="28"/>
          <w:szCs w:val="28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781C31" w:rsidRPr="00814812" w:rsidRDefault="00781C31" w:rsidP="00781C31">
      <w:pPr>
        <w:pStyle w:val="af3"/>
        <w:ind w:firstLine="708"/>
        <w:jc w:val="both"/>
        <w:rPr>
          <w:sz w:val="28"/>
          <w:szCs w:val="28"/>
        </w:rPr>
      </w:pPr>
      <w:r w:rsidRPr="00814812">
        <w:rPr>
          <w:sz w:val="28"/>
          <w:szCs w:val="28"/>
        </w:rPr>
        <w:t>сведения о лице, в пользу которого установлены ограничения (обременения);</w:t>
      </w:r>
    </w:p>
    <w:p w:rsidR="00781C31" w:rsidRPr="00814812" w:rsidRDefault="00781C31" w:rsidP="00781C31">
      <w:pPr>
        <w:pStyle w:val="af3"/>
        <w:ind w:firstLine="708"/>
        <w:jc w:val="both"/>
        <w:rPr>
          <w:sz w:val="28"/>
          <w:szCs w:val="28"/>
        </w:rPr>
      </w:pPr>
      <w:r w:rsidRPr="00814812">
        <w:rPr>
          <w:sz w:val="28"/>
          <w:szCs w:val="28"/>
        </w:rPr>
        <w:t>иные сведения (при необходимости).</w:t>
      </w:r>
    </w:p>
    <w:p w:rsidR="00781C31" w:rsidRPr="00814812" w:rsidRDefault="00781C31" w:rsidP="00781C31">
      <w:pPr>
        <w:pStyle w:val="af3"/>
        <w:ind w:firstLine="708"/>
        <w:jc w:val="both"/>
        <w:rPr>
          <w:sz w:val="28"/>
          <w:szCs w:val="28"/>
        </w:rPr>
      </w:pPr>
      <w:r w:rsidRPr="00814812">
        <w:rPr>
          <w:sz w:val="28"/>
          <w:szCs w:val="28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781C31" w:rsidRPr="00814812" w:rsidRDefault="00781C31" w:rsidP="00781C31">
      <w:pPr>
        <w:pStyle w:val="af3"/>
        <w:ind w:firstLine="708"/>
        <w:jc w:val="both"/>
        <w:rPr>
          <w:sz w:val="28"/>
          <w:szCs w:val="28"/>
        </w:rPr>
      </w:pPr>
      <w:r w:rsidRPr="00814812">
        <w:rPr>
          <w:sz w:val="28"/>
          <w:szCs w:val="28"/>
        </w:rPr>
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781C31" w:rsidRPr="00814812" w:rsidRDefault="00781C31" w:rsidP="00781C31">
      <w:pPr>
        <w:pStyle w:val="af3"/>
        <w:ind w:firstLine="708"/>
        <w:jc w:val="both"/>
        <w:rPr>
          <w:sz w:val="28"/>
          <w:szCs w:val="28"/>
        </w:rPr>
      </w:pPr>
      <w:r w:rsidRPr="00814812">
        <w:rPr>
          <w:sz w:val="28"/>
          <w:szCs w:val="28"/>
        </w:rPr>
        <w:t>доля (вклад) в уставном (складочном) капитале хозяйственного общества, товарищества в процентах;</w:t>
      </w:r>
    </w:p>
    <w:p w:rsidR="00781C31" w:rsidRPr="00814812" w:rsidRDefault="00781C31" w:rsidP="00781C31">
      <w:pPr>
        <w:pStyle w:val="af3"/>
        <w:ind w:firstLine="708"/>
        <w:jc w:val="both"/>
        <w:rPr>
          <w:sz w:val="28"/>
          <w:szCs w:val="28"/>
        </w:rPr>
      </w:pPr>
      <w:r w:rsidRPr="00814812">
        <w:rPr>
          <w:sz w:val="28"/>
          <w:szCs w:val="28"/>
        </w:rPr>
        <w:t>сведения о правообладателе;</w:t>
      </w:r>
    </w:p>
    <w:p w:rsidR="00781C31" w:rsidRPr="00814812" w:rsidRDefault="00781C31" w:rsidP="00781C31">
      <w:pPr>
        <w:pStyle w:val="af3"/>
        <w:ind w:firstLine="708"/>
        <w:jc w:val="both"/>
        <w:rPr>
          <w:sz w:val="28"/>
          <w:szCs w:val="28"/>
        </w:rPr>
      </w:pPr>
      <w:r w:rsidRPr="00814812">
        <w:rPr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781C31" w:rsidRPr="00814812" w:rsidRDefault="00781C31" w:rsidP="00781C31">
      <w:pPr>
        <w:pStyle w:val="af3"/>
        <w:ind w:firstLine="708"/>
        <w:jc w:val="both"/>
        <w:rPr>
          <w:sz w:val="28"/>
          <w:szCs w:val="28"/>
        </w:rPr>
      </w:pPr>
      <w:r w:rsidRPr="00814812">
        <w:rPr>
          <w:sz w:val="28"/>
          <w:szCs w:val="28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781C31" w:rsidRPr="00814812" w:rsidRDefault="00781C31" w:rsidP="00781C31">
      <w:pPr>
        <w:pStyle w:val="af3"/>
        <w:ind w:firstLine="708"/>
        <w:jc w:val="both"/>
        <w:rPr>
          <w:sz w:val="28"/>
          <w:szCs w:val="28"/>
        </w:rPr>
      </w:pPr>
      <w:r w:rsidRPr="00814812">
        <w:rPr>
          <w:sz w:val="28"/>
          <w:szCs w:val="28"/>
        </w:rPr>
        <w:t>сведения о лице, в пользу которого установлены ограничения (обременения);</w:t>
      </w:r>
    </w:p>
    <w:p w:rsidR="00781C31" w:rsidRPr="00814812" w:rsidRDefault="00781C31" w:rsidP="00781C31">
      <w:pPr>
        <w:pStyle w:val="af3"/>
        <w:ind w:firstLine="708"/>
        <w:jc w:val="both"/>
        <w:rPr>
          <w:sz w:val="28"/>
          <w:szCs w:val="28"/>
        </w:rPr>
      </w:pPr>
      <w:r w:rsidRPr="00814812">
        <w:rPr>
          <w:sz w:val="28"/>
          <w:szCs w:val="28"/>
        </w:rPr>
        <w:t>иные сведения (при необходимости).</w:t>
      </w:r>
    </w:p>
    <w:p w:rsidR="00781C31" w:rsidRPr="00814812" w:rsidRDefault="00781C31" w:rsidP="00781C31">
      <w:pPr>
        <w:pStyle w:val="af3"/>
        <w:ind w:firstLine="708"/>
        <w:jc w:val="both"/>
        <w:rPr>
          <w:sz w:val="28"/>
          <w:szCs w:val="28"/>
        </w:rPr>
      </w:pPr>
      <w:r w:rsidRPr="00814812">
        <w:rPr>
          <w:sz w:val="28"/>
          <w:szCs w:val="28"/>
        </w:rP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781C31" w:rsidRPr="00814812" w:rsidRDefault="00781C31" w:rsidP="00781C31">
      <w:pPr>
        <w:pStyle w:val="af3"/>
        <w:ind w:firstLine="708"/>
        <w:jc w:val="both"/>
        <w:rPr>
          <w:sz w:val="28"/>
          <w:szCs w:val="28"/>
        </w:rPr>
      </w:pPr>
      <w:r w:rsidRPr="00814812">
        <w:rPr>
          <w:sz w:val="28"/>
          <w:szCs w:val="28"/>
        </w:rPr>
        <w:t>наименование движимого имущества (иного имущества);</w:t>
      </w:r>
    </w:p>
    <w:p w:rsidR="00781C31" w:rsidRPr="00814812" w:rsidRDefault="00781C31" w:rsidP="00781C31">
      <w:pPr>
        <w:pStyle w:val="af3"/>
        <w:ind w:left="708"/>
        <w:jc w:val="both"/>
        <w:rPr>
          <w:sz w:val="28"/>
          <w:szCs w:val="28"/>
        </w:rPr>
      </w:pPr>
      <w:r w:rsidRPr="00814812">
        <w:rPr>
          <w:sz w:val="28"/>
          <w:szCs w:val="28"/>
        </w:rPr>
        <w:t>сведения об объекте учета, в том числе: марка, модель, год выпуска, инвентарный номер;</w:t>
      </w:r>
    </w:p>
    <w:p w:rsidR="00781C31" w:rsidRPr="00814812" w:rsidRDefault="00781C31" w:rsidP="00781C31">
      <w:pPr>
        <w:pStyle w:val="af3"/>
        <w:ind w:firstLine="708"/>
        <w:jc w:val="both"/>
        <w:rPr>
          <w:sz w:val="28"/>
          <w:szCs w:val="28"/>
        </w:rPr>
      </w:pPr>
      <w:r w:rsidRPr="00814812">
        <w:rPr>
          <w:sz w:val="28"/>
          <w:szCs w:val="28"/>
        </w:rPr>
        <w:t>сведения о правообладателе;</w:t>
      </w:r>
    </w:p>
    <w:p w:rsidR="00781C31" w:rsidRPr="00814812" w:rsidRDefault="00781C31" w:rsidP="00781C31">
      <w:pPr>
        <w:pStyle w:val="af3"/>
        <w:ind w:firstLine="708"/>
        <w:jc w:val="both"/>
        <w:rPr>
          <w:sz w:val="28"/>
          <w:szCs w:val="28"/>
        </w:rPr>
      </w:pPr>
      <w:r w:rsidRPr="00814812">
        <w:rPr>
          <w:sz w:val="28"/>
          <w:szCs w:val="28"/>
        </w:rPr>
        <w:t>сведения о стоимости;</w:t>
      </w:r>
    </w:p>
    <w:p w:rsidR="00781C31" w:rsidRPr="00814812" w:rsidRDefault="00781C31" w:rsidP="00781C31">
      <w:pPr>
        <w:pStyle w:val="af3"/>
        <w:ind w:firstLine="708"/>
        <w:jc w:val="both"/>
        <w:rPr>
          <w:sz w:val="28"/>
          <w:szCs w:val="28"/>
        </w:rPr>
      </w:pPr>
      <w:r w:rsidRPr="00814812">
        <w:rPr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781C31" w:rsidRPr="00814812" w:rsidRDefault="00781C31" w:rsidP="00781C31">
      <w:pPr>
        <w:pStyle w:val="af3"/>
        <w:ind w:firstLine="708"/>
        <w:jc w:val="both"/>
        <w:rPr>
          <w:sz w:val="28"/>
          <w:szCs w:val="28"/>
        </w:rPr>
      </w:pPr>
      <w:r w:rsidRPr="00814812">
        <w:rPr>
          <w:sz w:val="28"/>
          <w:szCs w:val="28"/>
        </w:rPr>
        <w:lastRenderedPageBreak/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781C31" w:rsidRPr="00814812" w:rsidRDefault="00781C31" w:rsidP="00781C31">
      <w:pPr>
        <w:pStyle w:val="af3"/>
        <w:ind w:firstLine="708"/>
        <w:jc w:val="both"/>
        <w:rPr>
          <w:sz w:val="28"/>
          <w:szCs w:val="28"/>
        </w:rPr>
      </w:pPr>
      <w:r w:rsidRPr="00814812">
        <w:rPr>
          <w:sz w:val="28"/>
          <w:szCs w:val="28"/>
        </w:rPr>
        <w:t>сведения о лице, в пользу которого установлены ограничения (обременения);</w:t>
      </w:r>
    </w:p>
    <w:p w:rsidR="00781C31" w:rsidRPr="00814812" w:rsidRDefault="00781C31" w:rsidP="00781C31">
      <w:pPr>
        <w:pStyle w:val="af3"/>
        <w:jc w:val="both"/>
        <w:rPr>
          <w:sz w:val="28"/>
          <w:szCs w:val="28"/>
        </w:rPr>
      </w:pPr>
      <w:r w:rsidRPr="00814812">
        <w:rPr>
          <w:sz w:val="28"/>
          <w:szCs w:val="28"/>
        </w:rPr>
        <w:t>иные сведения (при необходимости).</w:t>
      </w:r>
    </w:p>
    <w:p w:rsidR="00781C31" w:rsidRPr="00814812" w:rsidRDefault="00781C31" w:rsidP="00781C31">
      <w:pPr>
        <w:pStyle w:val="af3"/>
        <w:ind w:firstLine="708"/>
        <w:jc w:val="both"/>
        <w:rPr>
          <w:sz w:val="28"/>
          <w:szCs w:val="28"/>
        </w:rPr>
      </w:pPr>
      <w:r w:rsidRPr="00814812">
        <w:rPr>
          <w:sz w:val="28"/>
          <w:szCs w:val="28"/>
        </w:rPr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781C31" w:rsidRPr="00814812" w:rsidRDefault="00781C31" w:rsidP="00781C31">
      <w:pPr>
        <w:pStyle w:val="af3"/>
        <w:ind w:firstLine="708"/>
        <w:jc w:val="both"/>
        <w:rPr>
          <w:sz w:val="28"/>
          <w:szCs w:val="28"/>
        </w:rPr>
      </w:pPr>
      <w:r w:rsidRPr="00814812">
        <w:rPr>
          <w:sz w:val="28"/>
          <w:szCs w:val="28"/>
        </w:rPr>
        <w:t>размер доли в праве общей долевой собственности на объекты недвижимого и (или) движимого имущества;</w:t>
      </w:r>
    </w:p>
    <w:p w:rsidR="00781C31" w:rsidRPr="00814812" w:rsidRDefault="00781C31" w:rsidP="00781C31">
      <w:pPr>
        <w:pStyle w:val="af3"/>
        <w:ind w:firstLine="708"/>
        <w:jc w:val="both"/>
        <w:rPr>
          <w:sz w:val="28"/>
          <w:szCs w:val="28"/>
        </w:rPr>
      </w:pPr>
      <w:r w:rsidRPr="00814812">
        <w:rPr>
          <w:sz w:val="28"/>
          <w:szCs w:val="28"/>
        </w:rPr>
        <w:t>сведения о стоимости доли;</w:t>
      </w:r>
    </w:p>
    <w:p w:rsidR="00781C31" w:rsidRPr="00814812" w:rsidRDefault="00781C31" w:rsidP="00781C31">
      <w:pPr>
        <w:pStyle w:val="af3"/>
        <w:ind w:firstLine="708"/>
        <w:jc w:val="both"/>
        <w:rPr>
          <w:sz w:val="28"/>
          <w:szCs w:val="28"/>
        </w:rPr>
      </w:pPr>
      <w:proofErr w:type="gramStart"/>
      <w:r w:rsidRPr="00814812">
        <w:rPr>
          <w:sz w:val="28"/>
          <w:szCs w:val="28"/>
        </w:rPr>
        <w:t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ОКТМО);</w:t>
      </w:r>
      <w:proofErr w:type="gramEnd"/>
    </w:p>
    <w:p w:rsidR="00781C31" w:rsidRPr="00814812" w:rsidRDefault="00781C31" w:rsidP="00781C31">
      <w:pPr>
        <w:pStyle w:val="af3"/>
        <w:ind w:firstLine="708"/>
        <w:jc w:val="both"/>
        <w:rPr>
          <w:sz w:val="28"/>
          <w:szCs w:val="28"/>
        </w:rPr>
      </w:pPr>
      <w:r w:rsidRPr="00814812">
        <w:rPr>
          <w:sz w:val="28"/>
          <w:szCs w:val="28"/>
        </w:rPr>
        <w:t>сведения о правообладателе;</w:t>
      </w:r>
    </w:p>
    <w:p w:rsidR="00781C31" w:rsidRPr="00814812" w:rsidRDefault="00781C31" w:rsidP="00781C31">
      <w:pPr>
        <w:pStyle w:val="af3"/>
        <w:ind w:firstLine="708"/>
        <w:jc w:val="both"/>
        <w:rPr>
          <w:sz w:val="28"/>
          <w:szCs w:val="28"/>
        </w:rPr>
      </w:pPr>
      <w:r w:rsidRPr="00814812">
        <w:rPr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781C31" w:rsidRPr="00814812" w:rsidRDefault="00781C31" w:rsidP="00781C31">
      <w:pPr>
        <w:pStyle w:val="af3"/>
        <w:ind w:firstLine="708"/>
        <w:jc w:val="both"/>
        <w:rPr>
          <w:sz w:val="28"/>
          <w:szCs w:val="28"/>
        </w:rPr>
      </w:pPr>
      <w:r w:rsidRPr="00814812">
        <w:rPr>
          <w:sz w:val="28"/>
          <w:szCs w:val="28"/>
        </w:rP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781C31" w:rsidRPr="00814812" w:rsidRDefault="00781C31" w:rsidP="00781C31">
      <w:pPr>
        <w:pStyle w:val="af3"/>
        <w:ind w:firstLine="708"/>
        <w:jc w:val="both"/>
        <w:rPr>
          <w:sz w:val="28"/>
          <w:szCs w:val="28"/>
        </w:rPr>
      </w:pPr>
      <w:r w:rsidRPr="00814812">
        <w:rPr>
          <w:sz w:val="28"/>
          <w:szCs w:val="28"/>
        </w:rPr>
        <w:t>сведения об установленных в отношении доли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781C31" w:rsidRPr="00814812" w:rsidRDefault="00781C31" w:rsidP="00781C31">
      <w:pPr>
        <w:pStyle w:val="af3"/>
        <w:ind w:firstLine="708"/>
        <w:jc w:val="both"/>
        <w:rPr>
          <w:sz w:val="28"/>
          <w:szCs w:val="28"/>
        </w:rPr>
      </w:pPr>
      <w:r w:rsidRPr="00814812">
        <w:rPr>
          <w:sz w:val="28"/>
          <w:szCs w:val="28"/>
        </w:rPr>
        <w:t>сведения о лице, в пользу которого установлены ограничения (обременения);</w:t>
      </w:r>
    </w:p>
    <w:p w:rsidR="00781C31" w:rsidRPr="00814812" w:rsidRDefault="00781C31" w:rsidP="00781C31">
      <w:pPr>
        <w:pStyle w:val="af3"/>
        <w:ind w:firstLine="708"/>
        <w:jc w:val="both"/>
        <w:rPr>
          <w:sz w:val="28"/>
          <w:szCs w:val="28"/>
        </w:rPr>
      </w:pPr>
      <w:r w:rsidRPr="00814812">
        <w:rPr>
          <w:sz w:val="28"/>
          <w:szCs w:val="28"/>
        </w:rPr>
        <w:t>иные сведения (при необходимости).</w:t>
      </w:r>
    </w:p>
    <w:p w:rsidR="00781C31" w:rsidRPr="00814812" w:rsidRDefault="00781C31" w:rsidP="00781C31">
      <w:pPr>
        <w:pStyle w:val="af3"/>
        <w:ind w:firstLine="708"/>
        <w:jc w:val="both"/>
        <w:rPr>
          <w:sz w:val="28"/>
          <w:szCs w:val="28"/>
        </w:rPr>
      </w:pPr>
      <w:r w:rsidRPr="00814812">
        <w:rPr>
          <w:sz w:val="28"/>
          <w:szCs w:val="28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:rsidR="00781C31" w:rsidRPr="00814812" w:rsidRDefault="00781C31" w:rsidP="00781C31">
      <w:pPr>
        <w:pStyle w:val="af3"/>
        <w:ind w:firstLine="708"/>
        <w:jc w:val="both"/>
        <w:rPr>
          <w:sz w:val="28"/>
          <w:szCs w:val="28"/>
        </w:rPr>
      </w:pPr>
      <w:r w:rsidRPr="00814812">
        <w:rPr>
          <w:sz w:val="28"/>
          <w:szCs w:val="28"/>
        </w:rPr>
        <w:t>сведения о правообладателях;</w:t>
      </w:r>
    </w:p>
    <w:p w:rsidR="00781C31" w:rsidRPr="00814812" w:rsidRDefault="00781C31" w:rsidP="00781C31">
      <w:pPr>
        <w:pStyle w:val="af3"/>
        <w:ind w:firstLine="708"/>
        <w:jc w:val="both"/>
        <w:rPr>
          <w:sz w:val="28"/>
          <w:szCs w:val="28"/>
        </w:rPr>
      </w:pPr>
      <w:r w:rsidRPr="00814812">
        <w:rPr>
          <w:sz w:val="28"/>
          <w:szCs w:val="28"/>
        </w:rPr>
        <w:t>реестровый номер объектов учета, принадлежащих на соответствующем вещном праве;</w:t>
      </w:r>
    </w:p>
    <w:p w:rsidR="00781C31" w:rsidRPr="00814812" w:rsidRDefault="00781C31" w:rsidP="00781C31">
      <w:pPr>
        <w:pStyle w:val="af3"/>
        <w:ind w:firstLine="708"/>
        <w:jc w:val="both"/>
        <w:rPr>
          <w:sz w:val="28"/>
          <w:szCs w:val="28"/>
        </w:rPr>
      </w:pPr>
      <w:r w:rsidRPr="00814812">
        <w:rPr>
          <w:sz w:val="28"/>
          <w:szCs w:val="28"/>
        </w:rPr>
        <w:t>реестровый номер объектов учета, вещные права на которые ограничены (обременены) в пользу правообладателя;</w:t>
      </w:r>
    </w:p>
    <w:p w:rsidR="00781C31" w:rsidRPr="00814812" w:rsidRDefault="00781C31" w:rsidP="00781C31">
      <w:pPr>
        <w:pStyle w:val="af3"/>
        <w:ind w:firstLine="708"/>
        <w:jc w:val="both"/>
        <w:rPr>
          <w:sz w:val="28"/>
          <w:szCs w:val="28"/>
        </w:rPr>
      </w:pPr>
      <w:r w:rsidRPr="00814812">
        <w:rPr>
          <w:sz w:val="28"/>
          <w:szCs w:val="28"/>
        </w:rPr>
        <w:t>иные сведения (при необходимости).</w:t>
      </w:r>
    </w:p>
    <w:p w:rsidR="00781C31" w:rsidRPr="00814812" w:rsidRDefault="00781C31" w:rsidP="00781C31">
      <w:pPr>
        <w:pStyle w:val="af3"/>
        <w:ind w:firstLine="708"/>
        <w:jc w:val="both"/>
        <w:rPr>
          <w:sz w:val="28"/>
          <w:szCs w:val="28"/>
        </w:rPr>
      </w:pPr>
      <w:r w:rsidRPr="00814812">
        <w:rPr>
          <w:sz w:val="28"/>
          <w:szCs w:val="28"/>
        </w:rPr>
        <w:t xml:space="preserve">14. Сведения об объекте учета, в том числе о лицах, обладающих правами на муниципальное имущество или сведениями о нем, не вносятся в </w:t>
      </w:r>
      <w:r w:rsidRPr="00814812">
        <w:rPr>
          <w:sz w:val="28"/>
          <w:szCs w:val="28"/>
        </w:rPr>
        <w:lastRenderedPageBreak/>
        <w:t>разделы в случае их отсутствия, за исключением сведений о стоимости имущества, которые имеются у правообладателя.</w:t>
      </w:r>
    </w:p>
    <w:p w:rsidR="00781C31" w:rsidRPr="00814812" w:rsidRDefault="00781C31" w:rsidP="00781C31">
      <w:pPr>
        <w:pStyle w:val="af3"/>
        <w:ind w:firstLine="708"/>
        <w:jc w:val="both"/>
        <w:rPr>
          <w:sz w:val="28"/>
          <w:szCs w:val="28"/>
        </w:rPr>
      </w:pPr>
      <w:r w:rsidRPr="00814812">
        <w:rPr>
          <w:sz w:val="28"/>
          <w:szCs w:val="28"/>
        </w:rPr>
        <w:t>Ведение учета объекта учета без указания стоимостной оценки не допускается.</w:t>
      </w:r>
    </w:p>
    <w:p w:rsidR="00781C31" w:rsidRDefault="00781C31" w:rsidP="00781C31">
      <w:pPr>
        <w:pStyle w:val="af3"/>
        <w:ind w:firstLine="708"/>
        <w:jc w:val="both"/>
        <w:rPr>
          <w:sz w:val="28"/>
          <w:szCs w:val="28"/>
        </w:rPr>
      </w:pPr>
    </w:p>
    <w:p w:rsidR="00781C31" w:rsidRDefault="00781C31" w:rsidP="00781C31">
      <w:pPr>
        <w:pStyle w:val="af3"/>
        <w:ind w:firstLine="708"/>
        <w:jc w:val="center"/>
        <w:rPr>
          <w:sz w:val="28"/>
          <w:szCs w:val="28"/>
        </w:rPr>
      </w:pPr>
      <w:r w:rsidRPr="00814812">
        <w:rPr>
          <w:sz w:val="28"/>
          <w:szCs w:val="28"/>
        </w:rPr>
        <w:t>III. Порядок учета муниципального имущества</w:t>
      </w:r>
    </w:p>
    <w:p w:rsidR="00781C31" w:rsidRPr="00814812" w:rsidRDefault="00781C31" w:rsidP="00781C31">
      <w:pPr>
        <w:pStyle w:val="af3"/>
        <w:ind w:firstLine="708"/>
        <w:jc w:val="both"/>
        <w:rPr>
          <w:sz w:val="28"/>
          <w:szCs w:val="28"/>
        </w:rPr>
      </w:pPr>
    </w:p>
    <w:p w:rsidR="00781C31" w:rsidRPr="00814812" w:rsidRDefault="00781C31" w:rsidP="00781C31">
      <w:pPr>
        <w:pStyle w:val="af3"/>
        <w:ind w:firstLine="708"/>
        <w:jc w:val="both"/>
        <w:rPr>
          <w:sz w:val="28"/>
          <w:szCs w:val="28"/>
        </w:rPr>
      </w:pPr>
      <w:r w:rsidRPr="00814812">
        <w:rPr>
          <w:sz w:val="28"/>
          <w:szCs w:val="28"/>
        </w:rPr>
        <w:t xml:space="preserve">15. </w:t>
      </w:r>
      <w:proofErr w:type="gramStart"/>
      <w:r w:rsidRPr="00814812">
        <w:rPr>
          <w:sz w:val="28"/>
          <w:szCs w:val="28"/>
        </w:rPr>
        <w:t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781C31" w:rsidRPr="00814812" w:rsidRDefault="00781C31" w:rsidP="00781C31">
      <w:pPr>
        <w:pStyle w:val="af3"/>
        <w:ind w:firstLine="708"/>
        <w:jc w:val="both"/>
        <w:rPr>
          <w:sz w:val="28"/>
          <w:szCs w:val="28"/>
        </w:rPr>
      </w:pPr>
      <w:r w:rsidRPr="00814812">
        <w:rPr>
          <w:sz w:val="28"/>
          <w:szCs w:val="28"/>
        </w:rPr>
        <w:t xml:space="preserve">16. </w:t>
      </w:r>
      <w:proofErr w:type="gramStart"/>
      <w:r w:rsidRPr="00814812">
        <w:rPr>
          <w:sz w:val="28"/>
          <w:szCs w:val="28"/>
        </w:rPr>
        <w:t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781C31" w:rsidRPr="00814812" w:rsidRDefault="00781C31" w:rsidP="00781C31">
      <w:pPr>
        <w:pStyle w:val="af3"/>
        <w:ind w:firstLine="708"/>
        <w:jc w:val="both"/>
        <w:rPr>
          <w:sz w:val="28"/>
          <w:szCs w:val="28"/>
        </w:rPr>
      </w:pPr>
      <w:r w:rsidRPr="00814812">
        <w:rPr>
          <w:sz w:val="28"/>
          <w:szCs w:val="28"/>
        </w:rPr>
        <w:t xml:space="preserve">17. </w:t>
      </w:r>
      <w:proofErr w:type="gramStart"/>
      <w:r w:rsidRPr="00814812">
        <w:rPr>
          <w:sz w:val="28"/>
          <w:szCs w:val="28"/>
        </w:rPr>
        <w:t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 w:rsidRPr="00814812">
        <w:rPr>
          <w:sz w:val="28"/>
          <w:szCs w:val="28"/>
        </w:rPr>
        <w:t xml:space="preserve"> объекта учета), направить в уполномоченный орган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781C31" w:rsidRPr="00814812" w:rsidRDefault="00781C31" w:rsidP="00781C31">
      <w:pPr>
        <w:pStyle w:val="af3"/>
        <w:ind w:firstLine="708"/>
        <w:jc w:val="both"/>
        <w:rPr>
          <w:sz w:val="28"/>
          <w:szCs w:val="28"/>
        </w:rPr>
      </w:pPr>
      <w:r w:rsidRPr="00814812">
        <w:rPr>
          <w:sz w:val="28"/>
          <w:szCs w:val="28"/>
        </w:rPr>
        <w:t>Если изменения касаются сведений о нескольких объектах учета, то правообладатель направляет заявление и документы, указанные в </w:t>
      </w:r>
      <w:hyperlink r:id="rId6" w:anchor="1017" w:history="1">
        <w:r w:rsidRPr="001048C5">
          <w:rPr>
            <w:sz w:val="28"/>
            <w:szCs w:val="28"/>
          </w:rPr>
          <w:t>абзаце первом</w:t>
        </w:r>
      </w:hyperlink>
      <w:r w:rsidRPr="00814812">
        <w:rPr>
          <w:sz w:val="28"/>
          <w:szCs w:val="28"/>
        </w:rPr>
        <w:t> настоящего пункта, в отношении каждого объекта учета.</w:t>
      </w:r>
    </w:p>
    <w:p w:rsidR="00781C31" w:rsidRPr="00814812" w:rsidRDefault="00781C31" w:rsidP="00781C31">
      <w:pPr>
        <w:pStyle w:val="af3"/>
        <w:ind w:firstLine="708"/>
        <w:jc w:val="both"/>
        <w:rPr>
          <w:sz w:val="28"/>
          <w:szCs w:val="28"/>
        </w:rPr>
      </w:pPr>
      <w:r w:rsidRPr="00814812">
        <w:rPr>
          <w:sz w:val="28"/>
          <w:szCs w:val="28"/>
        </w:rPr>
        <w:t>18. В случае</w:t>
      </w:r>
      <w:proofErr w:type="gramStart"/>
      <w:r w:rsidRPr="00814812">
        <w:rPr>
          <w:sz w:val="28"/>
          <w:szCs w:val="28"/>
        </w:rPr>
        <w:t>,</w:t>
      </w:r>
      <w:proofErr w:type="gramEnd"/>
      <w:r w:rsidRPr="00814812">
        <w:rPr>
          <w:sz w:val="28"/>
          <w:szCs w:val="28"/>
        </w:rPr>
        <w:t xml:space="preserve">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</w:t>
      </w:r>
      <w:r w:rsidRPr="00814812">
        <w:rPr>
          <w:sz w:val="28"/>
          <w:szCs w:val="28"/>
        </w:rPr>
        <w:lastRenderedPageBreak/>
        <w:t>имущество или государственную регистрацию прекращения указанного права.</w:t>
      </w:r>
    </w:p>
    <w:p w:rsidR="00781C31" w:rsidRPr="00814812" w:rsidRDefault="00781C31" w:rsidP="00781C31">
      <w:pPr>
        <w:pStyle w:val="af3"/>
        <w:ind w:firstLine="708"/>
        <w:jc w:val="both"/>
        <w:rPr>
          <w:sz w:val="28"/>
          <w:szCs w:val="28"/>
        </w:rPr>
      </w:pPr>
      <w:r w:rsidRPr="00814812">
        <w:rPr>
          <w:sz w:val="28"/>
          <w:szCs w:val="28"/>
        </w:rPr>
        <w:t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 </w:t>
      </w:r>
      <w:hyperlink r:id="rId7" w:anchor="1018" w:history="1">
        <w:r w:rsidRPr="007B1308">
          <w:rPr>
            <w:sz w:val="28"/>
            <w:szCs w:val="28"/>
          </w:rPr>
          <w:t>абзаце первом</w:t>
        </w:r>
      </w:hyperlink>
      <w:r w:rsidRPr="00814812">
        <w:rPr>
          <w:sz w:val="28"/>
          <w:szCs w:val="28"/>
        </w:rPr>
        <w:t> настоящего пункта, в отношении каждого объекта учета.</w:t>
      </w:r>
    </w:p>
    <w:p w:rsidR="00781C31" w:rsidRPr="00814812" w:rsidRDefault="00781C31" w:rsidP="00781C31">
      <w:pPr>
        <w:pStyle w:val="af3"/>
        <w:ind w:firstLine="708"/>
        <w:jc w:val="both"/>
        <w:rPr>
          <w:sz w:val="28"/>
          <w:szCs w:val="28"/>
        </w:rPr>
      </w:pPr>
      <w:r w:rsidRPr="00814812">
        <w:rPr>
          <w:sz w:val="28"/>
          <w:szCs w:val="28"/>
        </w:rPr>
        <w:t xml:space="preserve">19. </w:t>
      </w:r>
      <w:proofErr w:type="gramStart"/>
      <w:r w:rsidRPr="00814812">
        <w:rPr>
          <w:sz w:val="28"/>
          <w:szCs w:val="28"/>
        </w:rPr>
        <w:t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уполномоченный орган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</w:t>
      </w:r>
      <w:proofErr w:type="gramEnd"/>
      <w:r w:rsidRPr="00814812">
        <w:rPr>
          <w:sz w:val="28"/>
          <w:szCs w:val="28"/>
        </w:rPr>
        <w:t xml:space="preserve"> и реквизитов документов, подтверждающих засекречивание этих сведений.</w:t>
      </w:r>
    </w:p>
    <w:p w:rsidR="00781C31" w:rsidRPr="00814812" w:rsidRDefault="00781C31" w:rsidP="00781C31">
      <w:pPr>
        <w:pStyle w:val="af3"/>
        <w:ind w:firstLine="708"/>
        <w:jc w:val="both"/>
        <w:rPr>
          <w:sz w:val="28"/>
          <w:szCs w:val="28"/>
        </w:rPr>
      </w:pPr>
      <w:r w:rsidRPr="00814812">
        <w:rPr>
          <w:sz w:val="28"/>
          <w:szCs w:val="28"/>
        </w:rPr>
        <w:t>Уполномоченный орган не позднее дня, следующего за днем получения обращения об исключении из реестра засекреченных сведений, обязан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781C31" w:rsidRPr="00814812" w:rsidRDefault="00781C31" w:rsidP="00781C31">
      <w:pPr>
        <w:pStyle w:val="af3"/>
        <w:ind w:firstLine="708"/>
        <w:jc w:val="both"/>
        <w:rPr>
          <w:sz w:val="28"/>
          <w:szCs w:val="28"/>
        </w:rPr>
      </w:pPr>
      <w:r w:rsidRPr="00814812">
        <w:rPr>
          <w:sz w:val="28"/>
          <w:szCs w:val="28"/>
        </w:rPr>
        <w:t>20. Сведения об объекте учета, заявления и документы, указанные в </w:t>
      </w:r>
      <w:hyperlink r:id="rId8" w:anchor="1015" w:history="1">
        <w:r w:rsidRPr="007B1308">
          <w:rPr>
            <w:sz w:val="28"/>
            <w:szCs w:val="28"/>
          </w:rPr>
          <w:t>пунктах 15 - 18</w:t>
        </w:r>
      </w:hyperlink>
      <w:r w:rsidRPr="00814812">
        <w:rPr>
          <w:sz w:val="28"/>
          <w:szCs w:val="28"/>
        </w:rPr>
        <w:t xml:space="preserve"> настоящего Порядка, направляются в уполномоченный орган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</w:t>
      </w:r>
      <w:proofErr w:type="gramStart"/>
      <w:r w:rsidRPr="00814812">
        <w:rPr>
          <w:sz w:val="28"/>
          <w:szCs w:val="28"/>
        </w:rPr>
        <w:t>подписи</w:t>
      </w:r>
      <w:proofErr w:type="gramEnd"/>
      <w:r w:rsidRPr="00814812">
        <w:rPr>
          <w:sz w:val="28"/>
          <w:szCs w:val="28"/>
        </w:rPr>
        <w:t xml:space="preserve"> уполномоченным должностным лицом правообладателя.</w:t>
      </w:r>
    </w:p>
    <w:p w:rsidR="00781C31" w:rsidRPr="00814812" w:rsidRDefault="00781C31" w:rsidP="00781C31">
      <w:pPr>
        <w:pStyle w:val="af3"/>
        <w:ind w:firstLine="708"/>
        <w:jc w:val="both"/>
        <w:rPr>
          <w:sz w:val="28"/>
          <w:szCs w:val="28"/>
        </w:rPr>
      </w:pPr>
      <w:r w:rsidRPr="00814812">
        <w:rPr>
          <w:sz w:val="28"/>
          <w:szCs w:val="28"/>
        </w:rPr>
        <w:t xml:space="preserve">21.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</w:t>
      </w:r>
      <w:proofErr w:type="gramStart"/>
      <w:r w:rsidRPr="00814812">
        <w:rPr>
          <w:sz w:val="28"/>
          <w:szCs w:val="28"/>
        </w:rPr>
        <w:t>о</w:t>
      </w:r>
      <w:proofErr w:type="gramEnd"/>
      <w:r w:rsidRPr="00814812">
        <w:rPr>
          <w:sz w:val="28"/>
          <w:szCs w:val="28"/>
        </w:rPr>
        <w:t xml:space="preserve">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781C31" w:rsidRPr="00814812" w:rsidRDefault="00781C31" w:rsidP="00781C31">
      <w:pPr>
        <w:pStyle w:val="af3"/>
        <w:ind w:firstLine="708"/>
        <w:jc w:val="both"/>
        <w:rPr>
          <w:sz w:val="28"/>
          <w:szCs w:val="28"/>
        </w:rPr>
      </w:pPr>
      <w:r w:rsidRPr="00814812">
        <w:rPr>
          <w:sz w:val="28"/>
          <w:szCs w:val="28"/>
        </w:rPr>
        <w:t>22. Уполномоченный орган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781C31" w:rsidRPr="00814812" w:rsidRDefault="00781C31" w:rsidP="00781C31">
      <w:pPr>
        <w:pStyle w:val="af3"/>
        <w:ind w:firstLine="708"/>
        <w:jc w:val="both"/>
        <w:rPr>
          <w:sz w:val="28"/>
          <w:szCs w:val="28"/>
        </w:rPr>
      </w:pPr>
      <w:proofErr w:type="gramStart"/>
      <w:r w:rsidRPr="00814812">
        <w:rPr>
          <w:sz w:val="28"/>
          <w:szCs w:val="28"/>
        </w:rPr>
        <w:t xml:space="preserve"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</w:t>
      </w:r>
      <w:r w:rsidRPr="00814812">
        <w:rPr>
          <w:sz w:val="28"/>
          <w:szCs w:val="28"/>
        </w:rPr>
        <w:lastRenderedPageBreak/>
        <w:t>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:rsidR="00781C31" w:rsidRPr="00814812" w:rsidRDefault="00781C31" w:rsidP="00781C31">
      <w:pPr>
        <w:pStyle w:val="af3"/>
        <w:ind w:firstLine="708"/>
        <w:jc w:val="both"/>
        <w:rPr>
          <w:sz w:val="28"/>
          <w:szCs w:val="28"/>
        </w:rPr>
      </w:pPr>
      <w:r w:rsidRPr="00814812">
        <w:rPr>
          <w:sz w:val="28"/>
          <w:szCs w:val="28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781C31" w:rsidRPr="00814812" w:rsidRDefault="00781C31" w:rsidP="00781C31">
      <w:pPr>
        <w:pStyle w:val="af3"/>
        <w:ind w:firstLine="708"/>
        <w:jc w:val="both"/>
        <w:rPr>
          <w:sz w:val="28"/>
          <w:szCs w:val="28"/>
        </w:rPr>
      </w:pPr>
      <w:r w:rsidRPr="00814812">
        <w:rPr>
          <w:sz w:val="28"/>
          <w:szCs w:val="28"/>
        </w:rPr>
        <w:t>в) о приостановлении процедуры учета в реестре объекта учета в следующих случаях:</w:t>
      </w:r>
    </w:p>
    <w:p w:rsidR="00781C31" w:rsidRPr="00814812" w:rsidRDefault="00781C31" w:rsidP="00781C31">
      <w:pPr>
        <w:pStyle w:val="af3"/>
        <w:jc w:val="both"/>
        <w:rPr>
          <w:sz w:val="28"/>
          <w:szCs w:val="28"/>
        </w:rPr>
      </w:pPr>
      <w:proofErr w:type="gramStart"/>
      <w:r w:rsidRPr="00814812">
        <w:rPr>
          <w:sz w:val="28"/>
          <w:szCs w:val="28"/>
        </w:rPr>
        <w:t>установлены</w:t>
      </w:r>
      <w:proofErr w:type="gramEnd"/>
      <w:r w:rsidRPr="00814812">
        <w:rPr>
          <w:sz w:val="28"/>
          <w:szCs w:val="28"/>
        </w:rPr>
        <w:t xml:space="preserve"> неполнота и (или) недостоверность содержащихся в документах правообладателя сведений;</w:t>
      </w:r>
    </w:p>
    <w:p w:rsidR="00781C31" w:rsidRPr="00814812" w:rsidRDefault="00781C31" w:rsidP="00781C31">
      <w:pPr>
        <w:pStyle w:val="af3"/>
        <w:jc w:val="both"/>
        <w:rPr>
          <w:sz w:val="28"/>
          <w:szCs w:val="28"/>
        </w:rPr>
      </w:pPr>
      <w:r w:rsidRPr="00814812">
        <w:rPr>
          <w:sz w:val="28"/>
          <w:szCs w:val="28"/>
        </w:rPr>
        <w:t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:rsidR="00781C31" w:rsidRPr="00814812" w:rsidRDefault="00781C31" w:rsidP="00781C31">
      <w:pPr>
        <w:pStyle w:val="af3"/>
        <w:ind w:firstLine="708"/>
        <w:jc w:val="both"/>
        <w:rPr>
          <w:sz w:val="28"/>
          <w:szCs w:val="28"/>
        </w:rPr>
      </w:pPr>
      <w:r w:rsidRPr="00814812">
        <w:rPr>
          <w:sz w:val="28"/>
          <w:szCs w:val="28"/>
        </w:rPr>
        <w:t>В случае принятия уполномоченным органом решения, предусмотренного </w:t>
      </w:r>
      <w:hyperlink r:id="rId9" w:anchor="1223" w:history="1">
        <w:r w:rsidRPr="009A77FB">
          <w:rPr>
            <w:sz w:val="28"/>
            <w:szCs w:val="28"/>
          </w:rPr>
          <w:t>подпунктом "в"</w:t>
        </w:r>
      </w:hyperlink>
      <w:r w:rsidRPr="00814812">
        <w:rPr>
          <w:sz w:val="28"/>
          <w:szCs w:val="28"/>
        </w:rPr>
        <w:t> настоящего пункта, уполномоченный орган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781C31" w:rsidRPr="00814812" w:rsidRDefault="00781C31" w:rsidP="00781C31">
      <w:pPr>
        <w:pStyle w:val="af3"/>
        <w:ind w:firstLine="708"/>
        <w:jc w:val="both"/>
        <w:rPr>
          <w:sz w:val="28"/>
          <w:szCs w:val="28"/>
        </w:rPr>
      </w:pPr>
      <w:r w:rsidRPr="00814812">
        <w:rPr>
          <w:sz w:val="28"/>
          <w:szCs w:val="28"/>
        </w:rPr>
        <w:t xml:space="preserve">23. </w:t>
      </w:r>
      <w:proofErr w:type="gramStart"/>
      <w:r w:rsidRPr="00814812">
        <w:rPr>
          <w:sz w:val="28"/>
          <w:szCs w:val="28"/>
        </w:rPr>
        <w:t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уполномоченный орган в 7-дневный срок:</w:t>
      </w:r>
      <w:proofErr w:type="gramEnd"/>
    </w:p>
    <w:p w:rsidR="00781C31" w:rsidRPr="00814812" w:rsidRDefault="00781C31" w:rsidP="00781C31">
      <w:pPr>
        <w:pStyle w:val="af3"/>
        <w:ind w:firstLine="708"/>
        <w:jc w:val="both"/>
        <w:rPr>
          <w:sz w:val="28"/>
          <w:szCs w:val="28"/>
        </w:rPr>
      </w:pPr>
      <w:r w:rsidRPr="00814812">
        <w:rPr>
          <w:sz w:val="28"/>
          <w:szCs w:val="28"/>
        </w:rPr>
        <w:t>а) вносит в реестр сведения об объекте учета, в том числе о правообладателях (при наличии);</w:t>
      </w:r>
    </w:p>
    <w:p w:rsidR="00781C31" w:rsidRPr="00814812" w:rsidRDefault="00781C31" w:rsidP="00781C31">
      <w:pPr>
        <w:pStyle w:val="af3"/>
        <w:ind w:firstLine="708"/>
        <w:jc w:val="both"/>
        <w:rPr>
          <w:sz w:val="28"/>
          <w:szCs w:val="28"/>
        </w:rPr>
      </w:pPr>
      <w:r w:rsidRPr="00814812">
        <w:rPr>
          <w:sz w:val="28"/>
          <w:szCs w:val="28"/>
        </w:rPr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</w:t>
      </w:r>
    </w:p>
    <w:p w:rsidR="00781C31" w:rsidRPr="00814812" w:rsidRDefault="00781C31" w:rsidP="00781C31">
      <w:pPr>
        <w:pStyle w:val="af3"/>
        <w:ind w:firstLine="708"/>
        <w:jc w:val="both"/>
        <w:rPr>
          <w:sz w:val="28"/>
          <w:szCs w:val="28"/>
        </w:rPr>
      </w:pPr>
      <w:r w:rsidRPr="00814812">
        <w:rPr>
          <w:sz w:val="28"/>
          <w:szCs w:val="28"/>
        </w:rPr>
        <w:t xml:space="preserve">24. </w:t>
      </w:r>
      <w:proofErr w:type="gramStart"/>
      <w:r w:rsidRPr="00814812">
        <w:rPr>
          <w:sz w:val="28"/>
          <w:szCs w:val="28"/>
        </w:rPr>
        <w:t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 w:rsidRPr="00814812">
        <w:rPr>
          <w:sz w:val="28"/>
          <w:szCs w:val="28"/>
        </w:rPr>
        <w:t>, осуществляется уполномоченным органом в порядке, установленном </w:t>
      </w:r>
      <w:hyperlink r:id="rId10" w:anchor="1015" w:history="1">
        <w:r w:rsidRPr="00E85389">
          <w:rPr>
            <w:sz w:val="28"/>
            <w:szCs w:val="28"/>
          </w:rPr>
          <w:t>пунктами 15 - 23</w:t>
        </w:r>
      </w:hyperlink>
      <w:r w:rsidRPr="00814812">
        <w:rPr>
          <w:sz w:val="28"/>
          <w:szCs w:val="28"/>
        </w:rPr>
        <w:t> настоящего Порядка.</w:t>
      </w:r>
    </w:p>
    <w:p w:rsidR="00781C31" w:rsidRPr="00DA6B8D" w:rsidRDefault="00781C31" w:rsidP="00781C31">
      <w:pPr>
        <w:pStyle w:val="af3"/>
        <w:ind w:firstLine="708"/>
        <w:jc w:val="both"/>
        <w:rPr>
          <w:sz w:val="28"/>
          <w:szCs w:val="28"/>
        </w:rPr>
      </w:pPr>
      <w:r w:rsidRPr="00DA6B8D">
        <w:rPr>
          <w:sz w:val="28"/>
          <w:szCs w:val="28"/>
        </w:rPr>
        <w:t>25. Заявления, обращение и требования, предусмотренные настоящим Порядком, направляются в порядке и по формам, определенным нормативно-правовыми актами муниципального образования Беляевский район.</w:t>
      </w:r>
    </w:p>
    <w:p w:rsidR="00781C31" w:rsidRPr="00814812" w:rsidRDefault="00781C31" w:rsidP="00781C31">
      <w:pPr>
        <w:pStyle w:val="af3"/>
        <w:ind w:firstLine="708"/>
        <w:jc w:val="both"/>
        <w:rPr>
          <w:sz w:val="28"/>
          <w:szCs w:val="28"/>
        </w:rPr>
      </w:pPr>
    </w:p>
    <w:p w:rsidR="00781C31" w:rsidRPr="00814812" w:rsidRDefault="00781C31" w:rsidP="00781C31">
      <w:pPr>
        <w:pStyle w:val="af3"/>
        <w:jc w:val="center"/>
        <w:rPr>
          <w:sz w:val="28"/>
          <w:szCs w:val="28"/>
        </w:rPr>
      </w:pPr>
      <w:r w:rsidRPr="00814812">
        <w:rPr>
          <w:sz w:val="28"/>
          <w:szCs w:val="28"/>
        </w:rPr>
        <w:t>IV. Предоставление информации из реестра</w:t>
      </w:r>
    </w:p>
    <w:p w:rsidR="00781C31" w:rsidRDefault="00781C31" w:rsidP="00781C31">
      <w:pPr>
        <w:pStyle w:val="af3"/>
        <w:ind w:firstLine="708"/>
        <w:jc w:val="both"/>
        <w:rPr>
          <w:sz w:val="28"/>
          <w:szCs w:val="28"/>
        </w:rPr>
      </w:pPr>
      <w:bookmarkStart w:id="2" w:name="1027"/>
      <w:bookmarkStart w:id="3" w:name="1"/>
      <w:bookmarkEnd w:id="2"/>
      <w:bookmarkEnd w:id="3"/>
    </w:p>
    <w:p w:rsidR="00781C31" w:rsidRPr="00814812" w:rsidRDefault="00781C31" w:rsidP="00781C31">
      <w:pPr>
        <w:pStyle w:val="af3"/>
        <w:ind w:firstLine="708"/>
        <w:jc w:val="both"/>
        <w:rPr>
          <w:sz w:val="28"/>
          <w:szCs w:val="28"/>
        </w:rPr>
      </w:pPr>
      <w:r w:rsidRPr="00814812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814812">
        <w:rPr>
          <w:sz w:val="28"/>
          <w:szCs w:val="28"/>
        </w:rPr>
        <w:t xml:space="preserve">. </w:t>
      </w:r>
      <w:proofErr w:type="gramStart"/>
      <w:r w:rsidRPr="00814812">
        <w:rPr>
          <w:sz w:val="28"/>
          <w:szCs w:val="28"/>
        </w:rPr>
        <w:t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"Единый портал государственных и муниципальных услуг (функций)", а также региональных порталов</w:t>
      </w:r>
      <w:proofErr w:type="gramEnd"/>
      <w:r w:rsidRPr="00814812">
        <w:rPr>
          <w:sz w:val="28"/>
          <w:szCs w:val="28"/>
        </w:rPr>
        <w:t xml:space="preserve">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</w:t>
      </w:r>
    </w:p>
    <w:p w:rsidR="00781C31" w:rsidRPr="00814812" w:rsidRDefault="00781C31" w:rsidP="00781C31">
      <w:pPr>
        <w:pStyle w:val="af3"/>
        <w:ind w:firstLine="708"/>
        <w:jc w:val="both"/>
        <w:rPr>
          <w:sz w:val="28"/>
          <w:szCs w:val="28"/>
        </w:rPr>
      </w:pPr>
      <w:r w:rsidRPr="00814812">
        <w:rPr>
          <w:sz w:val="28"/>
          <w:szCs w:val="28"/>
        </w:rPr>
        <w:t xml:space="preserve">Уполномоченный орган вправе </w:t>
      </w:r>
      <w:proofErr w:type="gramStart"/>
      <w:r w:rsidRPr="00814812">
        <w:rPr>
          <w:sz w:val="28"/>
          <w:szCs w:val="28"/>
        </w:rPr>
        <w:t>предоставлять документы</w:t>
      </w:r>
      <w:proofErr w:type="gramEnd"/>
      <w:r w:rsidRPr="00814812">
        <w:rPr>
          <w:sz w:val="28"/>
          <w:szCs w:val="28"/>
        </w:rPr>
        <w:t>, указанные в настоящем пункте, безвозмездно или за плату, в случае если размер указанной платы определен решением представительного органа соответствующих муниципальных образований, за исключением случаев предоставления информации безвозмездно в порядке, предусмотренном </w:t>
      </w:r>
      <w:hyperlink r:id="rId11" w:anchor="1029" w:history="1">
        <w:r w:rsidRPr="0093186F">
          <w:rPr>
            <w:sz w:val="28"/>
            <w:szCs w:val="28"/>
          </w:rPr>
          <w:t>пунктом 29</w:t>
        </w:r>
      </w:hyperlink>
      <w:r w:rsidRPr="00814812">
        <w:rPr>
          <w:sz w:val="28"/>
          <w:szCs w:val="28"/>
        </w:rPr>
        <w:t> настоящего Порядка.</w:t>
      </w:r>
    </w:p>
    <w:p w:rsidR="00781C31" w:rsidRDefault="00781C31" w:rsidP="00781C31">
      <w:pPr>
        <w:pStyle w:val="af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Pr="00814812">
        <w:rPr>
          <w:sz w:val="28"/>
          <w:szCs w:val="28"/>
        </w:rPr>
        <w:t xml:space="preserve">.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</w:t>
      </w:r>
      <w:r w:rsidRPr="00373596">
        <w:rPr>
          <w:sz w:val="28"/>
          <w:szCs w:val="28"/>
        </w:rPr>
        <w:t>установлена административным регламентом предоставления муниципальной услуги «Предоставление информации об объектах муниципального имущества», утвержденным постановлением администрации района от 27.07.2023 №432-п.</w:t>
      </w:r>
    </w:p>
    <w:p w:rsidR="00781C31" w:rsidRPr="00814812" w:rsidRDefault="00781C31" w:rsidP="00781C31">
      <w:pPr>
        <w:pStyle w:val="af3"/>
        <w:ind w:firstLine="708"/>
        <w:jc w:val="both"/>
        <w:rPr>
          <w:sz w:val="28"/>
          <w:szCs w:val="28"/>
        </w:rPr>
      </w:pPr>
      <w:r w:rsidRPr="00814812">
        <w:rPr>
          <w:sz w:val="28"/>
          <w:szCs w:val="28"/>
        </w:rP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:rsidR="00A17FEC" w:rsidRDefault="00781C31" w:rsidP="00781C31">
      <w:pPr>
        <w:pStyle w:val="af3"/>
        <w:ind w:firstLine="708"/>
        <w:jc w:val="both"/>
      </w:pPr>
      <w:r w:rsidRPr="00814812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Pr="00814812">
        <w:rPr>
          <w:sz w:val="28"/>
          <w:szCs w:val="28"/>
        </w:rPr>
        <w:t xml:space="preserve">. </w:t>
      </w:r>
      <w:proofErr w:type="gramStart"/>
      <w:r w:rsidRPr="00814812">
        <w:rPr>
          <w:sz w:val="28"/>
          <w:szCs w:val="28"/>
        </w:rPr>
        <w:t>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 Российской Федерации, его</w:t>
      </w:r>
      <w:proofErr w:type="gramEnd"/>
      <w:r w:rsidRPr="00814812">
        <w:rPr>
          <w:sz w:val="28"/>
          <w:szCs w:val="28"/>
        </w:rPr>
        <w:t xml:space="preserve">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 им муниципального имущества.</w:t>
      </w:r>
    </w:p>
    <w:sectPr w:rsidR="00A17FEC" w:rsidSect="004B3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0A13"/>
    <w:multiLevelType w:val="hybridMultilevel"/>
    <w:tmpl w:val="BC1E4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F1121A"/>
    <w:multiLevelType w:val="hybridMultilevel"/>
    <w:tmpl w:val="CF905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E82AA4"/>
    <w:multiLevelType w:val="multilevel"/>
    <w:tmpl w:val="FE3CF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56479D"/>
    <w:multiLevelType w:val="multilevel"/>
    <w:tmpl w:val="4A6C9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F35F5E"/>
    <w:multiLevelType w:val="hybridMultilevel"/>
    <w:tmpl w:val="E66EB56C"/>
    <w:lvl w:ilvl="0" w:tplc="6AC0AAB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DC7939"/>
    <w:rsid w:val="00000DF1"/>
    <w:rsid w:val="0000549E"/>
    <w:rsid w:val="0002131C"/>
    <w:rsid w:val="00040074"/>
    <w:rsid w:val="00053337"/>
    <w:rsid w:val="001431AB"/>
    <w:rsid w:val="0014493A"/>
    <w:rsid w:val="001873C7"/>
    <w:rsid w:val="001B7B00"/>
    <w:rsid w:val="001D3037"/>
    <w:rsid w:val="001D3FBB"/>
    <w:rsid w:val="00210E1E"/>
    <w:rsid w:val="00235E01"/>
    <w:rsid w:val="00241663"/>
    <w:rsid w:val="002976BB"/>
    <w:rsid w:val="002A3295"/>
    <w:rsid w:val="002A7B01"/>
    <w:rsid w:val="002B14C7"/>
    <w:rsid w:val="002E0E07"/>
    <w:rsid w:val="0030350C"/>
    <w:rsid w:val="00317E2A"/>
    <w:rsid w:val="00325821"/>
    <w:rsid w:val="00392935"/>
    <w:rsid w:val="003B7DE5"/>
    <w:rsid w:val="003C1789"/>
    <w:rsid w:val="003C346D"/>
    <w:rsid w:val="003E0D2B"/>
    <w:rsid w:val="00435C5A"/>
    <w:rsid w:val="00450B1C"/>
    <w:rsid w:val="0046362C"/>
    <w:rsid w:val="004730D7"/>
    <w:rsid w:val="004877B0"/>
    <w:rsid w:val="004B34CF"/>
    <w:rsid w:val="004E4BBA"/>
    <w:rsid w:val="005A5C30"/>
    <w:rsid w:val="005C03F6"/>
    <w:rsid w:val="005D2706"/>
    <w:rsid w:val="00614C07"/>
    <w:rsid w:val="00662F19"/>
    <w:rsid w:val="006768C4"/>
    <w:rsid w:val="006A7062"/>
    <w:rsid w:val="006B0C5D"/>
    <w:rsid w:val="006B7415"/>
    <w:rsid w:val="006C0C7D"/>
    <w:rsid w:val="006C5031"/>
    <w:rsid w:val="006C5B44"/>
    <w:rsid w:val="006E452B"/>
    <w:rsid w:val="00734C63"/>
    <w:rsid w:val="00736608"/>
    <w:rsid w:val="00781C31"/>
    <w:rsid w:val="0079434A"/>
    <w:rsid w:val="007A5AA6"/>
    <w:rsid w:val="007F3E1E"/>
    <w:rsid w:val="00841569"/>
    <w:rsid w:val="00871F35"/>
    <w:rsid w:val="00890434"/>
    <w:rsid w:val="008E782C"/>
    <w:rsid w:val="008E7F08"/>
    <w:rsid w:val="009134F5"/>
    <w:rsid w:val="00917095"/>
    <w:rsid w:val="00962CDD"/>
    <w:rsid w:val="00970A20"/>
    <w:rsid w:val="009973C9"/>
    <w:rsid w:val="009D1512"/>
    <w:rsid w:val="009E1803"/>
    <w:rsid w:val="00A17FEC"/>
    <w:rsid w:val="00A242E6"/>
    <w:rsid w:val="00A2496B"/>
    <w:rsid w:val="00A94776"/>
    <w:rsid w:val="00AA1EBD"/>
    <w:rsid w:val="00AB087A"/>
    <w:rsid w:val="00AC4770"/>
    <w:rsid w:val="00AF3192"/>
    <w:rsid w:val="00B03470"/>
    <w:rsid w:val="00B03D6A"/>
    <w:rsid w:val="00B14B7D"/>
    <w:rsid w:val="00B641F3"/>
    <w:rsid w:val="00B746F4"/>
    <w:rsid w:val="00B8637C"/>
    <w:rsid w:val="00BC49CF"/>
    <w:rsid w:val="00BE578C"/>
    <w:rsid w:val="00C02FA2"/>
    <w:rsid w:val="00C15D2F"/>
    <w:rsid w:val="00C21901"/>
    <w:rsid w:val="00C30A57"/>
    <w:rsid w:val="00C72A0F"/>
    <w:rsid w:val="00C8631D"/>
    <w:rsid w:val="00CC689F"/>
    <w:rsid w:val="00D04DC8"/>
    <w:rsid w:val="00D05552"/>
    <w:rsid w:val="00D13BCD"/>
    <w:rsid w:val="00D6222B"/>
    <w:rsid w:val="00D706A1"/>
    <w:rsid w:val="00D730CD"/>
    <w:rsid w:val="00DB064B"/>
    <w:rsid w:val="00DC7939"/>
    <w:rsid w:val="00DD6FBA"/>
    <w:rsid w:val="00DF3EE1"/>
    <w:rsid w:val="00DF6B21"/>
    <w:rsid w:val="00E21FED"/>
    <w:rsid w:val="00E366BE"/>
    <w:rsid w:val="00E460E9"/>
    <w:rsid w:val="00E91875"/>
    <w:rsid w:val="00EA033E"/>
    <w:rsid w:val="00EB5D77"/>
    <w:rsid w:val="00EE3B53"/>
    <w:rsid w:val="00EE7673"/>
    <w:rsid w:val="00EF37A3"/>
    <w:rsid w:val="00F86ED0"/>
    <w:rsid w:val="00F900DD"/>
    <w:rsid w:val="00FB1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4C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B34C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4B34CF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71F35"/>
    <w:rPr>
      <w:sz w:val="28"/>
      <w:szCs w:val="24"/>
    </w:rPr>
  </w:style>
  <w:style w:type="paragraph" w:styleId="a3">
    <w:name w:val="Body Text"/>
    <w:basedOn w:val="a"/>
    <w:semiHidden/>
    <w:rsid w:val="004B34CF"/>
    <w:pPr>
      <w:jc w:val="both"/>
    </w:pPr>
    <w:rPr>
      <w:sz w:val="28"/>
    </w:rPr>
  </w:style>
  <w:style w:type="table" w:styleId="a4">
    <w:name w:val="Table Grid"/>
    <w:basedOn w:val="a1"/>
    <w:uiPriority w:val="59"/>
    <w:rsid w:val="00DC79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semiHidden/>
    <w:unhideWhenUsed/>
    <w:rsid w:val="00C8631D"/>
    <w:rPr>
      <w:color w:val="0000FF"/>
      <w:u w:val="single"/>
    </w:rPr>
  </w:style>
  <w:style w:type="character" w:customStyle="1" w:styleId="a6">
    <w:name w:val="Верхний колонтитул Знак"/>
    <w:link w:val="a7"/>
    <w:semiHidden/>
    <w:rsid w:val="00871F35"/>
    <w:rPr>
      <w:sz w:val="24"/>
      <w:szCs w:val="24"/>
    </w:rPr>
  </w:style>
  <w:style w:type="paragraph" w:styleId="a7">
    <w:name w:val="header"/>
    <w:basedOn w:val="a"/>
    <w:link w:val="a6"/>
    <w:semiHidden/>
    <w:unhideWhenUsed/>
    <w:rsid w:val="00871F35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uiPriority w:val="99"/>
    <w:semiHidden/>
    <w:rsid w:val="00871F35"/>
    <w:rPr>
      <w:sz w:val="24"/>
      <w:szCs w:val="24"/>
    </w:rPr>
  </w:style>
  <w:style w:type="character" w:customStyle="1" w:styleId="a8">
    <w:name w:val="Нижний колонтитул Знак"/>
    <w:link w:val="a9"/>
    <w:semiHidden/>
    <w:rsid w:val="00871F35"/>
    <w:rPr>
      <w:sz w:val="24"/>
      <w:szCs w:val="24"/>
    </w:rPr>
  </w:style>
  <w:style w:type="paragraph" w:styleId="a9">
    <w:name w:val="footer"/>
    <w:basedOn w:val="a"/>
    <w:link w:val="a8"/>
    <w:semiHidden/>
    <w:unhideWhenUsed/>
    <w:rsid w:val="00871F35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uiPriority w:val="99"/>
    <w:semiHidden/>
    <w:rsid w:val="00871F35"/>
    <w:rPr>
      <w:sz w:val="24"/>
      <w:szCs w:val="24"/>
    </w:rPr>
  </w:style>
  <w:style w:type="character" w:customStyle="1" w:styleId="aa">
    <w:name w:val="Текст выноски Знак"/>
    <w:link w:val="ab"/>
    <w:semiHidden/>
    <w:rsid w:val="00871F35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aa"/>
    <w:semiHidden/>
    <w:unhideWhenUsed/>
    <w:rsid w:val="00871F35"/>
    <w:rPr>
      <w:rFonts w:ascii="Tahoma" w:hAnsi="Tahoma"/>
      <w:sz w:val="16"/>
      <w:szCs w:val="16"/>
    </w:rPr>
  </w:style>
  <w:style w:type="character" w:customStyle="1" w:styleId="13">
    <w:name w:val="Текст выноски Знак1"/>
    <w:uiPriority w:val="99"/>
    <w:semiHidden/>
    <w:rsid w:val="00871F35"/>
    <w:rPr>
      <w:rFonts w:ascii="Tahoma" w:hAnsi="Tahoma" w:cs="Tahoma"/>
      <w:sz w:val="16"/>
      <w:szCs w:val="16"/>
    </w:rPr>
  </w:style>
  <w:style w:type="paragraph" w:customStyle="1" w:styleId="ac">
    <w:name w:val="Текст (лев. подпись)"/>
    <w:basedOn w:val="a"/>
    <w:next w:val="a"/>
    <w:uiPriority w:val="99"/>
    <w:rsid w:val="00871F3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d">
    <w:name w:val="Текст (прав. подпись)"/>
    <w:basedOn w:val="a"/>
    <w:next w:val="a"/>
    <w:uiPriority w:val="99"/>
    <w:rsid w:val="00871F35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ae">
    <w:name w:val="Заголовок статьи"/>
    <w:basedOn w:val="a"/>
    <w:next w:val="a"/>
    <w:uiPriority w:val="99"/>
    <w:rsid w:val="00871F3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">
    <w:name w:val="Гипертекстовая ссылка"/>
    <w:uiPriority w:val="99"/>
    <w:rsid w:val="00871F35"/>
    <w:rPr>
      <w:rFonts w:cs="Times New Roman"/>
      <w:b w:val="0"/>
      <w:color w:val="106BBE"/>
      <w:sz w:val="26"/>
    </w:rPr>
  </w:style>
  <w:style w:type="paragraph" w:customStyle="1" w:styleId="af0">
    <w:name w:val="Информация об изменениях документа"/>
    <w:basedOn w:val="a"/>
    <w:next w:val="a"/>
    <w:uiPriority w:val="99"/>
    <w:rsid w:val="00871F35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353842"/>
      <w:shd w:val="clear" w:color="auto" w:fill="F0F0F0"/>
    </w:rPr>
  </w:style>
  <w:style w:type="paragraph" w:customStyle="1" w:styleId="af1">
    <w:name w:val="Комментарий"/>
    <w:basedOn w:val="a"/>
    <w:next w:val="a"/>
    <w:uiPriority w:val="99"/>
    <w:rsid w:val="00871F35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blk">
    <w:name w:val="blk"/>
    <w:basedOn w:val="a0"/>
    <w:rsid w:val="00871F35"/>
  </w:style>
  <w:style w:type="paragraph" w:styleId="af2">
    <w:name w:val="List Paragraph"/>
    <w:basedOn w:val="a"/>
    <w:uiPriority w:val="34"/>
    <w:qFormat/>
    <w:rsid w:val="00871F35"/>
    <w:pPr>
      <w:ind w:left="720"/>
      <w:contextualSpacing/>
    </w:pPr>
  </w:style>
  <w:style w:type="paragraph" w:customStyle="1" w:styleId="ConsPlusNormal">
    <w:name w:val="ConsPlusNormal"/>
    <w:rsid w:val="00871F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No Spacing"/>
    <w:uiPriority w:val="1"/>
    <w:qFormat/>
    <w:rsid w:val="00871F35"/>
    <w:rPr>
      <w:sz w:val="24"/>
      <w:szCs w:val="24"/>
    </w:rPr>
  </w:style>
  <w:style w:type="paragraph" w:customStyle="1" w:styleId="Default">
    <w:name w:val="Default"/>
    <w:rsid w:val="00781C3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Title">
    <w:name w:val="ConsPlusTitle"/>
    <w:rsid w:val="00781C31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8023687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garant.ru/products/ipo/prime/doc/408023687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arant.ru/products/ipo/prime/doc/408023687/" TargetMode="External"/><Relationship Id="rId11" Type="http://schemas.openxmlformats.org/officeDocument/2006/relationships/hyperlink" Target="https://www.garant.ru/products/ipo/prime/doc/408023687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arant.ru/products/ipo/prime/doc/40802368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arant.ru/products/ipo/prime/doc/40802368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24727-DE6B-44E5-82A1-3B2F0A7A9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4791</Words>
  <Characters>27314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госслужбы</Company>
  <LinksUpToDate>false</LinksUpToDate>
  <CharactersWithSpaces>32041</CharactersWithSpaces>
  <SharedDoc>false</SharedDoc>
  <HLinks>
    <vt:vector size="36" baseType="variant">
      <vt:variant>
        <vt:i4>2883702</vt:i4>
      </vt:variant>
      <vt:variant>
        <vt:i4>15</vt:i4>
      </vt:variant>
      <vt:variant>
        <vt:i4>0</vt:i4>
      </vt:variant>
      <vt:variant>
        <vt:i4>5</vt:i4>
      </vt:variant>
      <vt:variant>
        <vt:lpwstr>https://www.garant.ru/products/ipo/prime/doc/408023687/</vt:lpwstr>
      </vt:variant>
      <vt:variant>
        <vt:lpwstr>1029</vt:lpwstr>
      </vt:variant>
      <vt:variant>
        <vt:i4>2097269</vt:i4>
      </vt:variant>
      <vt:variant>
        <vt:i4>12</vt:i4>
      </vt:variant>
      <vt:variant>
        <vt:i4>0</vt:i4>
      </vt:variant>
      <vt:variant>
        <vt:i4>5</vt:i4>
      </vt:variant>
      <vt:variant>
        <vt:lpwstr>https://www.garant.ru/products/ipo/prime/doc/408023687/</vt:lpwstr>
      </vt:variant>
      <vt:variant>
        <vt:lpwstr>1015</vt:lpwstr>
      </vt:variant>
      <vt:variant>
        <vt:i4>2359414</vt:i4>
      </vt:variant>
      <vt:variant>
        <vt:i4>9</vt:i4>
      </vt:variant>
      <vt:variant>
        <vt:i4>0</vt:i4>
      </vt:variant>
      <vt:variant>
        <vt:i4>5</vt:i4>
      </vt:variant>
      <vt:variant>
        <vt:lpwstr>https://www.garant.ru/products/ipo/prime/doc/408023687/</vt:lpwstr>
      </vt:variant>
      <vt:variant>
        <vt:lpwstr>1223</vt:lpwstr>
      </vt:variant>
      <vt:variant>
        <vt:i4>2097269</vt:i4>
      </vt:variant>
      <vt:variant>
        <vt:i4>6</vt:i4>
      </vt:variant>
      <vt:variant>
        <vt:i4>0</vt:i4>
      </vt:variant>
      <vt:variant>
        <vt:i4>5</vt:i4>
      </vt:variant>
      <vt:variant>
        <vt:lpwstr>https://www.garant.ru/products/ipo/prime/doc/408023687/</vt:lpwstr>
      </vt:variant>
      <vt:variant>
        <vt:lpwstr>1015</vt:lpwstr>
      </vt:variant>
      <vt:variant>
        <vt:i4>2949237</vt:i4>
      </vt:variant>
      <vt:variant>
        <vt:i4>3</vt:i4>
      </vt:variant>
      <vt:variant>
        <vt:i4>0</vt:i4>
      </vt:variant>
      <vt:variant>
        <vt:i4>5</vt:i4>
      </vt:variant>
      <vt:variant>
        <vt:lpwstr>https://www.garant.ru/products/ipo/prime/doc/408023687/</vt:lpwstr>
      </vt:variant>
      <vt:variant>
        <vt:lpwstr>1018</vt:lpwstr>
      </vt:variant>
      <vt:variant>
        <vt:i4>2228341</vt:i4>
      </vt:variant>
      <vt:variant>
        <vt:i4>0</vt:i4>
      </vt:variant>
      <vt:variant>
        <vt:i4>0</vt:i4>
      </vt:variant>
      <vt:variant>
        <vt:i4>5</vt:i4>
      </vt:variant>
      <vt:variant>
        <vt:lpwstr>https://www.garant.ru/products/ipo/prime/doc/408023687/</vt:lpwstr>
      </vt:variant>
      <vt:variant>
        <vt:lpwstr>1017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госслужбы</dc:creator>
  <cp:lastModifiedBy>User</cp:lastModifiedBy>
  <cp:revision>5</cp:revision>
  <cp:lastPrinted>2023-12-21T09:33:00Z</cp:lastPrinted>
  <dcterms:created xsi:type="dcterms:W3CDTF">2024-04-01T10:18:00Z</dcterms:created>
  <dcterms:modified xsi:type="dcterms:W3CDTF">2024-04-05T08:00:00Z</dcterms:modified>
</cp:coreProperties>
</file>