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495"/>
        <w:gridCol w:w="4252"/>
      </w:tblGrid>
      <w:tr w:rsidR="00163C58" w:rsidRPr="00C34C06" w:rsidTr="00484845">
        <w:tc>
          <w:tcPr>
            <w:tcW w:w="5495" w:type="dxa"/>
          </w:tcPr>
          <w:p w:rsidR="00163C58" w:rsidRPr="00C34C06" w:rsidRDefault="00163C58" w:rsidP="00221280">
            <w:pPr>
              <w:spacing w:line="276" w:lineRule="auto"/>
              <w:jc w:val="center"/>
              <w:rPr>
                <w:szCs w:val="28"/>
                <w:u w:val="single"/>
              </w:rPr>
            </w:pPr>
          </w:p>
        </w:tc>
        <w:tc>
          <w:tcPr>
            <w:tcW w:w="4252" w:type="dxa"/>
          </w:tcPr>
          <w:p w:rsidR="00D21F61" w:rsidRPr="00C34C06" w:rsidRDefault="00D21F61" w:rsidP="00C23BAB">
            <w:pPr>
              <w:spacing w:line="276" w:lineRule="auto"/>
              <w:jc w:val="right"/>
              <w:rPr>
                <w:szCs w:val="28"/>
              </w:rPr>
            </w:pPr>
          </w:p>
          <w:p w:rsidR="00163C58" w:rsidRPr="00C34C06" w:rsidRDefault="00163C58" w:rsidP="00C23BAB">
            <w:pPr>
              <w:spacing w:line="276" w:lineRule="auto"/>
              <w:jc w:val="right"/>
              <w:rPr>
                <w:szCs w:val="28"/>
              </w:rPr>
            </w:pPr>
          </w:p>
        </w:tc>
      </w:tr>
    </w:tbl>
    <w:p w:rsidR="00163C58" w:rsidRPr="00C34C06" w:rsidRDefault="00163C58" w:rsidP="00163C58">
      <w:pPr>
        <w:rPr>
          <w:szCs w:val="28"/>
        </w:rPr>
      </w:pPr>
    </w:p>
    <w:p w:rsidR="00C34C06" w:rsidRPr="00C34C06" w:rsidRDefault="00C34C06" w:rsidP="00C34C06">
      <w:pPr>
        <w:pStyle w:val="6"/>
        <w:tabs>
          <w:tab w:val="num" w:pos="0"/>
          <w:tab w:val="left" w:pos="708"/>
        </w:tabs>
        <w:spacing w:line="0" w:lineRule="atLeast"/>
        <w:ind w:left="708"/>
        <w:jc w:val="center"/>
        <w:rPr>
          <w:rFonts w:ascii="Times New Roman" w:hAnsi="Times New Roman" w:cs="Times New Roman"/>
          <w:i w:val="0"/>
          <w:szCs w:val="28"/>
        </w:rPr>
      </w:pPr>
      <w:r w:rsidRPr="00C34C06">
        <w:rPr>
          <w:rFonts w:ascii="Times New Roman" w:hAnsi="Times New Roman" w:cs="Times New Roman"/>
          <w:i w:val="0"/>
          <w:szCs w:val="28"/>
        </w:rPr>
        <w:t>СОВЕТ ДЕПУТАТОВ</w:t>
      </w:r>
    </w:p>
    <w:p w:rsidR="00C34C06" w:rsidRPr="00C34C06" w:rsidRDefault="00C34C06" w:rsidP="00C34C06">
      <w:pPr>
        <w:spacing w:line="0" w:lineRule="atLeast"/>
        <w:jc w:val="center"/>
        <w:rPr>
          <w:szCs w:val="28"/>
        </w:rPr>
      </w:pPr>
      <w:r w:rsidRPr="00C34C06">
        <w:rPr>
          <w:szCs w:val="28"/>
        </w:rPr>
        <w:t>МУНИЦИПАЛЬНОГО ОБРАЗОВАНИЯ ДНЕПРОВСКИЙ СЕЛЬСОВЕТ</w:t>
      </w:r>
    </w:p>
    <w:p w:rsidR="00C34C06" w:rsidRPr="00C34C06" w:rsidRDefault="00C34C06" w:rsidP="00C34C06">
      <w:pPr>
        <w:jc w:val="center"/>
        <w:rPr>
          <w:szCs w:val="28"/>
        </w:rPr>
      </w:pPr>
      <w:r w:rsidRPr="00C34C06">
        <w:rPr>
          <w:szCs w:val="28"/>
        </w:rPr>
        <w:t>БЕЛЯЕВСКОГО РАЙОНА ОРЕНБУРГСКОЙ ОБЛАСТИ</w:t>
      </w:r>
    </w:p>
    <w:p w:rsidR="00C34C06" w:rsidRPr="00C34C06" w:rsidRDefault="00C34C06" w:rsidP="00C34C06">
      <w:pPr>
        <w:jc w:val="center"/>
        <w:rPr>
          <w:szCs w:val="28"/>
        </w:rPr>
      </w:pPr>
      <w:r w:rsidRPr="00C34C06">
        <w:rPr>
          <w:szCs w:val="28"/>
        </w:rPr>
        <w:t>ТРЕТЬЕГО СОЗЫВА</w:t>
      </w:r>
    </w:p>
    <w:p w:rsidR="00C34C06" w:rsidRPr="00C34C06" w:rsidRDefault="00C34C06" w:rsidP="00C34C06">
      <w:pPr>
        <w:spacing w:line="0" w:lineRule="atLeast"/>
        <w:jc w:val="center"/>
        <w:rPr>
          <w:szCs w:val="28"/>
        </w:rPr>
      </w:pPr>
      <w:r w:rsidRPr="00C34C06">
        <w:rPr>
          <w:szCs w:val="28"/>
        </w:rPr>
        <w:t>РЕШЕНИЕ __________________________________________________________________</w:t>
      </w:r>
    </w:p>
    <w:p w:rsidR="00C34C06" w:rsidRPr="00C34C06" w:rsidRDefault="00C34C06" w:rsidP="00C34C06">
      <w:pPr>
        <w:jc w:val="center"/>
        <w:rPr>
          <w:szCs w:val="28"/>
        </w:rPr>
      </w:pPr>
      <w:r w:rsidRPr="00C34C06">
        <w:rPr>
          <w:szCs w:val="28"/>
        </w:rPr>
        <w:t>с.Днепровка</w:t>
      </w:r>
    </w:p>
    <w:p w:rsidR="00C34C06" w:rsidRPr="00C34C06" w:rsidRDefault="003669F3" w:rsidP="00C34C06">
      <w:pPr>
        <w:pStyle w:val="6"/>
        <w:tabs>
          <w:tab w:val="left" w:pos="708"/>
        </w:tabs>
        <w:rPr>
          <w:rFonts w:ascii="Times New Roman" w:hAnsi="Times New Roman" w:cs="Times New Roman"/>
          <w:i w:val="0"/>
          <w:color w:val="auto"/>
          <w:szCs w:val="28"/>
        </w:rPr>
      </w:pPr>
      <w:r>
        <w:rPr>
          <w:rFonts w:ascii="Times New Roman" w:hAnsi="Times New Roman" w:cs="Times New Roman"/>
          <w:i w:val="0"/>
          <w:color w:val="auto"/>
          <w:szCs w:val="28"/>
        </w:rPr>
        <w:t>15.05.2019</w:t>
      </w:r>
      <w:r w:rsidR="00C34C06" w:rsidRPr="00C34C06">
        <w:rPr>
          <w:rFonts w:ascii="Times New Roman" w:hAnsi="Times New Roman" w:cs="Times New Roman"/>
          <w:i w:val="0"/>
          <w:color w:val="auto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i w:val="0"/>
          <w:color w:val="auto"/>
          <w:szCs w:val="28"/>
        </w:rPr>
        <w:t xml:space="preserve">         </w:t>
      </w:r>
      <w:r w:rsidR="00C34C06" w:rsidRPr="00C34C06">
        <w:rPr>
          <w:rFonts w:ascii="Times New Roman" w:hAnsi="Times New Roman" w:cs="Times New Roman"/>
          <w:i w:val="0"/>
          <w:color w:val="auto"/>
          <w:szCs w:val="28"/>
        </w:rPr>
        <w:t xml:space="preserve">  </w:t>
      </w:r>
      <w:r>
        <w:rPr>
          <w:rFonts w:ascii="Times New Roman" w:hAnsi="Times New Roman" w:cs="Times New Roman"/>
          <w:i w:val="0"/>
          <w:color w:val="auto"/>
          <w:szCs w:val="28"/>
        </w:rPr>
        <w:t>№ 122</w:t>
      </w:r>
    </w:p>
    <w:p w:rsidR="00C34C06" w:rsidRPr="00C34C06" w:rsidRDefault="00C34C06" w:rsidP="00C34C06">
      <w:pPr>
        <w:rPr>
          <w:szCs w:val="28"/>
        </w:rPr>
      </w:pPr>
    </w:p>
    <w:tbl>
      <w:tblPr>
        <w:tblW w:w="9889" w:type="dxa"/>
        <w:tblLook w:val="04A0"/>
      </w:tblPr>
      <w:tblGrid>
        <w:gridCol w:w="9889"/>
      </w:tblGrid>
      <w:tr w:rsidR="00C34C06" w:rsidRPr="00C34C06" w:rsidTr="00C34C06">
        <w:tc>
          <w:tcPr>
            <w:tcW w:w="9889" w:type="dxa"/>
          </w:tcPr>
          <w:p w:rsidR="00C34C06" w:rsidRPr="00C34C06" w:rsidRDefault="00C34C06" w:rsidP="00C34C06">
            <w:pPr>
              <w:jc w:val="center"/>
              <w:rPr>
                <w:szCs w:val="28"/>
              </w:rPr>
            </w:pPr>
            <w:r w:rsidRPr="00C34C06">
              <w:rPr>
                <w:szCs w:val="28"/>
              </w:rPr>
              <w:t xml:space="preserve">Об утверждении Положения о порядке предоставления в аренду </w:t>
            </w:r>
            <w:r w:rsidRPr="00C34C06">
              <w:rPr>
                <w:bCs/>
                <w:color w:val="1A171B"/>
                <w:szCs w:val="28"/>
              </w:rPr>
              <w:t>субъектам малого и среднего предпринимательства объектов</w:t>
            </w:r>
            <w:r w:rsidRPr="00C34C06">
              <w:rPr>
                <w:rFonts w:ascii="Tahoma" w:hAnsi="Tahoma" w:cs="Tahoma"/>
                <w:b/>
                <w:bCs/>
                <w:color w:val="1A171B"/>
                <w:szCs w:val="28"/>
              </w:rPr>
              <w:t xml:space="preserve"> </w:t>
            </w:r>
            <w:r w:rsidRPr="00C34C06">
              <w:rPr>
                <w:szCs w:val="28"/>
              </w:rPr>
              <w:t>имущества муниципального образования Днепровский сельсовет Беляевского района Оренбургской области, включенных в Перечень имущества муниципального образования Днепровский сельсовет Беляевского района Оренбургской области, свободного от прав третьих лиц (</w:t>
            </w:r>
            <w:r w:rsidRPr="00C34C06">
              <w:rPr>
                <w:bCs/>
                <w:szCs w:val="28"/>
                <w:shd w:val="clear" w:color="auto" w:fill="FFFFFF"/>
              </w:rPr>
      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 w:rsidRPr="00C34C06">
              <w:rPr>
                <w:bCs/>
                <w:szCs w:val="28"/>
              </w:rPr>
              <w:br/>
            </w:r>
          </w:p>
        </w:tc>
      </w:tr>
    </w:tbl>
    <w:p w:rsidR="00C34C06" w:rsidRPr="00C34C06" w:rsidRDefault="00C34C06" w:rsidP="00C34C06">
      <w:pPr>
        <w:jc w:val="center"/>
        <w:rPr>
          <w:szCs w:val="28"/>
        </w:rPr>
      </w:pPr>
    </w:p>
    <w:p w:rsidR="00DB5101" w:rsidRPr="00C34C06" w:rsidRDefault="00B2627F" w:rsidP="002069EF">
      <w:pPr>
        <w:tabs>
          <w:tab w:val="left" w:pos="0"/>
        </w:tabs>
        <w:ind w:firstLine="720"/>
        <w:jc w:val="both"/>
        <w:rPr>
          <w:szCs w:val="28"/>
        </w:rPr>
      </w:pPr>
      <w:r w:rsidRPr="00C34C06">
        <w:rPr>
          <w:szCs w:val="28"/>
        </w:rPr>
        <w:t xml:space="preserve">На основании </w:t>
      </w:r>
      <w:r w:rsidR="00A12A87" w:rsidRPr="00C34C06">
        <w:rPr>
          <w:szCs w:val="28"/>
        </w:rPr>
        <w:t>Федерального закона от 24.07.2007 г. №209-ФЗ «О развитии малого и среднего предпринимательства в Российской Федерации», Федеральным законом от 26.07.2006 г. №135-ФЗ «О защите конкуренции»</w:t>
      </w:r>
      <w:r w:rsidRPr="00C34C06">
        <w:rPr>
          <w:szCs w:val="28"/>
        </w:rPr>
        <w:t xml:space="preserve">, статьи 35 Федерального закона от 06.10.2003 N 131-ФЗ "Об общих принципах организации местного самоуправления в Российской Федерации", </w:t>
      </w:r>
      <w:r w:rsidR="00A12A87" w:rsidRPr="00C34C06">
        <w:rPr>
          <w:szCs w:val="28"/>
        </w:rPr>
        <w:t>р</w:t>
      </w:r>
      <w:r w:rsidR="00DB5101" w:rsidRPr="00C34C06">
        <w:rPr>
          <w:szCs w:val="28"/>
        </w:rPr>
        <w:t xml:space="preserve">уководствуясь Уставом муниципального образования </w:t>
      </w:r>
      <w:r w:rsidR="00C34C06" w:rsidRPr="00C34C06">
        <w:rPr>
          <w:szCs w:val="28"/>
        </w:rPr>
        <w:t>Днепровский сельсовет Беляевского района Оренбургской области</w:t>
      </w:r>
      <w:r w:rsidR="00DB5101" w:rsidRPr="00C34C06">
        <w:rPr>
          <w:szCs w:val="28"/>
        </w:rPr>
        <w:t>, Совет депутатов РЕШИЛ:</w:t>
      </w:r>
    </w:p>
    <w:p w:rsidR="00DB5101" w:rsidRPr="00C34C06" w:rsidRDefault="00DB5101" w:rsidP="002069EF">
      <w:pPr>
        <w:tabs>
          <w:tab w:val="left" w:pos="0"/>
        </w:tabs>
        <w:ind w:firstLine="720"/>
        <w:jc w:val="both"/>
        <w:rPr>
          <w:szCs w:val="28"/>
        </w:rPr>
      </w:pPr>
      <w:r w:rsidRPr="00C34C06">
        <w:rPr>
          <w:szCs w:val="28"/>
        </w:rPr>
        <w:t xml:space="preserve">1. </w:t>
      </w:r>
      <w:r w:rsidR="00B2627F" w:rsidRPr="00C34C06">
        <w:rPr>
          <w:szCs w:val="28"/>
        </w:rPr>
        <w:t xml:space="preserve">Утвердить </w:t>
      </w:r>
      <w:r w:rsidR="00A12A87" w:rsidRPr="00C34C06">
        <w:rPr>
          <w:szCs w:val="28"/>
        </w:rPr>
        <w:t xml:space="preserve">Положения о порядке предоставления в аренду </w:t>
      </w:r>
      <w:r w:rsidR="00A12A87" w:rsidRPr="00C34C06">
        <w:rPr>
          <w:bCs/>
          <w:color w:val="1A171B"/>
          <w:szCs w:val="28"/>
        </w:rPr>
        <w:t>субъектам малого и среднего предпринимательства объектов</w:t>
      </w:r>
      <w:r w:rsidR="00A12A87" w:rsidRPr="00C34C06">
        <w:rPr>
          <w:rFonts w:ascii="Tahoma" w:hAnsi="Tahoma" w:cs="Tahoma"/>
          <w:b/>
          <w:bCs/>
          <w:color w:val="1A171B"/>
          <w:szCs w:val="28"/>
        </w:rPr>
        <w:t xml:space="preserve"> </w:t>
      </w:r>
      <w:r w:rsidR="00A12A87" w:rsidRPr="00C34C06">
        <w:rPr>
          <w:szCs w:val="28"/>
        </w:rPr>
        <w:t xml:space="preserve">имущества муниципального образования </w:t>
      </w:r>
      <w:r w:rsidR="00C34C06" w:rsidRPr="00C34C06">
        <w:rPr>
          <w:szCs w:val="28"/>
        </w:rPr>
        <w:t>Днепровский сельсовет Беляевского района Оренбургской области</w:t>
      </w:r>
      <w:r w:rsidR="00A12A87" w:rsidRPr="00C34C06">
        <w:rPr>
          <w:szCs w:val="28"/>
        </w:rPr>
        <w:t xml:space="preserve">, включенных в Перечень имущества муниципального образования </w:t>
      </w:r>
      <w:r w:rsidR="00C34C06" w:rsidRPr="00C34C06">
        <w:rPr>
          <w:szCs w:val="28"/>
        </w:rPr>
        <w:t>Днепровский сельсовет Беляевского района Оренбургской области</w:t>
      </w:r>
      <w:r w:rsidR="00A12A87" w:rsidRPr="00C34C06">
        <w:rPr>
          <w:szCs w:val="28"/>
        </w:rPr>
        <w:t>, свободного от прав третьих лиц (</w:t>
      </w:r>
      <w:r w:rsidR="00A12A87" w:rsidRPr="00C34C06">
        <w:rPr>
          <w:bCs/>
          <w:szCs w:val="28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B2627F" w:rsidRPr="00C34C06">
        <w:rPr>
          <w:bCs/>
          <w:kern w:val="36"/>
          <w:szCs w:val="28"/>
        </w:rPr>
        <w:t xml:space="preserve">, </w:t>
      </w:r>
      <w:r w:rsidRPr="00C34C06">
        <w:rPr>
          <w:szCs w:val="28"/>
        </w:rPr>
        <w:t>согласно приложению.</w:t>
      </w:r>
    </w:p>
    <w:p w:rsidR="00DB5101" w:rsidRPr="00C34C06" w:rsidRDefault="00A12A87" w:rsidP="002069EF">
      <w:pPr>
        <w:shd w:val="clear" w:color="auto" w:fill="FFFFFF"/>
        <w:ind w:firstLine="708"/>
        <w:jc w:val="both"/>
        <w:textAlignment w:val="baseline"/>
        <w:rPr>
          <w:szCs w:val="28"/>
        </w:rPr>
      </w:pPr>
      <w:r w:rsidRPr="00C34C06">
        <w:rPr>
          <w:szCs w:val="28"/>
        </w:rPr>
        <w:t>2</w:t>
      </w:r>
      <w:r w:rsidR="00217D1F" w:rsidRPr="00C34C06">
        <w:rPr>
          <w:szCs w:val="28"/>
        </w:rPr>
        <w:t xml:space="preserve">. </w:t>
      </w:r>
      <w:r w:rsidR="00DB5101" w:rsidRPr="00C34C06">
        <w:rPr>
          <w:szCs w:val="28"/>
        </w:rPr>
        <w:t xml:space="preserve">Контроль за исполнением  настоящего решения </w:t>
      </w:r>
      <w:r w:rsidR="00C34C06" w:rsidRPr="00C34C06">
        <w:rPr>
          <w:szCs w:val="28"/>
        </w:rPr>
        <w:t>оставляю за собой</w:t>
      </w:r>
      <w:r w:rsidR="00DB5101" w:rsidRPr="00C34C06">
        <w:rPr>
          <w:szCs w:val="28"/>
        </w:rPr>
        <w:t xml:space="preserve">. </w:t>
      </w:r>
    </w:p>
    <w:p w:rsidR="00DB5101" w:rsidRPr="00C34C06" w:rsidRDefault="00DB5101" w:rsidP="002069EF">
      <w:pPr>
        <w:jc w:val="both"/>
        <w:rPr>
          <w:szCs w:val="28"/>
        </w:rPr>
      </w:pPr>
      <w:r w:rsidRPr="00C34C06">
        <w:rPr>
          <w:szCs w:val="28"/>
        </w:rPr>
        <w:tab/>
      </w:r>
      <w:r w:rsidR="00A12A87" w:rsidRPr="00C34C06">
        <w:rPr>
          <w:szCs w:val="28"/>
        </w:rPr>
        <w:t>3</w:t>
      </w:r>
      <w:r w:rsidRPr="00C34C06">
        <w:rPr>
          <w:szCs w:val="28"/>
        </w:rPr>
        <w:t xml:space="preserve">.  </w:t>
      </w:r>
      <w:r w:rsidR="00356415" w:rsidRPr="00C34C06">
        <w:rPr>
          <w:szCs w:val="28"/>
        </w:rPr>
        <w:t>Настоящее р</w:t>
      </w:r>
      <w:r w:rsidRPr="00C34C06">
        <w:rPr>
          <w:szCs w:val="28"/>
        </w:rPr>
        <w:t>ешение вступает в силу после его официального опубликования</w:t>
      </w:r>
      <w:r w:rsidR="00356415" w:rsidRPr="00C34C06">
        <w:rPr>
          <w:szCs w:val="28"/>
        </w:rPr>
        <w:t xml:space="preserve">. </w:t>
      </w:r>
    </w:p>
    <w:p w:rsidR="00DB5101" w:rsidRPr="00C34C06" w:rsidRDefault="00DB5101" w:rsidP="00DB5101">
      <w:pPr>
        <w:pStyle w:val="af"/>
        <w:jc w:val="both"/>
        <w:rPr>
          <w:sz w:val="28"/>
          <w:szCs w:val="28"/>
        </w:rPr>
      </w:pPr>
    </w:p>
    <w:p w:rsidR="00A12A87" w:rsidRPr="00C34C06" w:rsidRDefault="00A12A87" w:rsidP="00DB5101">
      <w:pPr>
        <w:pStyle w:val="af"/>
        <w:jc w:val="both"/>
        <w:rPr>
          <w:sz w:val="28"/>
          <w:szCs w:val="28"/>
        </w:rPr>
      </w:pPr>
    </w:p>
    <w:p w:rsidR="00A12A87" w:rsidRPr="00C34C06" w:rsidRDefault="00C34C06" w:rsidP="00DB5101">
      <w:pPr>
        <w:pStyle w:val="af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Председатель Совета депутатов</w:t>
      </w:r>
    </w:p>
    <w:p w:rsidR="00C34C06" w:rsidRDefault="00C34C06" w:rsidP="00DB5101">
      <w:pPr>
        <w:pStyle w:val="af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Глава муниципального образования                                          С.А.Федотов</w:t>
      </w:r>
    </w:p>
    <w:p w:rsidR="003669F3" w:rsidRDefault="003669F3" w:rsidP="00DB5101">
      <w:pPr>
        <w:pStyle w:val="af"/>
        <w:jc w:val="both"/>
        <w:rPr>
          <w:sz w:val="28"/>
          <w:szCs w:val="28"/>
        </w:rPr>
      </w:pPr>
    </w:p>
    <w:p w:rsidR="003669F3" w:rsidRPr="00C34C06" w:rsidRDefault="003669F3" w:rsidP="00DB5101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прокуратура района; администрации района, в дело.</w:t>
      </w:r>
    </w:p>
    <w:tbl>
      <w:tblPr>
        <w:tblW w:w="14692" w:type="dxa"/>
        <w:tblLook w:val="04A0"/>
      </w:tblPr>
      <w:tblGrid>
        <w:gridCol w:w="5920"/>
        <w:gridCol w:w="3827"/>
        <w:gridCol w:w="142"/>
        <w:gridCol w:w="4803"/>
      </w:tblGrid>
      <w:tr w:rsidR="00A12A87" w:rsidRPr="00C34C06" w:rsidTr="003669F3">
        <w:tc>
          <w:tcPr>
            <w:tcW w:w="9889" w:type="dxa"/>
            <w:gridSpan w:val="3"/>
          </w:tcPr>
          <w:p w:rsidR="00A12A87" w:rsidRPr="00C34C06" w:rsidRDefault="00A12A87" w:rsidP="00770C68">
            <w:pPr>
              <w:jc w:val="both"/>
              <w:rPr>
                <w:szCs w:val="28"/>
              </w:rPr>
            </w:pPr>
          </w:p>
        </w:tc>
        <w:tc>
          <w:tcPr>
            <w:tcW w:w="4803" w:type="dxa"/>
          </w:tcPr>
          <w:p w:rsidR="00A12A87" w:rsidRPr="00C34C06" w:rsidRDefault="00A12A87" w:rsidP="00770C68">
            <w:pPr>
              <w:jc w:val="both"/>
              <w:rPr>
                <w:szCs w:val="28"/>
              </w:rPr>
            </w:pPr>
          </w:p>
        </w:tc>
      </w:tr>
      <w:tr w:rsidR="00D03C67" w:rsidRPr="00C34C06" w:rsidTr="003669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5920" w:type="dxa"/>
          <w:wAfter w:w="4945" w:type="dxa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B5101" w:rsidRPr="00C34C06" w:rsidRDefault="00DB5101" w:rsidP="00976BD0">
            <w:pPr>
              <w:jc w:val="both"/>
              <w:rPr>
                <w:szCs w:val="28"/>
              </w:rPr>
            </w:pPr>
          </w:p>
          <w:p w:rsidR="00DB5101" w:rsidRPr="003669F3" w:rsidRDefault="00DB5101" w:rsidP="00DB5101">
            <w:pPr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Приложение</w:t>
            </w:r>
            <w:r w:rsidR="00217D1F" w:rsidRPr="003669F3">
              <w:rPr>
                <w:sz w:val="24"/>
                <w:szCs w:val="24"/>
              </w:rPr>
              <w:t xml:space="preserve"> </w:t>
            </w:r>
          </w:p>
          <w:p w:rsidR="00DB5101" w:rsidRPr="003669F3" w:rsidRDefault="00DB5101" w:rsidP="00DB5101">
            <w:pPr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к решению Совета  депутатов</w:t>
            </w:r>
          </w:p>
          <w:p w:rsidR="00DB5101" w:rsidRPr="003669F3" w:rsidRDefault="00DB5101" w:rsidP="00DB5101">
            <w:pPr>
              <w:jc w:val="both"/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>муниципального образования</w:t>
            </w:r>
          </w:p>
          <w:p w:rsidR="003669F3" w:rsidRDefault="00C34C06" w:rsidP="00C34C06">
            <w:pPr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 xml:space="preserve">Днепровский сельсовет Беляевского района </w:t>
            </w:r>
          </w:p>
          <w:p w:rsidR="00C34C06" w:rsidRPr="003669F3" w:rsidRDefault="00C34C06" w:rsidP="00C34C06">
            <w:pPr>
              <w:rPr>
                <w:sz w:val="24"/>
                <w:szCs w:val="24"/>
              </w:rPr>
            </w:pPr>
            <w:r w:rsidRPr="003669F3">
              <w:rPr>
                <w:sz w:val="24"/>
                <w:szCs w:val="24"/>
              </w:rPr>
              <w:t xml:space="preserve">Оренбургской области </w:t>
            </w:r>
          </w:p>
          <w:p w:rsidR="00DB5101" w:rsidRPr="003669F3" w:rsidRDefault="00DB5101" w:rsidP="00C34C06">
            <w:pPr>
              <w:rPr>
                <w:sz w:val="24"/>
                <w:szCs w:val="24"/>
                <w:u w:val="single"/>
              </w:rPr>
            </w:pPr>
            <w:r w:rsidRPr="003669F3">
              <w:rPr>
                <w:sz w:val="24"/>
                <w:szCs w:val="24"/>
              </w:rPr>
              <w:t xml:space="preserve">от </w:t>
            </w:r>
            <w:r w:rsidR="003669F3">
              <w:rPr>
                <w:sz w:val="24"/>
                <w:szCs w:val="24"/>
              </w:rPr>
              <w:t xml:space="preserve"> 15.05.2019 </w:t>
            </w:r>
            <w:r w:rsidR="00356415" w:rsidRPr="003669F3">
              <w:rPr>
                <w:sz w:val="24"/>
                <w:szCs w:val="24"/>
              </w:rPr>
              <w:t xml:space="preserve"> </w:t>
            </w:r>
            <w:r w:rsidRPr="003669F3">
              <w:rPr>
                <w:sz w:val="24"/>
                <w:szCs w:val="24"/>
              </w:rPr>
              <w:t>№</w:t>
            </w:r>
            <w:r w:rsidR="00A12A87" w:rsidRPr="003669F3">
              <w:rPr>
                <w:sz w:val="24"/>
                <w:szCs w:val="24"/>
              </w:rPr>
              <w:t xml:space="preserve"> </w:t>
            </w:r>
            <w:r w:rsidR="003669F3">
              <w:rPr>
                <w:sz w:val="24"/>
                <w:szCs w:val="24"/>
              </w:rPr>
              <w:t>122</w:t>
            </w:r>
          </w:p>
          <w:p w:rsidR="00D03C67" w:rsidRPr="00C34C06" w:rsidRDefault="00D03C67" w:rsidP="006D6ED2">
            <w:pPr>
              <w:rPr>
                <w:szCs w:val="28"/>
              </w:rPr>
            </w:pPr>
          </w:p>
        </w:tc>
      </w:tr>
    </w:tbl>
    <w:p w:rsidR="00155049" w:rsidRPr="00C34C06" w:rsidRDefault="00155049" w:rsidP="00D03C67">
      <w:pPr>
        <w:ind w:right="3090"/>
        <w:jc w:val="right"/>
        <w:rPr>
          <w:szCs w:val="28"/>
        </w:rPr>
      </w:pPr>
    </w:p>
    <w:p w:rsidR="004F6316" w:rsidRPr="00C34C06" w:rsidRDefault="004F6316" w:rsidP="004F6316">
      <w:pPr>
        <w:pStyle w:val="af"/>
        <w:jc w:val="center"/>
        <w:rPr>
          <w:sz w:val="28"/>
          <w:szCs w:val="28"/>
        </w:rPr>
      </w:pPr>
      <w:r w:rsidRPr="00C34C06">
        <w:rPr>
          <w:sz w:val="28"/>
          <w:szCs w:val="28"/>
        </w:rPr>
        <w:t xml:space="preserve">Положение о порядке предоставления в аренду </w:t>
      </w:r>
      <w:r w:rsidRPr="00C34C06">
        <w:rPr>
          <w:bCs/>
          <w:color w:val="1A171B"/>
          <w:sz w:val="28"/>
          <w:szCs w:val="28"/>
        </w:rPr>
        <w:t>субъектам малого и среднего предпринимательства объектов</w:t>
      </w:r>
      <w:r w:rsidRPr="00C34C06">
        <w:rPr>
          <w:rFonts w:ascii="Tahoma" w:hAnsi="Tahoma" w:cs="Tahoma"/>
          <w:b/>
          <w:bCs/>
          <w:color w:val="1A171B"/>
          <w:sz w:val="28"/>
          <w:szCs w:val="28"/>
        </w:rPr>
        <w:t xml:space="preserve"> </w:t>
      </w:r>
      <w:r w:rsidRPr="00C34C06">
        <w:rPr>
          <w:sz w:val="28"/>
          <w:szCs w:val="28"/>
        </w:rPr>
        <w:t xml:space="preserve">имущества муниципального образования </w:t>
      </w:r>
      <w:r w:rsidR="00C34C06" w:rsidRPr="00C34C06">
        <w:rPr>
          <w:sz w:val="28"/>
          <w:szCs w:val="28"/>
        </w:rPr>
        <w:t>Днепровский сельсовет Беляевского района Оренбургской области</w:t>
      </w:r>
      <w:r w:rsidRPr="00C34C06">
        <w:rPr>
          <w:sz w:val="28"/>
          <w:szCs w:val="28"/>
        </w:rPr>
        <w:t xml:space="preserve">, включенных в Перечень имущества муниципального образования </w:t>
      </w:r>
      <w:r w:rsidR="00C34C06" w:rsidRPr="00C34C06">
        <w:rPr>
          <w:sz w:val="28"/>
          <w:szCs w:val="28"/>
        </w:rPr>
        <w:t>Днепровский сельсовет Беляевского района Оренбургской области</w:t>
      </w:r>
      <w:r w:rsidRPr="00C34C06">
        <w:rPr>
          <w:sz w:val="28"/>
          <w:szCs w:val="28"/>
        </w:rPr>
        <w:t>, свободного от прав третьих лиц (</w:t>
      </w:r>
      <w:r w:rsidRPr="00C34C06">
        <w:rPr>
          <w:bCs/>
          <w:sz w:val="28"/>
          <w:szCs w:val="28"/>
          <w:shd w:val="clear" w:color="auto" w:fill="FFFFFF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34C06">
        <w:rPr>
          <w:bCs/>
          <w:sz w:val="28"/>
          <w:szCs w:val="28"/>
        </w:rPr>
        <w:br/>
      </w:r>
      <w:r w:rsidRPr="00C34C06">
        <w:rPr>
          <w:rFonts w:ascii="Arial" w:hAnsi="Arial" w:cs="Arial"/>
          <w:b/>
          <w:bCs/>
          <w:color w:val="000000"/>
          <w:sz w:val="28"/>
          <w:szCs w:val="28"/>
        </w:rPr>
        <w:br/>
      </w:r>
    </w:p>
    <w:p w:rsidR="004F6316" w:rsidRPr="00C34C06" w:rsidRDefault="004F6316" w:rsidP="004F6316">
      <w:pPr>
        <w:pStyle w:val="af"/>
        <w:jc w:val="center"/>
        <w:rPr>
          <w:sz w:val="28"/>
          <w:szCs w:val="28"/>
        </w:rPr>
      </w:pPr>
      <w:r w:rsidRPr="00C34C06">
        <w:rPr>
          <w:sz w:val="28"/>
          <w:szCs w:val="28"/>
        </w:rPr>
        <w:t>I. Общие положения</w:t>
      </w:r>
    </w:p>
    <w:p w:rsidR="004F6316" w:rsidRPr="00C34C06" w:rsidRDefault="004F6316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1. Настоящее Положение разработано в соответствии с Федеральным законом от 24.07.2007 г. №209-ФЗ «О развитии малого и среднего предпринимательства в Российской Федерации», Федеральным законом от 26.07.2006 г. №135-ФЗ «О защите конкуренции» и определяет порядок и условия предоставления во владение и (или) в пользование муниципального имущества из перечня муниципального имущества муниципального образования, предоставляемого субъектам малого и среднего предпринимательства (далее - перечень).</w:t>
      </w:r>
    </w:p>
    <w:p w:rsidR="00E32F3C" w:rsidRPr="00C34C06" w:rsidRDefault="00E32F3C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Настоящее Положение не распространяется на земельные участки, включенные в перечень.</w:t>
      </w:r>
    </w:p>
    <w:p w:rsidR="00E32F3C" w:rsidRPr="00C34C06" w:rsidRDefault="00E32F3C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Порядок и условия предоставления земельных участков, включенных в перечень, устанавливаются в соответствии с гражданским и земельным законодательством Российской Федерации.</w:t>
      </w:r>
    </w:p>
    <w:p w:rsidR="004F6316" w:rsidRPr="00C34C06" w:rsidRDefault="004F6316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 xml:space="preserve">2. Арендодателем муниципального имущества, включенного в перечень, является администрация муниципального образования </w:t>
      </w:r>
      <w:r w:rsidR="00C34C06" w:rsidRPr="00C34C06">
        <w:rPr>
          <w:sz w:val="28"/>
          <w:szCs w:val="28"/>
        </w:rPr>
        <w:t xml:space="preserve">Днепровский сельсовет Беляевского района Оренбургской области </w:t>
      </w:r>
      <w:r w:rsidRPr="00C34C06">
        <w:rPr>
          <w:sz w:val="28"/>
          <w:szCs w:val="28"/>
        </w:rPr>
        <w:t>(далее – Администрация).</w:t>
      </w:r>
    </w:p>
    <w:p w:rsidR="004F6316" w:rsidRPr="00C34C06" w:rsidRDefault="004F6316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3. Право заключить договор аренды имущества, включенного в перечень, имеет субъект малого и среднего предпринимательства либо организация, образующая инфраструктуру поддержки субъектов малого и среднего предпринимательства (далее - Субъект).</w:t>
      </w:r>
    </w:p>
    <w:p w:rsidR="004F6316" w:rsidRPr="00C34C06" w:rsidRDefault="004F6316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4. Имущество, включенное в перечень, предоставляется в аренду с соблюдением требований, предусмотренных Федеральным законом от 26.07.2006 г. №135-ФЗ «О защите конкуренции» (далее – Закон о защите конкуренции).</w:t>
      </w:r>
    </w:p>
    <w:p w:rsidR="004F6316" w:rsidRPr="00C34C06" w:rsidRDefault="004F6316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5. Заключение договора аренды имущества осуществляется:</w:t>
      </w:r>
    </w:p>
    <w:p w:rsidR="004F6316" w:rsidRPr="00C34C06" w:rsidRDefault="00932366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а) п</w:t>
      </w:r>
      <w:r w:rsidR="004F6316" w:rsidRPr="00C34C06">
        <w:rPr>
          <w:sz w:val="28"/>
          <w:szCs w:val="28"/>
        </w:rPr>
        <w:t xml:space="preserve">о результатам торгов (конкурса, аукциона) на право заключения договора аренды с субъектом малого и среднего предпринимательства и </w:t>
      </w:r>
      <w:r w:rsidR="004F6316" w:rsidRPr="00C34C06">
        <w:rPr>
          <w:sz w:val="28"/>
          <w:szCs w:val="28"/>
        </w:rPr>
        <w:lastRenderedPageBreak/>
        <w:t>организацией, образующей инфраструктуру поддержки субъектов малого и среднего предпринимательства, в порядке, установленно</w:t>
      </w:r>
      <w:r w:rsidRPr="00C34C06">
        <w:rPr>
          <w:sz w:val="28"/>
          <w:szCs w:val="28"/>
        </w:rPr>
        <w:t>м федеральным законодательством;</w:t>
      </w:r>
    </w:p>
    <w:p w:rsidR="004F6316" w:rsidRPr="00C34C06" w:rsidRDefault="00932366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б) б</w:t>
      </w:r>
      <w:r w:rsidR="004F6316" w:rsidRPr="00C34C06">
        <w:rPr>
          <w:sz w:val="28"/>
          <w:szCs w:val="28"/>
        </w:rPr>
        <w:t>ез проведения торгов с субъектом малого и среднего предпринимательства в виде муниципальной преференции с предварительного получения согласия антимонопольного органа в порядке, установленном главой 5 </w:t>
      </w:r>
      <w:hyperlink r:id="rId8" w:history="1">
        <w:r w:rsidR="004F6316" w:rsidRPr="00C34C06">
          <w:rPr>
            <w:rStyle w:val="af1"/>
            <w:color w:val="auto"/>
            <w:sz w:val="28"/>
            <w:szCs w:val="28"/>
            <w:u w:val="none"/>
          </w:rPr>
          <w:t>Федерального закона от 26.07.2006 N 135-ФЗ "О защите конкуренции"</w:t>
        </w:r>
      </w:hyperlink>
      <w:r w:rsidR="004F6316" w:rsidRPr="00C34C06">
        <w:rPr>
          <w:sz w:val="28"/>
          <w:szCs w:val="28"/>
        </w:rPr>
        <w:t>.</w:t>
      </w:r>
    </w:p>
    <w:p w:rsidR="00DB0F32" w:rsidRPr="00C34C06" w:rsidRDefault="00DB0F32" w:rsidP="00DB0F32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6.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344B48" w:rsidRPr="00C34C06" w:rsidRDefault="00344B48" w:rsidP="00E32F3C">
      <w:pPr>
        <w:pStyle w:val="Default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 xml:space="preserve">7. </w:t>
      </w:r>
      <w:r w:rsidR="00E32F3C" w:rsidRPr="00C34C06">
        <w:rPr>
          <w:sz w:val="28"/>
          <w:szCs w:val="28"/>
        </w:rPr>
        <w:t>Размер арендной платы в случае заключения договора аренды без проведения торгов и размер начальной (минимальной) арендной платы для целей проведения торгов на право заключения договора аренды устанавливается в размере не менее рыночного размера арендной платы, определенного в соответствии с законодательством, регулирующим оценочную деятельность в Российской Федерации.</w:t>
      </w:r>
    </w:p>
    <w:p w:rsidR="00E32F3C" w:rsidRPr="00C34C06" w:rsidRDefault="00E32F3C" w:rsidP="00E32F3C">
      <w:pPr>
        <w:pStyle w:val="Default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Размер арендной платы по договорам аренды имущества, включенного в перечень, изменяется ежегодно в одностороннем порядке, но не ранее чем через год после его заключения, на размер уровня инфляции, определяемого исходя из максимального уровня инфляции (индекса потребительских цен), устанавливаемого в рамках прогноза социально-экономического развития Оренбургской области.</w:t>
      </w:r>
    </w:p>
    <w:p w:rsidR="00614568" w:rsidRPr="00C34C06" w:rsidRDefault="00614568" w:rsidP="00E32F3C">
      <w:pPr>
        <w:pStyle w:val="Default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8. При расчете арендной платы по договорам аренды к расчетным ставкам арендной платы применяется корректирующий понижающий коэффициент, значение которого устанавливается нормативным правовым актом Правительства Оренбургской области.</w:t>
      </w:r>
    </w:p>
    <w:p w:rsidR="00614568" w:rsidRPr="00C34C06" w:rsidRDefault="00614568" w:rsidP="00E32F3C">
      <w:pPr>
        <w:pStyle w:val="Default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Понижающий коэффициент при расчете годовой величины арендной платы для субъектов МСП применяется в случае, если государственное имущество арендуется исключительно (непосредственно) для осуществления приоритетного и социально значимого вида деятельности.</w:t>
      </w:r>
    </w:p>
    <w:p w:rsidR="00DB0F32" w:rsidRPr="00C34C06" w:rsidRDefault="001B7FE1" w:rsidP="00DB0F32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9</w:t>
      </w:r>
      <w:r w:rsidR="00344B48" w:rsidRPr="00C34C06">
        <w:rPr>
          <w:sz w:val="28"/>
          <w:szCs w:val="28"/>
        </w:rPr>
        <w:t xml:space="preserve">. </w:t>
      </w:r>
      <w:r w:rsidR="00DB0F32" w:rsidRPr="00C34C06">
        <w:rPr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предпринимательства.</w:t>
      </w:r>
      <w:r w:rsidR="00DB0F32" w:rsidRPr="00C34C06">
        <w:rPr>
          <w:sz w:val="28"/>
          <w:szCs w:val="28"/>
        </w:rPr>
        <w:br/>
      </w:r>
      <w:r w:rsidR="00DB0F32" w:rsidRPr="00C34C06">
        <w:rPr>
          <w:sz w:val="28"/>
          <w:szCs w:val="28"/>
        </w:rPr>
        <w:tab/>
        <w:t>Целевое использование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аренды, и в случае его нарушения Администрация имеет право расторгнуть договор аренды.</w:t>
      </w:r>
    </w:p>
    <w:p w:rsidR="00157BF4" w:rsidRPr="00C34C06" w:rsidRDefault="001B7FE1" w:rsidP="00157BF4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10</w:t>
      </w:r>
      <w:r w:rsidR="00157BF4" w:rsidRPr="00C34C06">
        <w:rPr>
          <w:sz w:val="28"/>
          <w:szCs w:val="28"/>
        </w:rPr>
        <w:t>. В предоставлении имущества в аренду отказывается в том случае, если:</w:t>
      </w:r>
    </w:p>
    <w:p w:rsidR="00157BF4" w:rsidRPr="00C34C06" w:rsidRDefault="00157BF4" w:rsidP="000C5D38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а) Субъект, заинтересованный в предоставлении имущества в аренду,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предпринимательства;</w:t>
      </w:r>
    </w:p>
    <w:p w:rsidR="00157BF4" w:rsidRPr="00C34C06" w:rsidRDefault="00157BF4" w:rsidP="000C5D38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lastRenderedPageBreak/>
        <w:t>б) Субъектом не представлены документы, предусмотренные пунктом 2</w:t>
      </w:r>
      <w:r w:rsidR="001B7FE1" w:rsidRPr="00C34C06">
        <w:rPr>
          <w:sz w:val="28"/>
          <w:szCs w:val="28"/>
        </w:rPr>
        <w:t>3</w:t>
      </w:r>
      <w:r w:rsidRPr="00C34C06">
        <w:rPr>
          <w:sz w:val="28"/>
          <w:szCs w:val="28"/>
        </w:rPr>
        <w:t xml:space="preserve"> настоящего Положения;</w:t>
      </w:r>
    </w:p>
    <w:p w:rsidR="00157BF4" w:rsidRPr="00C34C06" w:rsidRDefault="00157BF4" w:rsidP="000C5D38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в) на момент подачи Субъектом заявления уже рассмотрено ранее поступившее заявление другого Субъекта и по нему принято решение о предоставлении имущества;</w:t>
      </w:r>
    </w:p>
    <w:p w:rsidR="00157BF4" w:rsidRPr="00C34C06" w:rsidRDefault="00157BF4" w:rsidP="000C5D38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г) имущество ранее предоставлено другому Субъекту;</w:t>
      </w:r>
    </w:p>
    <w:p w:rsidR="00157BF4" w:rsidRPr="00C34C06" w:rsidRDefault="00157BF4" w:rsidP="000C5D38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д) Субъект ранее владел и (или) пользовался данным имуществом с нарушением существенных условий договора аренды.</w:t>
      </w:r>
    </w:p>
    <w:p w:rsidR="00DB0F32" w:rsidRPr="00C34C06" w:rsidRDefault="00DB0F32" w:rsidP="004F6316">
      <w:pPr>
        <w:pStyle w:val="af"/>
        <w:ind w:firstLine="708"/>
        <w:jc w:val="both"/>
        <w:rPr>
          <w:sz w:val="28"/>
          <w:szCs w:val="28"/>
        </w:rPr>
      </w:pPr>
    </w:p>
    <w:p w:rsidR="00DB0F32" w:rsidRPr="00C34C06" w:rsidRDefault="00DB0F32" w:rsidP="00DB0F32">
      <w:pPr>
        <w:pStyle w:val="af"/>
        <w:jc w:val="center"/>
        <w:rPr>
          <w:sz w:val="28"/>
          <w:szCs w:val="28"/>
        </w:rPr>
      </w:pPr>
      <w:r w:rsidRPr="00C34C06">
        <w:rPr>
          <w:sz w:val="28"/>
          <w:szCs w:val="28"/>
          <w:lang w:val="en-US"/>
        </w:rPr>
        <w:t>II</w:t>
      </w:r>
      <w:r w:rsidRPr="00C34C06">
        <w:rPr>
          <w:sz w:val="28"/>
          <w:szCs w:val="28"/>
        </w:rPr>
        <w:t>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0F32" w:rsidRPr="00C34C06" w:rsidRDefault="00DB0F32" w:rsidP="00DB0F32">
      <w:pPr>
        <w:pStyle w:val="af"/>
        <w:jc w:val="both"/>
        <w:rPr>
          <w:sz w:val="28"/>
          <w:szCs w:val="28"/>
        </w:rPr>
      </w:pPr>
    </w:p>
    <w:p w:rsidR="00DB0F32" w:rsidRPr="00C34C06" w:rsidRDefault="00404BB6" w:rsidP="00DB0F32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1</w:t>
      </w:r>
      <w:r w:rsidR="001B7FE1" w:rsidRPr="00C34C06">
        <w:rPr>
          <w:sz w:val="28"/>
          <w:szCs w:val="28"/>
        </w:rPr>
        <w:t>1</w:t>
      </w:r>
      <w:r w:rsidR="00DB0F32" w:rsidRPr="00C34C06">
        <w:rPr>
          <w:sz w:val="28"/>
          <w:szCs w:val="28"/>
        </w:rPr>
        <w:t>. В течение года с даты включения муниципального имущества в Перечень  Администрация объявляет аукцион (конкурс) на право заключения договора аренды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или осуществляет предоставление такого имущества по заявлению указанных лиц в случаях, предусмотренных </w:t>
      </w:r>
      <w:hyperlink r:id="rId9" w:history="1">
        <w:r w:rsidR="00DB0F32" w:rsidRPr="00C34C06">
          <w:rPr>
            <w:rStyle w:val="af1"/>
            <w:color w:val="auto"/>
            <w:sz w:val="28"/>
            <w:szCs w:val="28"/>
            <w:u w:val="none"/>
          </w:rPr>
          <w:t>Федеральным законом "О защите конкуренции"</w:t>
        </w:r>
      </w:hyperlink>
      <w:r w:rsidR="00DB0F32" w:rsidRPr="00C34C06">
        <w:rPr>
          <w:sz w:val="28"/>
          <w:szCs w:val="28"/>
        </w:rPr>
        <w:t>.</w:t>
      </w:r>
    </w:p>
    <w:p w:rsidR="00DB0F32" w:rsidRPr="00C34C06" w:rsidRDefault="00157BF4" w:rsidP="00DB0F32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1</w:t>
      </w:r>
      <w:r w:rsidR="001B7FE1" w:rsidRPr="00C34C06">
        <w:rPr>
          <w:sz w:val="28"/>
          <w:szCs w:val="28"/>
        </w:rPr>
        <w:t>2</w:t>
      </w:r>
      <w:r w:rsidR="00DB0F32" w:rsidRPr="00C34C06">
        <w:rPr>
          <w:sz w:val="28"/>
          <w:szCs w:val="28"/>
        </w:rPr>
        <w:t>. Право заключить договор аренды имущества на торгах в случае, указанном в подпункте «а» пункта 5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DB0F32" w:rsidRPr="00C34C06" w:rsidRDefault="00DB0F32" w:rsidP="00DB0F32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1</w:t>
      </w:r>
      <w:r w:rsidR="001B7FE1" w:rsidRPr="00C34C06">
        <w:rPr>
          <w:sz w:val="28"/>
          <w:szCs w:val="28"/>
        </w:rPr>
        <w:t>3</w:t>
      </w:r>
      <w:r w:rsidRPr="00C34C06">
        <w:rPr>
          <w:sz w:val="28"/>
          <w:szCs w:val="28"/>
        </w:rPr>
        <w:t>. Торги проводятся в отношении имущества:</w:t>
      </w:r>
    </w:p>
    <w:p w:rsidR="00DB0F32" w:rsidRPr="00C34C06" w:rsidRDefault="00DB0F32" w:rsidP="00DB0F32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включенного в перечень и не востребованного в течение трех месяцев со дня его официального опубликования;</w:t>
      </w:r>
    </w:p>
    <w:p w:rsidR="00DB0F32" w:rsidRPr="00C34C06" w:rsidRDefault="00DB0F32" w:rsidP="00DB0F32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в отношении которого принято решение об отказе в предоставлении субъекту малого и среднего предпринимательства, арендующему данное имущество, без проведения торгов на новый срок;</w:t>
      </w:r>
    </w:p>
    <w:p w:rsidR="00DB0F32" w:rsidRPr="00C34C06" w:rsidRDefault="00DB0F32" w:rsidP="00DB0F32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в отношении которого принято решение об отказе в предоставлении субъекту малого и среднего предпринимательства без проведения торгов в виде муниципальной преференции;</w:t>
      </w:r>
    </w:p>
    <w:p w:rsidR="00DB0F32" w:rsidRPr="00C34C06" w:rsidRDefault="00DB0F32" w:rsidP="00DB0F32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в отношении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DB0F32" w:rsidRPr="00C34C06" w:rsidRDefault="00DB0F32" w:rsidP="00DB0F32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1</w:t>
      </w:r>
      <w:r w:rsidR="001B7FE1" w:rsidRPr="00C34C06">
        <w:rPr>
          <w:sz w:val="28"/>
          <w:szCs w:val="28"/>
        </w:rPr>
        <w:t>4</w:t>
      </w:r>
      <w:r w:rsidRPr="00C34C06">
        <w:rPr>
          <w:sz w:val="28"/>
          <w:szCs w:val="28"/>
        </w:rPr>
        <w:t>. При предоставлении имущества в аренду на торгах (конкурсах, аукционах) Администрация осуществляет полномочия организатора торгов (конкурсов, аукционов) на право заключения договоров аренды в установленном законодательством порядке.</w:t>
      </w:r>
    </w:p>
    <w:p w:rsidR="00DB0F32" w:rsidRPr="00C34C06" w:rsidRDefault="00DB0F32" w:rsidP="00DB0F32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1</w:t>
      </w:r>
      <w:r w:rsidR="001B7FE1" w:rsidRPr="00C34C06">
        <w:rPr>
          <w:sz w:val="28"/>
          <w:szCs w:val="28"/>
        </w:rPr>
        <w:t>5</w:t>
      </w:r>
      <w:r w:rsidRPr="00C34C06">
        <w:rPr>
          <w:sz w:val="28"/>
          <w:szCs w:val="28"/>
        </w:rPr>
        <w:t>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DB0F32" w:rsidRPr="00C34C06" w:rsidRDefault="00DB0F32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1</w:t>
      </w:r>
      <w:r w:rsidR="001B7FE1" w:rsidRPr="00C34C06">
        <w:rPr>
          <w:sz w:val="28"/>
          <w:szCs w:val="28"/>
        </w:rPr>
        <w:t>6</w:t>
      </w:r>
      <w:r w:rsidRPr="00C34C06">
        <w:rPr>
          <w:sz w:val="28"/>
          <w:szCs w:val="28"/>
        </w:rPr>
        <w:t>. По результатам торгов с победителем заключается договор аренды имущества.</w:t>
      </w:r>
    </w:p>
    <w:p w:rsidR="00404BB6" w:rsidRPr="00C34C06" w:rsidRDefault="00404BB6" w:rsidP="00093FC6">
      <w:pPr>
        <w:pStyle w:val="af"/>
        <w:jc w:val="center"/>
        <w:rPr>
          <w:sz w:val="28"/>
          <w:szCs w:val="28"/>
        </w:rPr>
      </w:pPr>
    </w:p>
    <w:p w:rsidR="00093FC6" w:rsidRPr="00C34C06" w:rsidRDefault="00404BB6" w:rsidP="00093FC6">
      <w:pPr>
        <w:pStyle w:val="af"/>
        <w:jc w:val="center"/>
        <w:rPr>
          <w:sz w:val="28"/>
          <w:szCs w:val="28"/>
        </w:rPr>
      </w:pPr>
      <w:r w:rsidRPr="00C34C06">
        <w:rPr>
          <w:sz w:val="28"/>
          <w:szCs w:val="28"/>
        </w:rPr>
        <w:t xml:space="preserve"> </w:t>
      </w:r>
      <w:r w:rsidR="00093FC6" w:rsidRPr="00C34C06">
        <w:rPr>
          <w:sz w:val="28"/>
          <w:szCs w:val="28"/>
          <w:lang w:val="en-US"/>
        </w:rPr>
        <w:t>III</w:t>
      </w:r>
      <w:r w:rsidR="00093FC6" w:rsidRPr="00C34C06">
        <w:rPr>
          <w:sz w:val="28"/>
          <w:szCs w:val="28"/>
        </w:rPr>
        <w:t>. Порядок предоставления имущества в аренду в порядке оказания субъектам малого и среднего предпринимательства муниципальной преференции</w:t>
      </w:r>
    </w:p>
    <w:p w:rsidR="00093FC6" w:rsidRPr="00C34C06" w:rsidRDefault="00093FC6" w:rsidP="00093FC6">
      <w:pPr>
        <w:pStyle w:val="af"/>
        <w:jc w:val="both"/>
        <w:rPr>
          <w:sz w:val="28"/>
          <w:szCs w:val="28"/>
        </w:rPr>
      </w:pPr>
    </w:p>
    <w:p w:rsidR="00093FC6" w:rsidRPr="00C34C06" w:rsidRDefault="00093FC6" w:rsidP="00093FC6">
      <w:pPr>
        <w:pStyle w:val="af"/>
        <w:jc w:val="both"/>
        <w:rPr>
          <w:sz w:val="28"/>
          <w:szCs w:val="28"/>
        </w:rPr>
      </w:pPr>
      <w:r w:rsidRPr="00C34C06">
        <w:rPr>
          <w:sz w:val="28"/>
          <w:szCs w:val="28"/>
        </w:rPr>
        <w:lastRenderedPageBreak/>
        <w:tab/>
        <w:t>1</w:t>
      </w:r>
      <w:r w:rsidR="001B7FE1" w:rsidRPr="00C34C06">
        <w:rPr>
          <w:sz w:val="28"/>
          <w:szCs w:val="28"/>
        </w:rPr>
        <w:t>7</w:t>
      </w:r>
      <w:r w:rsidRPr="00C34C06">
        <w:rPr>
          <w:sz w:val="28"/>
          <w:szCs w:val="28"/>
        </w:rPr>
        <w:t xml:space="preserve">.  Право заключить договор аренды имущества без проведения торгов имеют субъекты малого и среднего предпринимательства </w:t>
      </w:r>
      <w:r w:rsidR="000C5D38" w:rsidRPr="00C34C06">
        <w:rPr>
          <w:sz w:val="28"/>
          <w:szCs w:val="28"/>
        </w:rPr>
        <w:t xml:space="preserve">(далее субъекты МСП) </w:t>
      </w:r>
      <w:r w:rsidRPr="00C34C06">
        <w:rPr>
          <w:sz w:val="28"/>
          <w:szCs w:val="28"/>
        </w:rPr>
        <w:t>в случае, указанном в подпункте «б» пункта 5 настоящего Положения.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1</w:t>
      </w:r>
      <w:r w:rsidR="001B7FE1" w:rsidRPr="00C34C06">
        <w:rPr>
          <w:sz w:val="28"/>
          <w:szCs w:val="28"/>
        </w:rPr>
        <w:t>8</w:t>
      </w:r>
      <w:r w:rsidRPr="00C34C06">
        <w:rPr>
          <w:sz w:val="28"/>
          <w:szCs w:val="28"/>
        </w:rPr>
        <w:t xml:space="preserve">. Получателями муниципальной преференции являются субъекты МСП – юридические лица, индивидуальные предприниматели, зарегистрированные и осуществляющие деятельность на территории муниципального образования </w:t>
      </w:r>
      <w:r w:rsidR="00C34C06" w:rsidRPr="00C34C06">
        <w:rPr>
          <w:sz w:val="28"/>
          <w:szCs w:val="28"/>
        </w:rPr>
        <w:t xml:space="preserve">Днепровский сельсовет Беляевского района Оренбургской области </w:t>
      </w:r>
      <w:r w:rsidRPr="00C34C06">
        <w:rPr>
          <w:sz w:val="28"/>
          <w:szCs w:val="28"/>
        </w:rPr>
        <w:t>и отнесенные к категории субъектов МСП в соответствии с требованиями статьи 4 Федерального закона от 24.07.2007 № 209-ФЗ «О развитии малого и среднего предпринимательства в Российской Федерации».</w:t>
      </w:r>
    </w:p>
    <w:p w:rsidR="00093FC6" w:rsidRPr="00C34C06" w:rsidRDefault="00093FC6" w:rsidP="00093FC6">
      <w:pPr>
        <w:pStyle w:val="af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         1</w:t>
      </w:r>
      <w:r w:rsidR="001B7FE1" w:rsidRPr="00C34C06">
        <w:rPr>
          <w:sz w:val="28"/>
          <w:szCs w:val="28"/>
        </w:rPr>
        <w:t>9</w:t>
      </w:r>
      <w:r w:rsidRPr="00C34C06">
        <w:rPr>
          <w:sz w:val="28"/>
          <w:szCs w:val="28"/>
        </w:rPr>
        <w:t>. Субъект МСП не должен:</w:t>
      </w:r>
    </w:p>
    <w:p w:rsidR="00093FC6" w:rsidRPr="00C34C06" w:rsidRDefault="00093FC6" w:rsidP="000C5D38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находиться в стадии реорганизации, ликвидации или банкротства в соответствии с законодательством Российской Федерации;</w:t>
      </w:r>
    </w:p>
    <w:p w:rsidR="00093FC6" w:rsidRPr="00C34C06" w:rsidRDefault="00093FC6" w:rsidP="000C5D38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иметь задолженность по налоговым и неналоговым платежам в бюджеты всех уровней и во внебюджетные фонды;</w:t>
      </w:r>
    </w:p>
    <w:p w:rsidR="00093FC6" w:rsidRPr="00C34C06" w:rsidRDefault="00093FC6" w:rsidP="000C5D38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иметь задолженность по платежам за аренду муниципального имущества. Ответственность за предоставление указанных сведений лежит на заявителе.</w:t>
      </w:r>
    </w:p>
    <w:p w:rsidR="00093FC6" w:rsidRPr="00C34C06" w:rsidRDefault="00093FC6" w:rsidP="00093FC6">
      <w:pPr>
        <w:pStyle w:val="af"/>
        <w:jc w:val="both"/>
        <w:rPr>
          <w:sz w:val="28"/>
          <w:szCs w:val="28"/>
        </w:rPr>
      </w:pPr>
      <w:r w:rsidRPr="00C34C06">
        <w:rPr>
          <w:sz w:val="28"/>
          <w:szCs w:val="28"/>
        </w:rPr>
        <w:t xml:space="preserve">        </w:t>
      </w:r>
      <w:r w:rsidR="001B7FE1" w:rsidRPr="00C34C06">
        <w:rPr>
          <w:sz w:val="28"/>
          <w:szCs w:val="28"/>
        </w:rPr>
        <w:t>20</w:t>
      </w:r>
      <w:r w:rsidRPr="00C34C06">
        <w:rPr>
          <w:sz w:val="28"/>
          <w:szCs w:val="28"/>
        </w:rPr>
        <w:t>. Муниципальная преференция не может быть предоставлена следующим субъектам МСП:</w:t>
      </w:r>
    </w:p>
    <w:p w:rsidR="00093FC6" w:rsidRPr="00C34C06" w:rsidRDefault="000C5D38" w:rsidP="000C5D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34C06">
        <w:rPr>
          <w:bCs/>
          <w:color w:val="000000"/>
          <w:sz w:val="28"/>
          <w:szCs w:val="28"/>
        </w:rPr>
        <w:t>а</w:t>
      </w:r>
      <w:r w:rsidR="00093FC6" w:rsidRPr="00C34C06">
        <w:rPr>
          <w:bCs/>
          <w:color w:val="000000"/>
          <w:sz w:val="28"/>
          <w:szCs w:val="28"/>
        </w:rPr>
        <w:t>)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93FC6" w:rsidRPr="00C34C06" w:rsidRDefault="000C5D38" w:rsidP="000C5D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34C06">
        <w:rPr>
          <w:bCs/>
          <w:color w:val="000000"/>
          <w:sz w:val="28"/>
          <w:szCs w:val="28"/>
        </w:rPr>
        <w:t>б</w:t>
      </w:r>
      <w:r w:rsidR="00093FC6" w:rsidRPr="00C34C06">
        <w:rPr>
          <w:bCs/>
          <w:color w:val="000000"/>
          <w:sz w:val="28"/>
          <w:szCs w:val="28"/>
        </w:rPr>
        <w:t>) являющихся участниками соглашений о разделе продукции;</w:t>
      </w:r>
    </w:p>
    <w:p w:rsidR="00093FC6" w:rsidRPr="00C34C06" w:rsidRDefault="000C5D38" w:rsidP="000C5D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34C06">
        <w:rPr>
          <w:bCs/>
          <w:color w:val="000000"/>
          <w:sz w:val="28"/>
          <w:szCs w:val="28"/>
        </w:rPr>
        <w:t>в</w:t>
      </w:r>
      <w:r w:rsidR="00093FC6" w:rsidRPr="00C34C06">
        <w:rPr>
          <w:bCs/>
          <w:color w:val="000000"/>
          <w:sz w:val="28"/>
          <w:szCs w:val="28"/>
        </w:rPr>
        <w:t>) осуществляющих предпринимательскую деятельность в сфере игорного бизнеса;</w:t>
      </w:r>
    </w:p>
    <w:p w:rsidR="00093FC6" w:rsidRPr="00C34C06" w:rsidRDefault="000C5D38" w:rsidP="000C5D38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34C06">
        <w:rPr>
          <w:bCs/>
          <w:color w:val="000000"/>
          <w:sz w:val="28"/>
          <w:szCs w:val="28"/>
        </w:rPr>
        <w:t>г</w:t>
      </w:r>
      <w:r w:rsidR="00093FC6" w:rsidRPr="00C34C06">
        <w:rPr>
          <w:bCs/>
          <w:color w:val="000000"/>
          <w:sz w:val="28"/>
          <w:szCs w:val="28"/>
        </w:rPr>
        <w:t>) являющихся в порядке, установленном </w:t>
      </w:r>
      <w:hyperlink r:id="rId10" w:anchor="block_1017" w:history="1">
        <w:r w:rsidR="00093FC6" w:rsidRPr="00C34C06">
          <w:rPr>
            <w:rStyle w:val="af1"/>
            <w:bCs/>
            <w:color w:val="auto"/>
            <w:sz w:val="28"/>
            <w:szCs w:val="28"/>
            <w:u w:val="none"/>
          </w:rPr>
          <w:t>законодательством</w:t>
        </w:r>
      </w:hyperlink>
      <w:r w:rsidR="00093FC6" w:rsidRPr="00C34C06">
        <w:rPr>
          <w:bCs/>
          <w:color w:val="000000"/>
          <w:sz w:val="28"/>
          <w:szCs w:val="28"/>
        </w:rPr>
        <w:t> 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Финансовая поддержка субъектов малого и среднего предпринимательства, предусмотренная </w:t>
      </w:r>
      <w:hyperlink r:id="rId11" w:anchor="block_17" w:history="1">
        <w:r w:rsidRPr="00C34C06">
          <w:rPr>
            <w:rStyle w:val="af1"/>
            <w:bCs/>
            <w:color w:val="auto"/>
            <w:sz w:val="28"/>
            <w:szCs w:val="28"/>
            <w:u w:val="none"/>
          </w:rPr>
          <w:t>статьей 17</w:t>
        </w:r>
      </w:hyperlink>
      <w:r w:rsidRPr="00C34C06">
        <w:rPr>
          <w:sz w:val="28"/>
          <w:szCs w:val="28"/>
        </w:rPr>
        <w:t> </w:t>
      </w:r>
      <w:r w:rsidRPr="00C34C06">
        <w:rPr>
          <w:sz w:val="28"/>
          <w:szCs w:val="28"/>
          <w:shd w:val="clear" w:color="auto" w:fill="FFFFFF"/>
        </w:rPr>
        <w:t xml:space="preserve">Федерального закона от 24 июля 2007 г. N 209-ФЗ "О развитии малого и среднего предпринимательства в Российской Федерации", </w:t>
      </w:r>
      <w:r w:rsidRPr="00C34C06">
        <w:rPr>
          <w:sz w:val="28"/>
          <w:szCs w:val="28"/>
        </w:rPr>
        <w:t>не может оказываться субъектам малого и среднего предпринимательства, осуществляющим производство и (или) реализацию </w:t>
      </w:r>
      <w:hyperlink r:id="rId12" w:anchor="block_181" w:history="1">
        <w:r w:rsidRPr="00C34C06">
          <w:rPr>
            <w:rStyle w:val="af1"/>
            <w:bCs/>
            <w:color w:val="auto"/>
            <w:sz w:val="28"/>
            <w:szCs w:val="28"/>
            <w:u w:val="none"/>
          </w:rPr>
          <w:t>подакцизных товаров</w:t>
        </w:r>
      </w:hyperlink>
      <w:r w:rsidRPr="00C34C06">
        <w:rPr>
          <w:sz w:val="28"/>
          <w:szCs w:val="28"/>
        </w:rPr>
        <w:t>, а также добычу и (или) реализацию полезных ископаемых, за исключением </w:t>
      </w:r>
      <w:hyperlink r:id="rId13" w:history="1">
        <w:r w:rsidRPr="00C34C06">
          <w:rPr>
            <w:rStyle w:val="af1"/>
            <w:bCs/>
            <w:color w:val="auto"/>
            <w:sz w:val="28"/>
            <w:szCs w:val="28"/>
            <w:u w:val="none"/>
          </w:rPr>
          <w:t>общераспространенных полезных ископаемых</w:t>
        </w:r>
      </w:hyperlink>
      <w:r w:rsidRPr="00C34C06">
        <w:rPr>
          <w:sz w:val="28"/>
          <w:szCs w:val="28"/>
        </w:rPr>
        <w:t>.</w:t>
      </w:r>
    </w:p>
    <w:p w:rsidR="00093FC6" w:rsidRPr="00C34C06" w:rsidRDefault="00157BF4" w:rsidP="00093FC6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34C06">
        <w:rPr>
          <w:bCs/>
          <w:color w:val="000000"/>
          <w:sz w:val="28"/>
          <w:szCs w:val="28"/>
        </w:rPr>
        <w:t>2</w:t>
      </w:r>
      <w:r w:rsidR="001B7FE1" w:rsidRPr="00C34C06">
        <w:rPr>
          <w:bCs/>
          <w:color w:val="000000"/>
          <w:sz w:val="28"/>
          <w:szCs w:val="28"/>
        </w:rPr>
        <w:t>1</w:t>
      </w:r>
      <w:r w:rsidR="00093FC6" w:rsidRPr="00C34C06">
        <w:rPr>
          <w:bCs/>
          <w:color w:val="000000"/>
          <w:sz w:val="28"/>
          <w:szCs w:val="28"/>
        </w:rPr>
        <w:t>. В оказании поддержки должно быть отказано в случае, если:</w:t>
      </w:r>
    </w:p>
    <w:p w:rsidR="00093FC6" w:rsidRPr="00C34C06" w:rsidRDefault="00EC41D5" w:rsidP="00EC41D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34C06">
        <w:rPr>
          <w:bCs/>
          <w:color w:val="000000"/>
          <w:sz w:val="28"/>
          <w:szCs w:val="28"/>
        </w:rPr>
        <w:t>а</w:t>
      </w:r>
      <w:r w:rsidR="00093FC6" w:rsidRPr="00C34C06">
        <w:rPr>
          <w:bCs/>
          <w:color w:val="000000"/>
          <w:sz w:val="28"/>
          <w:szCs w:val="28"/>
        </w:rPr>
        <w:t>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093FC6" w:rsidRPr="00C34C06" w:rsidRDefault="00EC41D5" w:rsidP="00EC41D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34C06">
        <w:rPr>
          <w:bCs/>
          <w:color w:val="000000"/>
          <w:sz w:val="28"/>
          <w:szCs w:val="28"/>
        </w:rPr>
        <w:t>б</w:t>
      </w:r>
      <w:r w:rsidR="00093FC6" w:rsidRPr="00C34C06">
        <w:rPr>
          <w:bCs/>
          <w:color w:val="000000"/>
          <w:sz w:val="28"/>
          <w:szCs w:val="28"/>
        </w:rPr>
        <w:t>) не выполнены условия оказания поддержки;</w:t>
      </w:r>
    </w:p>
    <w:p w:rsidR="00093FC6" w:rsidRPr="00C34C06" w:rsidRDefault="00EC41D5" w:rsidP="00EC41D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34C06">
        <w:rPr>
          <w:bCs/>
          <w:color w:val="000000"/>
          <w:sz w:val="28"/>
          <w:szCs w:val="28"/>
        </w:rPr>
        <w:lastRenderedPageBreak/>
        <w:t>в</w:t>
      </w:r>
      <w:r w:rsidR="00093FC6" w:rsidRPr="00C34C06">
        <w:rPr>
          <w:bCs/>
          <w:color w:val="000000"/>
          <w:sz w:val="28"/>
          <w:szCs w:val="28"/>
        </w:rPr>
        <w:t>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093FC6" w:rsidRPr="00C34C06" w:rsidRDefault="00EC41D5" w:rsidP="00EC41D5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C34C06">
        <w:rPr>
          <w:bCs/>
          <w:color w:val="000000"/>
          <w:sz w:val="28"/>
          <w:szCs w:val="28"/>
        </w:rPr>
        <w:t xml:space="preserve"> г</w:t>
      </w:r>
      <w:r w:rsidR="00093FC6" w:rsidRPr="00C34C06">
        <w:rPr>
          <w:bCs/>
          <w:color w:val="000000"/>
          <w:sz w:val="28"/>
          <w:szCs w:val="28"/>
        </w:rPr>
        <w:t>) с момента признания субъекта малого и среднего предпринимательства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года.</w:t>
      </w:r>
    </w:p>
    <w:p w:rsidR="00093FC6" w:rsidRPr="00C34C06" w:rsidRDefault="00093FC6" w:rsidP="00093FC6">
      <w:pPr>
        <w:pStyle w:val="af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          2</w:t>
      </w:r>
      <w:r w:rsidR="001B7FE1" w:rsidRPr="00C34C06">
        <w:rPr>
          <w:sz w:val="28"/>
          <w:szCs w:val="28"/>
        </w:rPr>
        <w:t>2</w:t>
      </w:r>
      <w:r w:rsidRPr="00C34C06">
        <w:rPr>
          <w:sz w:val="28"/>
          <w:szCs w:val="28"/>
        </w:rPr>
        <w:t>. Заявления о предоставлении муниципальной преференции субъектам МСП, относящимся к любой из указанных в настоящем пункте категорий, возвращаются Администрацией заявителю без рассмотрения.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2</w:t>
      </w:r>
      <w:r w:rsidR="001B7FE1" w:rsidRPr="00C34C06">
        <w:rPr>
          <w:sz w:val="28"/>
          <w:szCs w:val="28"/>
        </w:rPr>
        <w:t>3</w:t>
      </w:r>
      <w:r w:rsidRPr="00C34C06">
        <w:rPr>
          <w:sz w:val="28"/>
          <w:szCs w:val="28"/>
        </w:rPr>
        <w:t>. Субъект малого и среднего предпринимательства,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 xml:space="preserve">К заявлению необходимо приложить документы, установленные в пунктах 2 - 6 части 1 статьи 20 Федерального закона от 26.07.2006 № 135-ФЗ «О защите конкуренции», а также документы, подтверждающие отнесение к категории субъектов МСП в соответствии с требованиями статьи 4 Федерального закона от 24.07.2007 № 209-ФЗ «О развитии малого и среднего предпринимательства в Российской Федерации». 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Не допускается требовать у субъектов МСП представления документов,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законом от 27.06.2010 № 210-ФЗ «Об организации предоставления государственных и муниципальных услуг» перечень документов.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2</w:t>
      </w:r>
      <w:r w:rsidR="001B7FE1" w:rsidRPr="00C34C06">
        <w:rPr>
          <w:sz w:val="28"/>
          <w:szCs w:val="28"/>
        </w:rPr>
        <w:t>4</w:t>
      </w:r>
      <w:r w:rsidRPr="00C34C06">
        <w:rPr>
          <w:sz w:val="28"/>
          <w:szCs w:val="28"/>
        </w:rPr>
        <w:t>. Заявление может быть принято к рассмотрению при соблюдении следующих условий: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предпринимательства;</w:t>
      </w:r>
    </w:p>
    <w:p w:rsidR="00093FC6" w:rsidRPr="00C34C06" w:rsidRDefault="00093FC6" w:rsidP="00093FC6">
      <w:pPr>
        <w:pStyle w:val="af"/>
        <w:ind w:left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имущество, указанное в заявлении, включено в перечень;</w:t>
      </w:r>
      <w:r w:rsidRPr="00C34C06">
        <w:rPr>
          <w:sz w:val="28"/>
          <w:szCs w:val="28"/>
        </w:rPr>
        <w:br/>
        <w:t>имущество свободно от прав третьих лиц.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2</w:t>
      </w:r>
      <w:r w:rsidR="001B7FE1" w:rsidRPr="00C34C06">
        <w:rPr>
          <w:sz w:val="28"/>
          <w:szCs w:val="28"/>
        </w:rPr>
        <w:t>5</w:t>
      </w:r>
      <w:r w:rsidRPr="00C34C06">
        <w:rPr>
          <w:sz w:val="28"/>
          <w:szCs w:val="28"/>
        </w:rPr>
        <w:t>. При несоблюдении одного из условий, предусмотренных пунктом 2</w:t>
      </w:r>
      <w:r w:rsidR="001B7FE1" w:rsidRPr="00C34C06">
        <w:rPr>
          <w:sz w:val="28"/>
          <w:szCs w:val="28"/>
        </w:rPr>
        <w:t>3</w:t>
      </w:r>
      <w:r w:rsidRPr="00C34C06">
        <w:rPr>
          <w:sz w:val="28"/>
          <w:szCs w:val="28"/>
        </w:rPr>
        <w:t xml:space="preserve"> настоящего раздела, Администрацией направляется заявителю мотивированный письменный отказ в рассмотрении заявления.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2</w:t>
      </w:r>
      <w:r w:rsidR="001B7FE1" w:rsidRPr="00C34C06">
        <w:rPr>
          <w:sz w:val="28"/>
          <w:szCs w:val="28"/>
        </w:rPr>
        <w:t>6</w:t>
      </w:r>
      <w:r w:rsidRPr="00C34C06">
        <w:rPr>
          <w:sz w:val="28"/>
          <w:szCs w:val="28"/>
        </w:rPr>
        <w:t>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2</w:t>
      </w:r>
      <w:r w:rsidR="001B7FE1" w:rsidRPr="00C34C06">
        <w:rPr>
          <w:sz w:val="28"/>
          <w:szCs w:val="28"/>
        </w:rPr>
        <w:t>7</w:t>
      </w:r>
      <w:r w:rsidRPr="00C34C06">
        <w:rPr>
          <w:sz w:val="28"/>
          <w:szCs w:val="28"/>
        </w:rPr>
        <w:t xml:space="preserve">. В целях принятия решения о предоставлении субъекту малого и среднего предпринимательства имущества в аренду без проведения торгов в порядке оказания муниципальной преференции Комиссия в двухнедельный </w:t>
      </w:r>
      <w:r w:rsidRPr="00C34C06">
        <w:rPr>
          <w:sz w:val="28"/>
          <w:szCs w:val="28"/>
        </w:rPr>
        <w:lastRenderedPageBreak/>
        <w:t>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 Администрации.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2</w:t>
      </w:r>
      <w:r w:rsidR="001B7FE1" w:rsidRPr="00C34C06">
        <w:rPr>
          <w:sz w:val="28"/>
          <w:szCs w:val="28"/>
        </w:rPr>
        <w:t>8</w:t>
      </w:r>
      <w:r w:rsidRPr="00C34C06">
        <w:rPr>
          <w:sz w:val="28"/>
          <w:szCs w:val="28"/>
        </w:rPr>
        <w:t>. В случае дачи Комиссией заключения о возможности предоставления имущества в аренду в виде муниципальной преференции Администрация в 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 документами, указанными в части 1 статьи 20 </w:t>
      </w:r>
      <w:hyperlink r:id="rId14" w:history="1">
        <w:r w:rsidRPr="00C34C06">
          <w:rPr>
            <w:rStyle w:val="af1"/>
            <w:color w:val="auto"/>
            <w:sz w:val="28"/>
            <w:szCs w:val="28"/>
            <w:u w:val="none"/>
          </w:rPr>
          <w:t>Федерального закона "О защите конкуренции"</w:t>
        </w:r>
      </w:hyperlink>
      <w:r w:rsidRPr="00C34C06">
        <w:rPr>
          <w:sz w:val="28"/>
          <w:szCs w:val="28"/>
        </w:rPr>
        <w:t>, в антимонопольный орган для получения согласия.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2</w:t>
      </w:r>
      <w:r w:rsidR="001B7FE1" w:rsidRPr="00C34C06">
        <w:rPr>
          <w:sz w:val="28"/>
          <w:szCs w:val="28"/>
        </w:rPr>
        <w:t>9</w:t>
      </w:r>
      <w:r w:rsidRPr="00C34C06">
        <w:rPr>
          <w:sz w:val="28"/>
          <w:szCs w:val="28"/>
        </w:rPr>
        <w:t>. 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</w:p>
    <w:p w:rsidR="00093FC6" w:rsidRPr="00C34C06" w:rsidRDefault="001B7FE1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30</w:t>
      </w:r>
      <w:r w:rsidR="00093FC6" w:rsidRPr="00C34C06">
        <w:rPr>
          <w:sz w:val="28"/>
          <w:szCs w:val="28"/>
        </w:rPr>
        <w:t>. В семидневный срок со дня получения отчета оценщика Администрация готовит и направляет субъекту малого и среднего предпринимательства проект договора аренды для подписания.</w:t>
      </w:r>
    </w:p>
    <w:p w:rsidR="00093FC6" w:rsidRPr="00C34C06" w:rsidRDefault="00157BF4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3</w:t>
      </w:r>
      <w:r w:rsidR="001B7FE1" w:rsidRPr="00C34C06">
        <w:rPr>
          <w:sz w:val="28"/>
          <w:szCs w:val="28"/>
        </w:rPr>
        <w:t>1</w:t>
      </w:r>
      <w:r w:rsidR="00093FC6" w:rsidRPr="00C34C06">
        <w:rPr>
          <w:sz w:val="28"/>
          <w:szCs w:val="28"/>
        </w:rPr>
        <w:t>. В случае дачи Комиссией заключения о невозможности предоставления имущества по основаниям, перечисленным в пункте 3</w:t>
      </w:r>
      <w:r w:rsidR="001B7FE1" w:rsidRPr="00C34C06">
        <w:rPr>
          <w:sz w:val="28"/>
          <w:szCs w:val="28"/>
        </w:rPr>
        <w:t>2</w:t>
      </w:r>
      <w:r w:rsidR="00093FC6" w:rsidRPr="00C34C06">
        <w:rPr>
          <w:color w:val="FF0000"/>
          <w:sz w:val="28"/>
          <w:szCs w:val="28"/>
        </w:rPr>
        <w:t xml:space="preserve"> </w:t>
      </w:r>
      <w:r w:rsidR="00093FC6" w:rsidRPr="00C34C06">
        <w:rPr>
          <w:sz w:val="28"/>
          <w:szCs w:val="28"/>
        </w:rPr>
        <w:t>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3</w:t>
      </w:r>
      <w:r w:rsidR="001B7FE1" w:rsidRPr="00C34C06">
        <w:rPr>
          <w:sz w:val="28"/>
          <w:szCs w:val="28"/>
        </w:rPr>
        <w:t>2</w:t>
      </w:r>
      <w:r w:rsidRPr="00C34C06">
        <w:rPr>
          <w:sz w:val="28"/>
          <w:szCs w:val="28"/>
        </w:rPr>
        <w:t>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субъектом малого и среднего предпринимательства не предоставлены документы, предусмотренные пунктом 2</w:t>
      </w:r>
      <w:r w:rsidR="001B7FE1" w:rsidRPr="00C34C06">
        <w:rPr>
          <w:sz w:val="28"/>
          <w:szCs w:val="28"/>
        </w:rPr>
        <w:t>3</w:t>
      </w:r>
      <w:r w:rsidRPr="00C34C06">
        <w:rPr>
          <w:sz w:val="28"/>
          <w:szCs w:val="28"/>
        </w:rPr>
        <w:t xml:space="preserve"> настоящего Положения;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на день подачи субъектом малого и среднего предпринимательства заявления уже рассмотрено ранее поступившее заявление другого субъекта малого и среднего предпринимательства и по нему принято решение о предоставлении имущества.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3</w:t>
      </w:r>
      <w:r w:rsidR="001B7FE1" w:rsidRPr="00C34C06">
        <w:rPr>
          <w:sz w:val="28"/>
          <w:szCs w:val="28"/>
        </w:rPr>
        <w:t>3</w:t>
      </w:r>
      <w:r w:rsidRPr="00C34C06">
        <w:rPr>
          <w:sz w:val="28"/>
          <w:szCs w:val="28"/>
        </w:rPr>
        <w:t>. В случае,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3</w:t>
      </w:r>
      <w:r w:rsidR="001B7FE1" w:rsidRPr="00C34C06">
        <w:rPr>
          <w:sz w:val="28"/>
          <w:szCs w:val="28"/>
        </w:rPr>
        <w:t>4</w:t>
      </w:r>
      <w:r w:rsidRPr="00C34C06">
        <w:rPr>
          <w:sz w:val="28"/>
          <w:szCs w:val="28"/>
        </w:rPr>
        <w:t xml:space="preserve">. В семидневный срок со дня принятия решения об отказе в предоставлении имущества в аренду в виде муниципальной преференции Администрация направляет заинтересованному субъекту малого и среднего </w:t>
      </w:r>
      <w:r w:rsidRPr="00C34C06">
        <w:rPr>
          <w:sz w:val="28"/>
          <w:szCs w:val="28"/>
        </w:rPr>
        <w:lastRenderedPageBreak/>
        <w:t>предпринимательства по адресу, указанному в заявлении, письменное извещение о принятом решении.</w:t>
      </w:r>
    </w:p>
    <w:p w:rsidR="00093FC6" w:rsidRPr="00C34C06" w:rsidRDefault="00093FC6" w:rsidP="00093FC6">
      <w:pPr>
        <w:pStyle w:val="af"/>
        <w:ind w:firstLine="708"/>
        <w:jc w:val="both"/>
        <w:rPr>
          <w:sz w:val="28"/>
          <w:szCs w:val="28"/>
        </w:rPr>
      </w:pPr>
    </w:p>
    <w:p w:rsidR="00093FC6" w:rsidRPr="00C34C06" w:rsidRDefault="00093FC6" w:rsidP="004F6316">
      <w:pPr>
        <w:pStyle w:val="af"/>
        <w:ind w:firstLine="708"/>
        <w:jc w:val="both"/>
        <w:rPr>
          <w:sz w:val="28"/>
          <w:szCs w:val="28"/>
        </w:rPr>
      </w:pPr>
    </w:p>
    <w:p w:rsidR="000C5D38" w:rsidRPr="00C34C06" w:rsidRDefault="00157BF4" w:rsidP="004F6316">
      <w:pPr>
        <w:pStyle w:val="af"/>
        <w:jc w:val="center"/>
        <w:rPr>
          <w:sz w:val="28"/>
          <w:szCs w:val="28"/>
        </w:rPr>
      </w:pPr>
      <w:r w:rsidRPr="00C34C06">
        <w:rPr>
          <w:sz w:val="28"/>
          <w:szCs w:val="28"/>
          <w:lang w:val="en-US"/>
        </w:rPr>
        <w:t>I</w:t>
      </w:r>
      <w:r w:rsidR="004F6316" w:rsidRPr="00C34C06">
        <w:rPr>
          <w:sz w:val="28"/>
          <w:szCs w:val="28"/>
        </w:rPr>
        <w:t xml:space="preserve">V. Порядок предоставления имущества в аренду субъектам малого и </w:t>
      </w:r>
    </w:p>
    <w:p w:rsidR="000C5D38" w:rsidRPr="00C34C06" w:rsidRDefault="004F6316" w:rsidP="004F6316">
      <w:pPr>
        <w:pStyle w:val="af"/>
        <w:jc w:val="center"/>
        <w:rPr>
          <w:sz w:val="28"/>
          <w:szCs w:val="28"/>
        </w:rPr>
      </w:pPr>
      <w:r w:rsidRPr="00C34C06">
        <w:rPr>
          <w:sz w:val="28"/>
          <w:szCs w:val="28"/>
        </w:rPr>
        <w:t xml:space="preserve">среднего предпринимательства при заключении договоров аренды </w:t>
      </w:r>
    </w:p>
    <w:p w:rsidR="004F6316" w:rsidRPr="00C34C06" w:rsidRDefault="004F6316" w:rsidP="004F6316">
      <w:pPr>
        <w:pStyle w:val="af"/>
        <w:jc w:val="center"/>
        <w:rPr>
          <w:sz w:val="28"/>
          <w:szCs w:val="28"/>
        </w:rPr>
      </w:pPr>
      <w:r w:rsidRPr="00C34C06">
        <w:rPr>
          <w:sz w:val="28"/>
          <w:szCs w:val="28"/>
        </w:rPr>
        <w:t>имущества на новый срок</w:t>
      </w:r>
    </w:p>
    <w:p w:rsidR="004F6316" w:rsidRPr="00C34C06" w:rsidRDefault="004F6316" w:rsidP="004F6316">
      <w:pPr>
        <w:pStyle w:val="af"/>
        <w:jc w:val="both"/>
        <w:rPr>
          <w:sz w:val="28"/>
          <w:szCs w:val="28"/>
        </w:rPr>
      </w:pPr>
    </w:p>
    <w:p w:rsidR="004F6316" w:rsidRPr="00C34C06" w:rsidRDefault="004F6316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3</w:t>
      </w:r>
      <w:r w:rsidR="001B7FE1" w:rsidRPr="00C34C06">
        <w:rPr>
          <w:sz w:val="28"/>
          <w:szCs w:val="28"/>
        </w:rPr>
        <w:t>5</w:t>
      </w:r>
      <w:r w:rsidRPr="00C34C06">
        <w:rPr>
          <w:sz w:val="28"/>
          <w:szCs w:val="28"/>
        </w:rPr>
        <w:t>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 договора аренды на новый срок осуществляется в соответствии с частью 9 статьи 17.1 </w:t>
      </w:r>
      <w:hyperlink r:id="rId15" w:history="1">
        <w:r w:rsidRPr="00C34C06">
          <w:rPr>
            <w:rStyle w:val="af1"/>
            <w:color w:val="auto"/>
            <w:sz w:val="28"/>
            <w:szCs w:val="28"/>
            <w:u w:val="none"/>
          </w:rPr>
          <w:t>Федерального закона от 26.07.2006 N 135-ФЗ "О защите конкуренции"</w:t>
        </w:r>
      </w:hyperlink>
      <w:r w:rsidRPr="00C34C06">
        <w:rPr>
          <w:sz w:val="28"/>
          <w:szCs w:val="28"/>
        </w:rPr>
        <w:t>.</w:t>
      </w:r>
    </w:p>
    <w:p w:rsidR="004F6316" w:rsidRPr="00C34C06" w:rsidRDefault="00157BF4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3</w:t>
      </w:r>
      <w:r w:rsidR="001B7FE1" w:rsidRPr="00C34C06">
        <w:rPr>
          <w:sz w:val="28"/>
          <w:szCs w:val="28"/>
        </w:rPr>
        <w:t>6</w:t>
      </w:r>
      <w:r w:rsidR="004F6316" w:rsidRPr="00C34C06">
        <w:rPr>
          <w:sz w:val="28"/>
          <w:szCs w:val="28"/>
        </w:rPr>
        <w:t>. Субъект малого и среднего предпринимательства, заинтересованный в заключении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4F6316" w:rsidRPr="00C34C06" w:rsidRDefault="00157BF4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3</w:t>
      </w:r>
      <w:r w:rsidR="001B7FE1" w:rsidRPr="00C34C06">
        <w:rPr>
          <w:sz w:val="28"/>
          <w:szCs w:val="28"/>
        </w:rPr>
        <w:t>7</w:t>
      </w:r>
      <w:r w:rsidR="004F6316" w:rsidRPr="00C34C06">
        <w:rPr>
          <w:sz w:val="28"/>
          <w:szCs w:val="28"/>
        </w:rPr>
        <w:t>. Заявление регистрируется в день поступления, на заявлении проставляется отметка о дате поступления заявления.</w:t>
      </w:r>
    </w:p>
    <w:p w:rsidR="004F6316" w:rsidRPr="00C34C06" w:rsidRDefault="00157BF4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3</w:t>
      </w:r>
      <w:r w:rsidR="001B7FE1" w:rsidRPr="00C34C06">
        <w:rPr>
          <w:sz w:val="28"/>
          <w:szCs w:val="28"/>
        </w:rPr>
        <w:t>8</w:t>
      </w:r>
      <w:r w:rsidR="004F6316" w:rsidRPr="00C34C06">
        <w:rPr>
          <w:sz w:val="28"/>
          <w:szCs w:val="28"/>
        </w:rPr>
        <w:t>. В целях принятия решения о предоставлении субъекту малого и среднего предпринимательства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</w:p>
    <w:p w:rsidR="004F6316" w:rsidRPr="00C34C06" w:rsidRDefault="00157BF4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3</w:t>
      </w:r>
      <w:r w:rsidR="001B7FE1" w:rsidRPr="00C34C06">
        <w:rPr>
          <w:sz w:val="28"/>
          <w:szCs w:val="28"/>
        </w:rPr>
        <w:t>9</w:t>
      </w:r>
      <w:r w:rsidR="004F6316" w:rsidRPr="00C34C06">
        <w:rPr>
          <w:sz w:val="28"/>
          <w:szCs w:val="28"/>
        </w:rPr>
        <w:t>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заключении Комиссии, готовит и направляет субъекту малого и среднего предпринимательства 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4F6316" w:rsidRPr="00C34C06" w:rsidRDefault="001B7FE1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40</w:t>
      </w:r>
      <w:r w:rsidR="004F6316" w:rsidRPr="00C34C06">
        <w:rPr>
          <w:sz w:val="28"/>
          <w:szCs w:val="28"/>
        </w:rPr>
        <w:t>. Решение об отказе в предоставлении имущества в аренду на новый срок принимается в случаях, предусмотренных частью 10 статьи 17.1 </w:t>
      </w:r>
      <w:hyperlink r:id="rId16" w:history="1">
        <w:r w:rsidR="004F6316" w:rsidRPr="00C34C06">
          <w:rPr>
            <w:rStyle w:val="af1"/>
            <w:color w:val="auto"/>
            <w:sz w:val="28"/>
            <w:szCs w:val="28"/>
            <w:u w:val="none"/>
          </w:rPr>
          <w:t>Федерального закона от 26.07.2006 N 135-ФЗ "О защите конкуренции"</w:t>
        </w:r>
      </w:hyperlink>
      <w:r w:rsidR="004F6316" w:rsidRPr="00C34C06">
        <w:rPr>
          <w:sz w:val="28"/>
          <w:szCs w:val="28"/>
        </w:rPr>
        <w:t>.</w:t>
      </w:r>
    </w:p>
    <w:p w:rsidR="004F6316" w:rsidRPr="00C34C06" w:rsidRDefault="004F6316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t>4</w:t>
      </w:r>
      <w:r w:rsidR="001B7FE1" w:rsidRPr="00C34C06">
        <w:rPr>
          <w:sz w:val="28"/>
          <w:szCs w:val="28"/>
        </w:rPr>
        <w:t>1</w:t>
      </w:r>
      <w:r w:rsidRPr="00C34C06">
        <w:rPr>
          <w:sz w:val="28"/>
          <w:szCs w:val="28"/>
        </w:rPr>
        <w:t>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по адресу, указанному в заявлении, письменное извещение о принятом решении.</w:t>
      </w:r>
    </w:p>
    <w:p w:rsidR="004F6316" w:rsidRPr="00C34C06" w:rsidRDefault="004F6316" w:rsidP="004F6316">
      <w:pPr>
        <w:pStyle w:val="af"/>
        <w:ind w:firstLine="708"/>
        <w:jc w:val="both"/>
        <w:rPr>
          <w:sz w:val="28"/>
          <w:szCs w:val="28"/>
        </w:rPr>
      </w:pPr>
      <w:r w:rsidRPr="00C34C06">
        <w:rPr>
          <w:sz w:val="28"/>
          <w:szCs w:val="28"/>
        </w:rPr>
        <w:br/>
      </w:r>
    </w:p>
    <w:p w:rsidR="004F6316" w:rsidRPr="00C34C06" w:rsidRDefault="004F6316" w:rsidP="004F6316">
      <w:pPr>
        <w:pStyle w:val="af"/>
        <w:ind w:firstLine="708"/>
        <w:jc w:val="both"/>
        <w:rPr>
          <w:sz w:val="28"/>
          <w:szCs w:val="28"/>
        </w:rPr>
      </w:pPr>
    </w:p>
    <w:p w:rsidR="004F6316" w:rsidRPr="00C34C06" w:rsidRDefault="004F6316" w:rsidP="004F6316">
      <w:pPr>
        <w:pStyle w:val="af"/>
        <w:ind w:firstLine="708"/>
        <w:jc w:val="both"/>
        <w:rPr>
          <w:sz w:val="28"/>
          <w:szCs w:val="28"/>
          <w:lang w:eastAsia="en-US"/>
        </w:rPr>
      </w:pPr>
      <w:r w:rsidRPr="00C34C06">
        <w:rPr>
          <w:sz w:val="28"/>
          <w:szCs w:val="28"/>
        </w:rPr>
        <w:br/>
      </w:r>
    </w:p>
    <w:p w:rsidR="004F6316" w:rsidRPr="00C34C06" w:rsidRDefault="004F6316" w:rsidP="004F6316">
      <w:pPr>
        <w:pStyle w:val="af"/>
        <w:jc w:val="center"/>
        <w:rPr>
          <w:sz w:val="28"/>
          <w:szCs w:val="28"/>
        </w:rPr>
      </w:pPr>
    </w:p>
    <w:p w:rsidR="004F6316" w:rsidRPr="00C34C06" w:rsidRDefault="004F6316" w:rsidP="004F6316">
      <w:pPr>
        <w:pStyle w:val="af"/>
        <w:ind w:firstLine="708"/>
        <w:jc w:val="both"/>
        <w:rPr>
          <w:i/>
          <w:sz w:val="28"/>
          <w:szCs w:val="28"/>
        </w:rPr>
      </w:pPr>
    </w:p>
    <w:p w:rsidR="00D92D3C" w:rsidRPr="00C34C06" w:rsidRDefault="00D92D3C" w:rsidP="000D4B52">
      <w:pPr>
        <w:jc w:val="center"/>
        <w:rPr>
          <w:rFonts w:ascii="Arial" w:hAnsi="Arial" w:cs="Arial"/>
          <w:b/>
          <w:bCs/>
          <w:szCs w:val="28"/>
        </w:rPr>
      </w:pPr>
    </w:p>
    <w:p w:rsidR="00C34C06" w:rsidRPr="00C34C06" w:rsidRDefault="00C34C06">
      <w:pPr>
        <w:jc w:val="center"/>
        <w:rPr>
          <w:rFonts w:ascii="Arial" w:hAnsi="Arial" w:cs="Arial"/>
          <w:b/>
          <w:bCs/>
          <w:szCs w:val="28"/>
        </w:rPr>
      </w:pPr>
    </w:p>
    <w:sectPr w:rsidR="00C34C06" w:rsidRPr="00C34C06" w:rsidSect="00976BD0">
      <w:pgSz w:w="11906" w:h="16838"/>
      <w:pgMar w:top="425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DD6" w:rsidRDefault="001F3DD6" w:rsidP="00D206B8">
      <w:r>
        <w:separator/>
      </w:r>
    </w:p>
  </w:endnote>
  <w:endnote w:type="continuationSeparator" w:id="1">
    <w:p w:rsidR="001F3DD6" w:rsidRDefault="001F3DD6" w:rsidP="00D2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DD6" w:rsidRDefault="001F3DD6" w:rsidP="00D206B8">
      <w:r>
        <w:separator/>
      </w:r>
    </w:p>
  </w:footnote>
  <w:footnote w:type="continuationSeparator" w:id="1">
    <w:p w:rsidR="001F3DD6" w:rsidRDefault="001F3DD6" w:rsidP="00D206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ttp://www.garant.ru/files/3/0/995603/pict232-71431440.png" style="width:4.5pt;height:5.25pt;visibility:visible;mso-wrap-style:square" o:bullet="t">
        <v:imagedata r:id="rId1" o:title="pict232-71431440"/>
      </v:shape>
    </w:pict>
  </w:numPicBullet>
  <w:numPicBullet w:numPicBulletId="1">
    <w:pict>
      <v:shape id="_x0000_i1034" type="#_x0000_t75" alt="http://www.garant.ru/files/3/0/995603/pict229-71431440.png" style="width:4.5pt;height:4.5pt;visibility:visible;mso-wrap-style:square" o:bullet="t">
        <v:imagedata r:id="rId2" o:title="pict229-71431440"/>
      </v:shape>
    </w:pict>
  </w:numPicBullet>
  <w:abstractNum w:abstractNumId="0">
    <w:nsid w:val="267811D6"/>
    <w:multiLevelType w:val="hybridMultilevel"/>
    <w:tmpl w:val="C234C742"/>
    <w:lvl w:ilvl="0" w:tplc="ACCCAA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861E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8855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9044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5CA9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56FF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82B0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C283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98FD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C58"/>
    <w:rsid w:val="00010160"/>
    <w:rsid w:val="000246D9"/>
    <w:rsid w:val="000268FE"/>
    <w:rsid w:val="0003177F"/>
    <w:rsid w:val="0005792F"/>
    <w:rsid w:val="0007052B"/>
    <w:rsid w:val="0007304F"/>
    <w:rsid w:val="0007544E"/>
    <w:rsid w:val="00075764"/>
    <w:rsid w:val="00093FC6"/>
    <w:rsid w:val="0009562F"/>
    <w:rsid w:val="000966F1"/>
    <w:rsid w:val="000B2658"/>
    <w:rsid w:val="000B303A"/>
    <w:rsid w:val="000B5A53"/>
    <w:rsid w:val="000B5E4E"/>
    <w:rsid w:val="000C5D38"/>
    <w:rsid w:val="000D33B5"/>
    <w:rsid w:val="000D4B52"/>
    <w:rsid w:val="00123515"/>
    <w:rsid w:val="00127122"/>
    <w:rsid w:val="00132952"/>
    <w:rsid w:val="00155049"/>
    <w:rsid w:val="00157BF4"/>
    <w:rsid w:val="00163C58"/>
    <w:rsid w:val="00166AEA"/>
    <w:rsid w:val="00183A50"/>
    <w:rsid w:val="00187A1F"/>
    <w:rsid w:val="00187CF5"/>
    <w:rsid w:val="001903B4"/>
    <w:rsid w:val="001A1658"/>
    <w:rsid w:val="001B3BB1"/>
    <w:rsid w:val="001B4240"/>
    <w:rsid w:val="001B7FE1"/>
    <w:rsid w:val="001E3B42"/>
    <w:rsid w:val="001F333B"/>
    <w:rsid w:val="001F3DD6"/>
    <w:rsid w:val="001F4396"/>
    <w:rsid w:val="001F4B79"/>
    <w:rsid w:val="002023E1"/>
    <w:rsid w:val="002069EF"/>
    <w:rsid w:val="0021672A"/>
    <w:rsid w:val="00217D1F"/>
    <w:rsid w:val="00221280"/>
    <w:rsid w:val="00223321"/>
    <w:rsid w:val="00254658"/>
    <w:rsid w:val="00264AC5"/>
    <w:rsid w:val="002750D5"/>
    <w:rsid w:val="00290C7F"/>
    <w:rsid w:val="00291BB0"/>
    <w:rsid w:val="002A3F9B"/>
    <w:rsid w:val="002A465E"/>
    <w:rsid w:val="002C37AF"/>
    <w:rsid w:val="0030171B"/>
    <w:rsid w:val="00305382"/>
    <w:rsid w:val="00310883"/>
    <w:rsid w:val="003163BD"/>
    <w:rsid w:val="0032480C"/>
    <w:rsid w:val="00344B48"/>
    <w:rsid w:val="00353430"/>
    <w:rsid w:val="00356415"/>
    <w:rsid w:val="003603B4"/>
    <w:rsid w:val="00365E8D"/>
    <w:rsid w:val="003669F3"/>
    <w:rsid w:val="003776FC"/>
    <w:rsid w:val="003802E0"/>
    <w:rsid w:val="00380E7B"/>
    <w:rsid w:val="003843A7"/>
    <w:rsid w:val="003951FB"/>
    <w:rsid w:val="00395A2E"/>
    <w:rsid w:val="00395F54"/>
    <w:rsid w:val="003D471D"/>
    <w:rsid w:val="003F04C4"/>
    <w:rsid w:val="003F0720"/>
    <w:rsid w:val="003F215E"/>
    <w:rsid w:val="003F31EC"/>
    <w:rsid w:val="00400A82"/>
    <w:rsid w:val="00400F4B"/>
    <w:rsid w:val="00404BB6"/>
    <w:rsid w:val="0041550F"/>
    <w:rsid w:val="00415C76"/>
    <w:rsid w:val="00420A07"/>
    <w:rsid w:val="004354F8"/>
    <w:rsid w:val="00441D4F"/>
    <w:rsid w:val="00450A6B"/>
    <w:rsid w:val="00462BF9"/>
    <w:rsid w:val="004635CB"/>
    <w:rsid w:val="00474116"/>
    <w:rsid w:val="004758FB"/>
    <w:rsid w:val="004836B9"/>
    <w:rsid w:val="00484845"/>
    <w:rsid w:val="00486DD6"/>
    <w:rsid w:val="00496A3C"/>
    <w:rsid w:val="004A1EF8"/>
    <w:rsid w:val="004B6808"/>
    <w:rsid w:val="004C1F6D"/>
    <w:rsid w:val="004C4122"/>
    <w:rsid w:val="004D50C8"/>
    <w:rsid w:val="004F6316"/>
    <w:rsid w:val="00514CF9"/>
    <w:rsid w:val="005160A4"/>
    <w:rsid w:val="0051752F"/>
    <w:rsid w:val="00521E62"/>
    <w:rsid w:val="00521F2A"/>
    <w:rsid w:val="00523DB5"/>
    <w:rsid w:val="005347B5"/>
    <w:rsid w:val="00537515"/>
    <w:rsid w:val="00587003"/>
    <w:rsid w:val="0059757F"/>
    <w:rsid w:val="0059785B"/>
    <w:rsid w:val="005A01A8"/>
    <w:rsid w:val="005A2C82"/>
    <w:rsid w:val="005B29A5"/>
    <w:rsid w:val="005C6BA1"/>
    <w:rsid w:val="005D1705"/>
    <w:rsid w:val="00605FB9"/>
    <w:rsid w:val="00606288"/>
    <w:rsid w:val="00614568"/>
    <w:rsid w:val="00615E3C"/>
    <w:rsid w:val="00617924"/>
    <w:rsid w:val="00622519"/>
    <w:rsid w:val="00642FC3"/>
    <w:rsid w:val="00644AFC"/>
    <w:rsid w:val="006609FF"/>
    <w:rsid w:val="00661A68"/>
    <w:rsid w:val="006628FB"/>
    <w:rsid w:val="00670F80"/>
    <w:rsid w:val="00691A78"/>
    <w:rsid w:val="006A27F1"/>
    <w:rsid w:val="006A72C4"/>
    <w:rsid w:val="006B61BF"/>
    <w:rsid w:val="006C69B4"/>
    <w:rsid w:val="006D3994"/>
    <w:rsid w:val="006D6ED2"/>
    <w:rsid w:val="006F3C9C"/>
    <w:rsid w:val="007006D6"/>
    <w:rsid w:val="00711CE2"/>
    <w:rsid w:val="00753106"/>
    <w:rsid w:val="00790778"/>
    <w:rsid w:val="007939A3"/>
    <w:rsid w:val="007943E8"/>
    <w:rsid w:val="0079497D"/>
    <w:rsid w:val="007C5B01"/>
    <w:rsid w:val="007E1331"/>
    <w:rsid w:val="00811033"/>
    <w:rsid w:val="00813518"/>
    <w:rsid w:val="0083085A"/>
    <w:rsid w:val="00843093"/>
    <w:rsid w:val="00856BA7"/>
    <w:rsid w:val="00880FE0"/>
    <w:rsid w:val="00896AAB"/>
    <w:rsid w:val="008F789A"/>
    <w:rsid w:val="00906F5E"/>
    <w:rsid w:val="009136D3"/>
    <w:rsid w:val="00932366"/>
    <w:rsid w:val="00941483"/>
    <w:rsid w:val="00951754"/>
    <w:rsid w:val="009540F6"/>
    <w:rsid w:val="00971079"/>
    <w:rsid w:val="00974418"/>
    <w:rsid w:val="00976BD0"/>
    <w:rsid w:val="00981CBA"/>
    <w:rsid w:val="009865FC"/>
    <w:rsid w:val="00994852"/>
    <w:rsid w:val="009A6B8F"/>
    <w:rsid w:val="009A7A93"/>
    <w:rsid w:val="009E2FDC"/>
    <w:rsid w:val="009F24CF"/>
    <w:rsid w:val="009F5559"/>
    <w:rsid w:val="00A11643"/>
    <w:rsid w:val="00A12A87"/>
    <w:rsid w:val="00A240A9"/>
    <w:rsid w:val="00A36648"/>
    <w:rsid w:val="00A41140"/>
    <w:rsid w:val="00A513C5"/>
    <w:rsid w:val="00A75DBB"/>
    <w:rsid w:val="00A81ED1"/>
    <w:rsid w:val="00A92A3A"/>
    <w:rsid w:val="00AC080C"/>
    <w:rsid w:val="00AC0A27"/>
    <w:rsid w:val="00AD362C"/>
    <w:rsid w:val="00AE7A9F"/>
    <w:rsid w:val="00AF565D"/>
    <w:rsid w:val="00B0405E"/>
    <w:rsid w:val="00B05626"/>
    <w:rsid w:val="00B2627F"/>
    <w:rsid w:val="00B353AA"/>
    <w:rsid w:val="00B75F8E"/>
    <w:rsid w:val="00B81D20"/>
    <w:rsid w:val="00B926B3"/>
    <w:rsid w:val="00B93B32"/>
    <w:rsid w:val="00BA379C"/>
    <w:rsid w:val="00BB1ADE"/>
    <w:rsid w:val="00BB4B9F"/>
    <w:rsid w:val="00BD0FB7"/>
    <w:rsid w:val="00BF45FF"/>
    <w:rsid w:val="00BF6696"/>
    <w:rsid w:val="00C065D7"/>
    <w:rsid w:val="00C23B33"/>
    <w:rsid w:val="00C23BAB"/>
    <w:rsid w:val="00C34C06"/>
    <w:rsid w:val="00C82034"/>
    <w:rsid w:val="00CB17D1"/>
    <w:rsid w:val="00CC6D06"/>
    <w:rsid w:val="00CF66F1"/>
    <w:rsid w:val="00D03C67"/>
    <w:rsid w:val="00D206B8"/>
    <w:rsid w:val="00D21F61"/>
    <w:rsid w:val="00D428AA"/>
    <w:rsid w:val="00D57AFD"/>
    <w:rsid w:val="00D60937"/>
    <w:rsid w:val="00D61579"/>
    <w:rsid w:val="00D77783"/>
    <w:rsid w:val="00D92D3C"/>
    <w:rsid w:val="00D94B86"/>
    <w:rsid w:val="00DA1E50"/>
    <w:rsid w:val="00DA3D09"/>
    <w:rsid w:val="00DB0F32"/>
    <w:rsid w:val="00DB5101"/>
    <w:rsid w:val="00DD14CD"/>
    <w:rsid w:val="00E32F3C"/>
    <w:rsid w:val="00E571D0"/>
    <w:rsid w:val="00E706E4"/>
    <w:rsid w:val="00EA1074"/>
    <w:rsid w:val="00EA2030"/>
    <w:rsid w:val="00EA53B7"/>
    <w:rsid w:val="00EB276D"/>
    <w:rsid w:val="00EC41D5"/>
    <w:rsid w:val="00EE0877"/>
    <w:rsid w:val="00F03781"/>
    <w:rsid w:val="00F2189E"/>
    <w:rsid w:val="00F5530B"/>
    <w:rsid w:val="00F559F3"/>
    <w:rsid w:val="00F91E21"/>
    <w:rsid w:val="00FC7686"/>
    <w:rsid w:val="00FE247F"/>
    <w:rsid w:val="00FE76EB"/>
    <w:rsid w:val="00FF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C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63C58"/>
    <w:pPr>
      <w:keepNext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unhideWhenUsed/>
    <w:qFormat/>
    <w:rsid w:val="00163C58"/>
    <w:pPr>
      <w:keepNext/>
      <w:jc w:val="center"/>
      <w:outlineLvl w:val="1"/>
    </w:pPr>
  </w:style>
  <w:style w:type="paragraph" w:styleId="4">
    <w:name w:val="heading 4"/>
    <w:basedOn w:val="a"/>
    <w:next w:val="a"/>
    <w:link w:val="40"/>
    <w:unhideWhenUsed/>
    <w:qFormat/>
    <w:rsid w:val="00163C58"/>
    <w:pPr>
      <w:keepNext/>
      <w:jc w:val="center"/>
      <w:outlineLvl w:val="3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C0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3C58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63C5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nhideWhenUsed/>
    <w:rsid w:val="00163C58"/>
    <w:pPr>
      <w:jc w:val="both"/>
    </w:pPr>
  </w:style>
  <w:style w:type="character" w:customStyle="1" w:styleId="a4">
    <w:name w:val="Основной текст Знак"/>
    <w:basedOn w:val="a0"/>
    <w:link w:val="a3"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163C58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63C5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3C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3C5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01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206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6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D206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206B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Гипертекстовая ссылка"/>
    <w:basedOn w:val="a0"/>
    <w:rsid w:val="00D03C67"/>
    <w:rPr>
      <w:color w:val="008000"/>
      <w:sz w:val="20"/>
      <w:szCs w:val="20"/>
      <w:u w:val="single"/>
    </w:rPr>
  </w:style>
  <w:style w:type="paragraph" w:styleId="af">
    <w:name w:val="No Spacing"/>
    <w:uiPriority w:val="1"/>
    <w:qFormat/>
    <w:rsid w:val="00D03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83085A"/>
    <w:pPr>
      <w:ind w:left="720"/>
      <w:contextualSpacing/>
    </w:pPr>
  </w:style>
  <w:style w:type="character" w:styleId="af1">
    <w:name w:val="Hyperlink"/>
    <w:basedOn w:val="a0"/>
    <w:uiPriority w:val="99"/>
    <w:semiHidden/>
    <w:unhideWhenUsed/>
    <w:rsid w:val="004F6316"/>
    <w:rPr>
      <w:color w:val="0000FF"/>
      <w:u w:val="single"/>
    </w:rPr>
  </w:style>
  <w:style w:type="paragraph" w:customStyle="1" w:styleId="s1">
    <w:name w:val="s_1"/>
    <w:basedOn w:val="a"/>
    <w:rsid w:val="004F631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093F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34C06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89534" TargetMode="External"/><Relationship Id="rId13" Type="http://schemas.openxmlformats.org/officeDocument/2006/relationships/hyperlink" Target="http://base.garant.ru/3962052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ase.garant.ru/10900200/b89f3082384f3d024adf2f3a41be975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9895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12154854/a7b26eafd8fd23d18ca4410ac5359e0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base.garant.ru/12133556/1cafb24d049dcd1e7707a22d98e9858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2B619-B936-4198-8C2B-A5088C75E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Беляевский район</Company>
  <LinksUpToDate>false</LinksUpToDate>
  <CharactersWithSpaces>21392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Михайловна Бучнева</dc:creator>
  <cp:lastModifiedBy>User</cp:lastModifiedBy>
  <cp:revision>5</cp:revision>
  <cp:lastPrinted>2019-05-17T06:07:00Z</cp:lastPrinted>
  <dcterms:created xsi:type="dcterms:W3CDTF">2019-04-25T12:23:00Z</dcterms:created>
  <dcterms:modified xsi:type="dcterms:W3CDTF">2019-05-17T06:07:00Z</dcterms:modified>
</cp:coreProperties>
</file>