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F4" w:rsidRPr="00C74F0F" w:rsidRDefault="007806F4" w:rsidP="007806F4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7806F4" w:rsidRPr="00C74F0F" w:rsidRDefault="007806F4" w:rsidP="007806F4">
      <w:pPr>
        <w:tabs>
          <w:tab w:val="left" w:pos="180"/>
        </w:tabs>
        <w:spacing w:line="240" w:lineRule="atLeast"/>
        <w:ind w:left="-180" w:right="-186" w:firstLine="38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7806F4" w:rsidRPr="00C74F0F" w:rsidRDefault="007806F4" w:rsidP="007806F4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806F4" w:rsidRPr="00C74F0F" w:rsidRDefault="007806F4" w:rsidP="007806F4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06F4" w:rsidRPr="00C74F0F" w:rsidRDefault="007806F4" w:rsidP="007806F4">
      <w:pPr>
        <w:spacing w:line="240" w:lineRule="atLeast"/>
        <w:jc w:val="center"/>
        <w:rPr>
          <w:rFonts w:ascii="Times New Roman" w:hAnsi="Times New Roman"/>
          <w:b/>
        </w:rPr>
      </w:pPr>
      <w:r w:rsidRPr="00C74F0F">
        <w:rPr>
          <w:rFonts w:ascii="Times New Roman" w:hAnsi="Times New Roman"/>
        </w:rPr>
        <w:t>с.Днепровка</w:t>
      </w:r>
    </w:p>
    <w:p w:rsidR="007806F4" w:rsidRDefault="007806F4" w:rsidP="007806F4">
      <w:pPr>
        <w:spacing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C74F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74F0F">
        <w:rPr>
          <w:rFonts w:ascii="Times New Roman" w:hAnsi="Times New Roman"/>
          <w:sz w:val="28"/>
          <w:szCs w:val="28"/>
        </w:rPr>
        <w:t>.</w:t>
      </w:r>
      <w:r w:rsidRPr="00A72FAD">
        <w:rPr>
          <w:rFonts w:ascii="Times New Roman" w:hAnsi="Times New Roman"/>
          <w:sz w:val="28"/>
          <w:szCs w:val="28"/>
        </w:rPr>
        <w:t>2020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11</w:t>
      </w:r>
      <w:r w:rsidR="00A26C45">
        <w:rPr>
          <w:rFonts w:ascii="Times New Roman" w:hAnsi="Times New Roman"/>
          <w:sz w:val="28"/>
          <w:szCs w:val="28"/>
        </w:rPr>
        <w:t>9</w:t>
      </w:r>
      <w:r w:rsidRPr="00A72FAD">
        <w:rPr>
          <w:rFonts w:ascii="Times New Roman" w:hAnsi="Times New Roman"/>
          <w:sz w:val="28"/>
          <w:szCs w:val="28"/>
        </w:rPr>
        <w:t>-п</w:t>
      </w:r>
    </w:p>
    <w:p w:rsidR="007806F4" w:rsidRPr="00A72FAD" w:rsidRDefault="007806F4" w:rsidP="007806F4">
      <w:pPr>
        <w:spacing w:line="240" w:lineRule="atLeast"/>
        <w:ind w:left="-180" w:right="-2"/>
        <w:rPr>
          <w:rFonts w:ascii="Times New Roman" w:hAnsi="Times New Roman"/>
          <w:sz w:val="28"/>
          <w:szCs w:val="28"/>
        </w:rPr>
      </w:pPr>
    </w:p>
    <w:p w:rsidR="000C4FF5" w:rsidRPr="007806F4" w:rsidRDefault="007806F4" w:rsidP="007806F4">
      <w:pPr>
        <w:pStyle w:val="1"/>
        <w:spacing w:line="276" w:lineRule="auto"/>
        <w:rPr>
          <w:b w:val="0"/>
          <w:sz w:val="28"/>
          <w:szCs w:val="28"/>
        </w:rPr>
      </w:pPr>
      <w:r w:rsidRPr="007806F4">
        <w:rPr>
          <w:b w:val="0"/>
          <w:sz w:val="28"/>
          <w:szCs w:val="28"/>
        </w:rPr>
        <w:t xml:space="preserve"> </w:t>
      </w:r>
      <w:r w:rsidR="000C4FF5" w:rsidRPr="007806F4">
        <w:rPr>
          <w:b w:val="0"/>
          <w:sz w:val="28"/>
          <w:szCs w:val="28"/>
        </w:rPr>
        <w:t xml:space="preserve">«Об </w:t>
      </w:r>
      <w:r w:rsidR="000C4FF5" w:rsidRPr="007806F4">
        <w:rPr>
          <w:b w:val="0"/>
          <w:color w:val="22272F"/>
          <w:sz w:val="28"/>
          <w:szCs w:val="28"/>
          <w:shd w:val="clear" w:color="auto" w:fill="FFFFFF"/>
        </w:rPr>
        <w:t>организации</w:t>
      </w:r>
      <w:r w:rsidR="000C4FF5" w:rsidRPr="007806F4">
        <w:rPr>
          <w:b w:val="0"/>
          <w:sz w:val="28"/>
          <w:szCs w:val="28"/>
        </w:rPr>
        <w:t xml:space="preserve"> внутреннего финансового аудита в администрации </w:t>
      </w:r>
      <w:r>
        <w:rPr>
          <w:b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="000C4FF5" w:rsidRPr="007806F4">
        <w:rPr>
          <w:b w:val="0"/>
          <w:sz w:val="28"/>
          <w:szCs w:val="28"/>
        </w:rPr>
        <w:t>»</w:t>
      </w:r>
    </w:p>
    <w:p w:rsidR="000C4FF5" w:rsidRDefault="000C4FF5" w:rsidP="007806F4">
      <w:pPr>
        <w:spacing w:line="276" w:lineRule="auto"/>
        <w:rPr>
          <w:sz w:val="28"/>
          <w:szCs w:val="28"/>
        </w:rPr>
      </w:pPr>
    </w:p>
    <w:p w:rsidR="000C4FF5" w:rsidRDefault="000C4FF5" w:rsidP="007806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rStyle w:val="aa"/>
          <w:color w:val="auto"/>
          <w:sz w:val="28"/>
          <w:szCs w:val="28"/>
        </w:rPr>
        <w:t>статьей 160.2-1</w:t>
      </w:r>
      <w:r>
        <w:rPr>
          <w:sz w:val="28"/>
          <w:szCs w:val="28"/>
        </w:rPr>
        <w:t xml:space="preserve"> Бюджетного кодекса Российской Федерации,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</w:t>
      </w:r>
      <w:r w:rsidR="007806F4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>
        <w:rPr>
          <w:sz w:val="28"/>
          <w:szCs w:val="28"/>
        </w:rPr>
        <w:t xml:space="preserve">, администрация </w:t>
      </w:r>
      <w:r w:rsidR="007806F4">
        <w:rPr>
          <w:sz w:val="28"/>
          <w:szCs w:val="28"/>
        </w:rPr>
        <w:t>Днепровского сельсовета</w:t>
      </w:r>
      <w:r>
        <w:rPr>
          <w:sz w:val="28"/>
          <w:szCs w:val="28"/>
        </w:rPr>
        <w:t xml:space="preserve"> </w:t>
      </w:r>
    </w:p>
    <w:p w:rsidR="000C4FF5" w:rsidRDefault="000C4FF5" w:rsidP="007806F4">
      <w:pPr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C4FF5" w:rsidRDefault="000C4FF5" w:rsidP="007806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 Применить упрощенный способ организации внутреннего финансового аудита в администрации </w:t>
      </w:r>
      <w:r w:rsidR="007806F4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>
        <w:rPr>
          <w:sz w:val="28"/>
          <w:szCs w:val="28"/>
        </w:rPr>
        <w:t>.</w:t>
      </w:r>
    </w:p>
    <w:p w:rsidR="000C4FF5" w:rsidRDefault="000C4FF5" w:rsidP="007806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 Возложить полномочия по осуществлению внутреннего финансового аудита на Главу </w:t>
      </w:r>
      <w:r w:rsidR="007806F4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>
        <w:rPr>
          <w:sz w:val="28"/>
          <w:szCs w:val="28"/>
        </w:rPr>
        <w:t xml:space="preserve">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0C4FF5" w:rsidRDefault="000C4FF5" w:rsidP="007806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 Утвердить Порядок организации внутреннего финансового аудита в </w:t>
      </w:r>
      <w:r>
        <w:rPr>
          <w:sz w:val="28"/>
          <w:szCs w:val="28"/>
        </w:rPr>
        <w:lastRenderedPageBreak/>
        <w:t>соответствии с приложением.</w:t>
      </w:r>
    </w:p>
    <w:p w:rsidR="000C4FF5" w:rsidRDefault="000C4FF5" w:rsidP="007806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 Опубликовать данное постановление на официальном сайте </w:t>
      </w:r>
      <w:r w:rsidR="007806F4">
        <w:rPr>
          <w:sz w:val="28"/>
          <w:szCs w:val="28"/>
        </w:rPr>
        <w:t>администрации Днепровского сельсовета Беляевского района Оренбургской области</w:t>
      </w:r>
      <w:r>
        <w:rPr>
          <w:sz w:val="28"/>
          <w:szCs w:val="28"/>
        </w:rPr>
        <w:t xml:space="preserve">  по адресу</w:t>
      </w:r>
      <w:r w:rsidR="007806F4">
        <w:rPr>
          <w:sz w:val="28"/>
          <w:szCs w:val="28"/>
        </w:rPr>
        <w:t xml:space="preserve"> днепровка56.рф</w:t>
      </w:r>
      <w:r>
        <w:rPr>
          <w:sz w:val="28"/>
          <w:szCs w:val="28"/>
        </w:rPr>
        <w:t>.</w:t>
      </w:r>
    </w:p>
    <w:p w:rsidR="000C4FF5" w:rsidRDefault="000C4FF5" w:rsidP="007806F4">
      <w:pPr>
        <w:spacing w:line="276" w:lineRule="auto"/>
        <w:ind w:left="1258" w:hanging="560"/>
        <w:rPr>
          <w:sz w:val="28"/>
          <w:szCs w:val="28"/>
        </w:rPr>
      </w:pPr>
      <w:r>
        <w:rPr>
          <w:sz w:val="28"/>
          <w:szCs w:val="28"/>
        </w:rPr>
        <w:t>5. Контроль исполнения настоящего постановления оставляю за собой.</w:t>
      </w:r>
    </w:p>
    <w:p w:rsidR="000C4FF5" w:rsidRDefault="000C4FF5" w:rsidP="007806F4">
      <w:pPr>
        <w:spacing w:line="276" w:lineRule="auto"/>
        <w:rPr>
          <w:sz w:val="28"/>
          <w:szCs w:val="28"/>
        </w:rPr>
      </w:pPr>
    </w:p>
    <w:p w:rsidR="000C4FF5" w:rsidRDefault="000C4FF5" w:rsidP="007806F4">
      <w:pPr>
        <w:spacing w:line="276" w:lineRule="auto"/>
        <w:ind w:firstLine="559"/>
        <w:rPr>
          <w:sz w:val="28"/>
          <w:szCs w:val="28"/>
        </w:rPr>
      </w:pPr>
    </w:p>
    <w:p w:rsidR="000C4FF5" w:rsidRDefault="000C4FF5" w:rsidP="007806F4">
      <w:pPr>
        <w:spacing w:line="276" w:lineRule="auto"/>
        <w:ind w:firstLine="559"/>
        <w:rPr>
          <w:sz w:val="28"/>
          <w:szCs w:val="28"/>
        </w:rPr>
      </w:pPr>
    </w:p>
    <w:p w:rsidR="000C4FF5" w:rsidRDefault="000C4FF5" w:rsidP="007806F4">
      <w:pPr>
        <w:spacing w:line="276" w:lineRule="auto"/>
        <w:ind w:firstLine="5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06F4">
        <w:rPr>
          <w:sz w:val="28"/>
          <w:szCs w:val="28"/>
        </w:rPr>
        <w:t>муниципального образования                                      Е.В.Жукова</w:t>
      </w:r>
    </w:p>
    <w:p w:rsidR="007806F4" w:rsidRDefault="007806F4" w:rsidP="007806F4">
      <w:pPr>
        <w:spacing w:line="276" w:lineRule="auto"/>
        <w:ind w:firstLine="559"/>
        <w:rPr>
          <w:sz w:val="28"/>
          <w:szCs w:val="28"/>
        </w:rPr>
      </w:pPr>
    </w:p>
    <w:p w:rsidR="007806F4" w:rsidRDefault="007806F4" w:rsidP="007806F4">
      <w:pPr>
        <w:spacing w:line="276" w:lineRule="auto"/>
        <w:ind w:firstLine="559"/>
        <w:rPr>
          <w:sz w:val="28"/>
          <w:szCs w:val="28"/>
        </w:rPr>
      </w:pPr>
    </w:p>
    <w:p w:rsidR="007806F4" w:rsidRDefault="007806F4" w:rsidP="007806F4">
      <w:pPr>
        <w:spacing w:line="276" w:lineRule="auto"/>
        <w:ind w:firstLine="559"/>
        <w:rPr>
          <w:sz w:val="28"/>
          <w:szCs w:val="28"/>
        </w:rPr>
      </w:pPr>
    </w:p>
    <w:p w:rsidR="007806F4" w:rsidRDefault="007806F4" w:rsidP="007806F4">
      <w:pPr>
        <w:spacing w:line="276" w:lineRule="auto"/>
        <w:ind w:firstLine="559"/>
        <w:rPr>
          <w:sz w:val="28"/>
          <w:szCs w:val="28"/>
        </w:rPr>
      </w:pPr>
    </w:p>
    <w:p w:rsidR="007806F4" w:rsidRDefault="007806F4" w:rsidP="007806F4">
      <w:pPr>
        <w:spacing w:line="276" w:lineRule="auto"/>
        <w:ind w:firstLine="559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0C4FF5" w:rsidRDefault="000C4FF5" w:rsidP="007806F4">
      <w:pPr>
        <w:spacing w:line="276" w:lineRule="auto"/>
        <w:ind w:firstLine="559"/>
        <w:jc w:val="right"/>
      </w:pPr>
    </w:p>
    <w:p w:rsidR="000C4FF5" w:rsidRDefault="000C4FF5" w:rsidP="007806F4">
      <w:pPr>
        <w:spacing w:line="276" w:lineRule="auto"/>
        <w:ind w:firstLine="559"/>
        <w:jc w:val="right"/>
      </w:pPr>
    </w:p>
    <w:p w:rsidR="000C4FF5" w:rsidRDefault="000C4FF5" w:rsidP="007806F4">
      <w:pPr>
        <w:spacing w:line="276" w:lineRule="auto"/>
        <w:ind w:firstLine="559"/>
        <w:jc w:val="right"/>
      </w:pPr>
    </w:p>
    <w:p w:rsidR="000C4FF5" w:rsidRDefault="000C4FF5" w:rsidP="007806F4">
      <w:pPr>
        <w:spacing w:line="276" w:lineRule="auto"/>
        <w:ind w:firstLine="559"/>
        <w:jc w:val="right"/>
      </w:pPr>
    </w:p>
    <w:p w:rsidR="000C4FF5" w:rsidRDefault="000C4FF5" w:rsidP="007806F4">
      <w:pPr>
        <w:spacing w:line="276" w:lineRule="auto"/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7806F4" w:rsidRDefault="007806F4">
      <w:pPr>
        <w:ind w:firstLine="559"/>
        <w:jc w:val="right"/>
      </w:pPr>
    </w:p>
    <w:p w:rsidR="000C4FF5" w:rsidRDefault="000C4FF5" w:rsidP="007806F4">
      <w:pPr>
        <w:ind w:left="5529" w:firstLine="0"/>
        <w:jc w:val="left"/>
      </w:pPr>
      <w:r>
        <w:lastRenderedPageBreak/>
        <w:t>Приложение</w:t>
      </w:r>
    </w:p>
    <w:p w:rsidR="000C4FF5" w:rsidRDefault="000C4FF5" w:rsidP="007806F4">
      <w:pPr>
        <w:ind w:left="5529" w:firstLine="0"/>
        <w:jc w:val="left"/>
      </w:pPr>
      <w:r>
        <w:t xml:space="preserve">к постановлению администрации </w:t>
      </w:r>
    </w:p>
    <w:p w:rsidR="000C4FF5" w:rsidRDefault="007806F4" w:rsidP="007806F4">
      <w:pPr>
        <w:ind w:left="5529" w:firstLine="0"/>
        <w:jc w:val="left"/>
      </w:pPr>
      <w:r>
        <w:t>муниципального образования Днепровский сельсовет Беляевского района Оренбургской области</w:t>
      </w:r>
    </w:p>
    <w:p w:rsidR="000C4FF5" w:rsidRDefault="000C4FF5" w:rsidP="007806F4">
      <w:pPr>
        <w:ind w:left="5529" w:firstLine="0"/>
        <w:jc w:val="left"/>
      </w:pPr>
      <w:r>
        <w:t xml:space="preserve">от </w:t>
      </w:r>
      <w:r w:rsidR="007806F4">
        <w:t xml:space="preserve">22.12.2020 </w:t>
      </w:r>
      <w:r>
        <w:t xml:space="preserve"> г. №</w:t>
      </w:r>
      <w:r w:rsidR="007806F4">
        <w:t xml:space="preserve"> 119-п</w:t>
      </w:r>
    </w:p>
    <w:p w:rsidR="000C4FF5" w:rsidRDefault="000C4FF5"/>
    <w:p w:rsidR="000C4FF5" w:rsidRDefault="000C4FF5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Порядок  </w:t>
      </w:r>
    </w:p>
    <w:p w:rsidR="000C4FF5" w:rsidRDefault="000C4FF5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организации внутреннего финансового аудита</w:t>
      </w:r>
    </w:p>
    <w:p w:rsidR="000C4FF5" w:rsidRDefault="000C4FF5">
      <w:pPr>
        <w:rPr>
          <w:sz w:val="28"/>
          <w:szCs w:val="28"/>
        </w:rPr>
      </w:pP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1. Внутренний финансовый аудит в администрации </w:t>
      </w:r>
      <w:r w:rsidR="007806F4">
        <w:rPr>
          <w:sz w:val="28"/>
          <w:szCs w:val="28"/>
        </w:rPr>
        <w:t>Днепровского сельсовета Беляевского района Оренбургской области</w:t>
      </w:r>
      <w:r>
        <w:rPr>
          <w:sz w:val="28"/>
          <w:szCs w:val="28"/>
        </w:rPr>
        <w:t xml:space="preserve"> (далее – Администрация) осуществляется в соответствии с требованиями </w:t>
      </w:r>
      <w:r>
        <w:rPr>
          <w:rStyle w:val="aa"/>
          <w:color w:val="auto"/>
          <w:sz w:val="28"/>
          <w:szCs w:val="28"/>
        </w:rPr>
        <w:t>статьи 160.2-1</w:t>
      </w:r>
      <w:r>
        <w:rPr>
          <w:sz w:val="28"/>
          <w:szCs w:val="28"/>
        </w:rPr>
        <w:t xml:space="preserve">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2. В настоящем Порядке применяются понятия, термины в значения, установленные Бюджетным кодексом Российской Федерации и федеральными стандартами.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3. 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- 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-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</w:t>
      </w:r>
      <w:r>
        <w:rPr>
          <w:rStyle w:val="aa"/>
          <w:color w:val="auto"/>
          <w:sz w:val="28"/>
          <w:szCs w:val="28"/>
        </w:rPr>
        <w:t>пунктом 5 статьи 264.1</w:t>
      </w:r>
      <w:r>
        <w:rPr>
          <w:sz w:val="28"/>
          <w:szCs w:val="28"/>
        </w:rPr>
        <w:t xml:space="preserve"> Бюджетного Кодекса Российской Федерации;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финансового менеджмента, в том числе повышения результативности и экономности использования бюджетных средств; 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- составление заключения (отчета) о результатах исполнения решений Главы </w:t>
      </w:r>
      <w:r w:rsidR="007806F4">
        <w:rPr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>
        <w:rPr>
          <w:sz w:val="28"/>
          <w:szCs w:val="28"/>
        </w:rPr>
        <w:t>, направленных на повышение качества финансового менеджмента.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В целях реализации решения об упрощенном осуществлении внутреннего финансового аудита Глава </w:t>
      </w:r>
      <w:r w:rsidR="007806F4">
        <w:rPr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>
        <w:rPr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C4FF5" w:rsidRDefault="000C4FF5">
      <w:pPr>
        <w:ind w:left="139" w:firstLine="559"/>
        <w:rPr>
          <w:sz w:val="28"/>
          <w:szCs w:val="28"/>
        </w:rPr>
      </w:pPr>
      <w:r>
        <w:rPr>
          <w:sz w:val="28"/>
          <w:szCs w:val="28"/>
        </w:rPr>
        <w:t>-  организует и осуществляет внутренний финансовый контроль;</w:t>
      </w:r>
    </w:p>
    <w:p w:rsidR="000C4FF5" w:rsidRDefault="000C4FF5">
      <w:pPr>
        <w:ind w:left="139" w:firstLine="559"/>
        <w:rPr>
          <w:sz w:val="28"/>
          <w:szCs w:val="28"/>
        </w:rPr>
      </w:pPr>
      <w:r>
        <w:rPr>
          <w:sz w:val="28"/>
          <w:szCs w:val="28"/>
        </w:rPr>
        <w:t>- 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0C4FF5" w:rsidRDefault="000C4FF5">
      <w:pPr>
        <w:ind w:left="139" w:firstLine="559"/>
        <w:rPr>
          <w:sz w:val="28"/>
          <w:szCs w:val="28"/>
        </w:rPr>
      </w:pPr>
      <w:r>
        <w:rPr>
          <w:sz w:val="28"/>
          <w:szCs w:val="28"/>
        </w:rPr>
        <w:t>- 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5. Деятельность по осуществлению полномочий по внутреннему финансовому аудиту в Администрации основывается на принципах,  установленных федеральными стандартами.</w:t>
      </w:r>
    </w:p>
    <w:sectPr w:rsidR="000C4FF5" w:rsidSect="007806F4">
      <w:headerReference w:type="default" r:id="rId6"/>
      <w:footerReference w:type="default" r:id="rId7"/>
      <w:pgSz w:w="11900" w:h="1680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F5" w:rsidRDefault="00F710F5">
      <w:r>
        <w:separator/>
      </w:r>
    </w:p>
  </w:endnote>
  <w:endnote w:type="continuationSeparator" w:id="1">
    <w:p w:rsidR="00F710F5" w:rsidRDefault="00F7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F5" w:rsidRDefault="00F710F5">
      <w:r>
        <w:separator/>
      </w:r>
    </w:p>
  </w:footnote>
  <w:footnote w:type="continuationSeparator" w:id="1">
    <w:p w:rsidR="00F710F5" w:rsidRDefault="00F71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D3759"/>
    <w:rsid w:val="00087B88"/>
    <w:rsid w:val="000B7BC1"/>
    <w:rsid w:val="000C4FF5"/>
    <w:rsid w:val="000E58F3"/>
    <w:rsid w:val="001E4C63"/>
    <w:rsid w:val="0032589E"/>
    <w:rsid w:val="00364921"/>
    <w:rsid w:val="003B2159"/>
    <w:rsid w:val="003E56F1"/>
    <w:rsid w:val="00422A28"/>
    <w:rsid w:val="004F5DB6"/>
    <w:rsid w:val="005E24ED"/>
    <w:rsid w:val="005F3781"/>
    <w:rsid w:val="005F515B"/>
    <w:rsid w:val="00614361"/>
    <w:rsid w:val="007806F4"/>
    <w:rsid w:val="007C66DE"/>
    <w:rsid w:val="007F3642"/>
    <w:rsid w:val="008940B9"/>
    <w:rsid w:val="00931DF4"/>
    <w:rsid w:val="009E60EC"/>
    <w:rsid w:val="00A17190"/>
    <w:rsid w:val="00A26C45"/>
    <w:rsid w:val="00A3323E"/>
    <w:rsid w:val="00A500C9"/>
    <w:rsid w:val="00A6157C"/>
    <w:rsid w:val="00B47706"/>
    <w:rsid w:val="00B544C5"/>
    <w:rsid w:val="00BA7550"/>
    <w:rsid w:val="00BD3759"/>
    <w:rsid w:val="00C53EAE"/>
    <w:rsid w:val="00CE1190"/>
    <w:rsid w:val="00D1773C"/>
    <w:rsid w:val="00E12488"/>
    <w:rsid w:val="00E14DD1"/>
    <w:rsid w:val="00ED0654"/>
    <w:rsid w:val="00F710F5"/>
    <w:rsid w:val="00FE34F6"/>
    <w:rsid w:val="364A0532"/>
    <w:rsid w:val="52B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75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A755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A755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7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A7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A755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BA7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A755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A75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A7550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75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A7550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Цветовое выделение"/>
    <w:uiPriority w:val="99"/>
    <w:rsid w:val="00BA7550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BA7550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BA7550"/>
    <w:pPr>
      <w:ind w:firstLine="0"/>
    </w:pPr>
  </w:style>
  <w:style w:type="character" w:customStyle="1" w:styleId="ac">
    <w:name w:val="Цветовое выделение для Текст"/>
    <w:uiPriority w:val="99"/>
    <w:rsid w:val="00BA7550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2021-07-19T10:39:00Z</cp:lastPrinted>
  <dcterms:created xsi:type="dcterms:W3CDTF">2021-07-19T09:47:00Z</dcterms:created>
  <dcterms:modified xsi:type="dcterms:W3CDTF">2021-07-19T10:39:00Z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